
<file path=[Content_Types].xml><?xml version="1.0" encoding="utf-8"?>
<Types xmlns="http://schemas.openxmlformats.org/package/2006/content-types">
  <Default Extension="png" ContentType="image/png"/>
  <Default Extension="tmp"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AB" w:rsidRPr="00EA1BFD" w:rsidRDefault="005E5DAB" w:rsidP="00EA1BFD">
      <w:pPr>
        <w:pBdr>
          <w:top w:val="single" w:sz="4" w:space="1" w:color="auto"/>
          <w:bottom w:val="single" w:sz="4" w:space="1" w:color="auto"/>
        </w:pBdr>
        <w:rPr>
          <w:rFonts w:ascii="Arial Black" w:hAnsi="Arial Black"/>
          <w:color w:val="404040" w:themeColor="text1" w:themeTint="BF"/>
          <w:sz w:val="64"/>
          <w:szCs w:val="64"/>
        </w:rPr>
      </w:pPr>
      <w:bookmarkStart w:id="0" w:name="_Toc277228595"/>
      <w:r w:rsidRPr="00EA1BFD">
        <w:rPr>
          <w:rFonts w:ascii="Arial Black" w:hAnsi="Arial Black"/>
          <w:color w:val="404040" w:themeColor="text1" w:themeTint="BF"/>
          <w:sz w:val="64"/>
          <w:szCs w:val="64"/>
        </w:rPr>
        <w:t>PROGRAMME DE PRÉVENTION</w:t>
      </w:r>
      <w:bookmarkEnd w:id="0"/>
    </w:p>
    <w:p w:rsidR="00F24E7B" w:rsidRDefault="00F24E7B">
      <w:pPr>
        <w:rPr>
          <w:sz w:val="28"/>
          <w:szCs w:val="28"/>
        </w:rPr>
      </w:pPr>
    </w:p>
    <w:p w:rsidR="00F24E7B" w:rsidRPr="005E5DAB" w:rsidRDefault="00F24E7B">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00"/>
        <w:gridCol w:w="3600"/>
        <w:gridCol w:w="880"/>
        <w:gridCol w:w="2720"/>
      </w:tblGrid>
      <w:tr w:rsidR="00F41F6B" w:rsidTr="005D5255">
        <w:trPr>
          <w:trHeight w:val="400"/>
        </w:trPr>
        <w:tc>
          <w:tcPr>
            <w:tcW w:w="10800" w:type="dxa"/>
            <w:gridSpan w:val="4"/>
            <w:tcBorders>
              <w:bottom w:val="nil"/>
            </w:tcBorders>
            <w:shd w:val="clear" w:color="auto" w:fill="BFBFBF" w:themeFill="background1" w:themeFillShade="BF"/>
            <w:vAlign w:val="center"/>
          </w:tcPr>
          <w:p w:rsidR="00F41F6B" w:rsidRPr="005D5255" w:rsidRDefault="00F41F6B" w:rsidP="005D5255">
            <w:pPr>
              <w:jc w:val="center"/>
              <w:rPr>
                <w:caps/>
                <w:sz w:val="28"/>
              </w:rPr>
            </w:pPr>
            <w:r w:rsidRPr="005D5255">
              <w:rPr>
                <w:b/>
                <w:caps/>
                <w:sz w:val="28"/>
              </w:rPr>
              <w:t>Identification de l’entreprise</w:t>
            </w:r>
          </w:p>
        </w:tc>
      </w:tr>
      <w:tr w:rsidR="00F41F6B" w:rsidTr="005E5DAB">
        <w:trPr>
          <w:cantSplit/>
          <w:trHeight w:val="723"/>
        </w:trPr>
        <w:tc>
          <w:tcPr>
            <w:tcW w:w="10800" w:type="dxa"/>
            <w:gridSpan w:val="4"/>
            <w:tcBorders>
              <w:top w:val="single" w:sz="4" w:space="0" w:color="auto"/>
              <w:bottom w:val="single" w:sz="4" w:space="0" w:color="auto"/>
            </w:tcBorders>
            <w:vAlign w:val="center"/>
          </w:tcPr>
          <w:p w:rsidR="00F41F6B" w:rsidRDefault="00F41F6B" w:rsidP="002A2E3B">
            <w:pPr>
              <w:rPr>
                <w:b/>
                <w:sz w:val="20"/>
              </w:rPr>
            </w:pPr>
            <w:r>
              <w:rPr>
                <w:b/>
                <w:sz w:val="20"/>
              </w:rPr>
              <w:t xml:space="preserve">Nom : </w:t>
            </w:r>
            <w:r w:rsidR="00445601">
              <w:rPr>
                <w:b/>
                <w:sz w:val="20"/>
              </w:rPr>
              <w:t xml:space="preserve">  BOURQUE CONSTRUCTION Inc.</w:t>
            </w:r>
          </w:p>
        </w:tc>
      </w:tr>
      <w:tr w:rsidR="00F41F6B" w:rsidTr="005E5DAB">
        <w:trPr>
          <w:cantSplit/>
          <w:trHeight w:val="705"/>
        </w:trPr>
        <w:tc>
          <w:tcPr>
            <w:tcW w:w="10800" w:type="dxa"/>
            <w:gridSpan w:val="4"/>
            <w:tcBorders>
              <w:top w:val="single" w:sz="4" w:space="0" w:color="auto"/>
              <w:bottom w:val="single" w:sz="4" w:space="0" w:color="auto"/>
            </w:tcBorders>
            <w:vAlign w:val="center"/>
          </w:tcPr>
          <w:p w:rsidR="00F41F6B" w:rsidRDefault="00F24E7B" w:rsidP="002A2E3B">
            <w:pPr>
              <w:rPr>
                <w:sz w:val="20"/>
              </w:rPr>
            </w:pPr>
            <w:r>
              <w:rPr>
                <w:sz w:val="20"/>
              </w:rPr>
              <w:t xml:space="preserve">Adresse : </w:t>
            </w:r>
            <w:r w:rsidR="00445601">
              <w:rPr>
                <w:sz w:val="20"/>
              </w:rPr>
              <w:t xml:space="preserve"> 765, BOUL. LIONEL-BOULET</w:t>
            </w:r>
          </w:p>
        </w:tc>
      </w:tr>
      <w:tr w:rsidR="00F41F6B" w:rsidTr="005E5DAB">
        <w:trPr>
          <w:cantSplit/>
          <w:trHeight w:val="701"/>
        </w:trPr>
        <w:tc>
          <w:tcPr>
            <w:tcW w:w="3600" w:type="dxa"/>
            <w:tcBorders>
              <w:top w:val="single" w:sz="4" w:space="0" w:color="auto"/>
              <w:bottom w:val="single" w:sz="4" w:space="0" w:color="auto"/>
              <w:right w:val="single" w:sz="4" w:space="0" w:color="auto"/>
            </w:tcBorders>
            <w:vAlign w:val="center"/>
          </w:tcPr>
          <w:p w:rsidR="00F41F6B" w:rsidRDefault="00F41F6B" w:rsidP="002A2E3B">
            <w:pPr>
              <w:rPr>
                <w:sz w:val="20"/>
              </w:rPr>
            </w:pPr>
            <w:r>
              <w:rPr>
                <w:sz w:val="20"/>
              </w:rPr>
              <w:t xml:space="preserve">Ville : </w:t>
            </w:r>
            <w:r w:rsidR="00445601">
              <w:rPr>
                <w:sz w:val="20"/>
              </w:rPr>
              <w:t xml:space="preserve"> VARENNES, QC</w:t>
            </w:r>
          </w:p>
        </w:tc>
        <w:tc>
          <w:tcPr>
            <w:tcW w:w="3600" w:type="dxa"/>
            <w:tcBorders>
              <w:top w:val="single" w:sz="4" w:space="0" w:color="auto"/>
              <w:left w:val="single" w:sz="4" w:space="0" w:color="auto"/>
              <w:bottom w:val="single" w:sz="4" w:space="0" w:color="auto"/>
              <w:right w:val="single" w:sz="4" w:space="0" w:color="auto"/>
            </w:tcBorders>
            <w:vAlign w:val="center"/>
          </w:tcPr>
          <w:p w:rsidR="00F41F6B" w:rsidRDefault="00F41F6B" w:rsidP="002A2E3B">
            <w:pPr>
              <w:rPr>
                <w:sz w:val="20"/>
              </w:rPr>
            </w:pPr>
            <w:r>
              <w:rPr>
                <w:sz w:val="20"/>
              </w:rPr>
              <w:t xml:space="preserve">Code postal : </w:t>
            </w:r>
            <w:r w:rsidR="00445601">
              <w:rPr>
                <w:sz w:val="20"/>
              </w:rPr>
              <w:t xml:space="preserve"> J3X 0C8</w:t>
            </w:r>
          </w:p>
        </w:tc>
        <w:tc>
          <w:tcPr>
            <w:tcW w:w="3600" w:type="dxa"/>
            <w:gridSpan w:val="2"/>
            <w:tcBorders>
              <w:top w:val="single" w:sz="4" w:space="0" w:color="auto"/>
              <w:left w:val="single" w:sz="4" w:space="0" w:color="auto"/>
              <w:bottom w:val="single" w:sz="4" w:space="0" w:color="auto"/>
            </w:tcBorders>
            <w:vAlign w:val="center"/>
          </w:tcPr>
          <w:p w:rsidR="00F41F6B" w:rsidRDefault="00F41F6B" w:rsidP="002A2E3B">
            <w:pPr>
              <w:rPr>
                <w:sz w:val="20"/>
              </w:rPr>
            </w:pPr>
            <w:r>
              <w:rPr>
                <w:sz w:val="20"/>
              </w:rPr>
              <w:t xml:space="preserve">Téléphone : </w:t>
            </w:r>
            <w:r w:rsidR="00445601">
              <w:rPr>
                <w:sz w:val="20"/>
              </w:rPr>
              <w:t xml:space="preserve"> 450-929-1651</w:t>
            </w:r>
          </w:p>
        </w:tc>
      </w:tr>
      <w:tr w:rsidR="00F41F6B" w:rsidTr="00500CBF">
        <w:trPr>
          <w:cantSplit/>
          <w:trHeight w:val="697"/>
        </w:trPr>
        <w:tc>
          <w:tcPr>
            <w:tcW w:w="10800" w:type="dxa"/>
            <w:gridSpan w:val="4"/>
            <w:tcBorders>
              <w:top w:val="single" w:sz="4" w:space="0" w:color="auto"/>
              <w:bottom w:val="single" w:sz="4" w:space="0" w:color="auto"/>
            </w:tcBorders>
            <w:vAlign w:val="center"/>
          </w:tcPr>
          <w:p w:rsidR="00F41F6B" w:rsidRDefault="00F41F6B" w:rsidP="002A2E3B">
            <w:pPr>
              <w:rPr>
                <w:sz w:val="20"/>
              </w:rPr>
            </w:pPr>
            <w:r>
              <w:rPr>
                <w:sz w:val="20"/>
              </w:rPr>
              <w:t xml:space="preserve">Nom du responsable de l’entreprise : </w:t>
            </w:r>
            <w:r w:rsidR="00445601">
              <w:rPr>
                <w:sz w:val="20"/>
              </w:rPr>
              <w:t xml:space="preserve"> DAVID BOURQUE</w:t>
            </w:r>
          </w:p>
        </w:tc>
      </w:tr>
      <w:tr w:rsidR="00500CBF" w:rsidTr="00500CBF">
        <w:trPr>
          <w:cantSplit/>
          <w:trHeight w:val="697"/>
        </w:trPr>
        <w:tc>
          <w:tcPr>
            <w:tcW w:w="8080" w:type="dxa"/>
            <w:gridSpan w:val="3"/>
            <w:tcBorders>
              <w:top w:val="single" w:sz="4" w:space="0" w:color="auto"/>
              <w:bottom w:val="single" w:sz="4" w:space="0" w:color="auto"/>
              <w:right w:val="single" w:sz="4" w:space="0" w:color="auto"/>
            </w:tcBorders>
            <w:vAlign w:val="center"/>
          </w:tcPr>
          <w:p w:rsidR="00500CBF" w:rsidRDefault="00500CBF">
            <w:pPr>
              <w:rPr>
                <w:sz w:val="20"/>
              </w:rPr>
            </w:pPr>
            <w:r>
              <w:rPr>
                <w:sz w:val="20"/>
              </w:rPr>
              <w:t>Signature du responsable :</w:t>
            </w:r>
          </w:p>
        </w:tc>
        <w:tc>
          <w:tcPr>
            <w:tcW w:w="2720" w:type="dxa"/>
            <w:tcBorders>
              <w:top w:val="single" w:sz="4" w:space="0" w:color="auto"/>
              <w:left w:val="single" w:sz="4" w:space="0" w:color="auto"/>
              <w:bottom w:val="single" w:sz="4" w:space="0" w:color="auto"/>
            </w:tcBorders>
            <w:vAlign w:val="center"/>
          </w:tcPr>
          <w:p w:rsidR="00500CBF" w:rsidRDefault="00500CBF">
            <w:pPr>
              <w:rPr>
                <w:sz w:val="20"/>
              </w:rPr>
            </w:pPr>
            <w:r>
              <w:rPr>
                <w:sz w:val="20"/>
              </w:rPr>
              <w:t>Date :</w:t>
            </w:r>
          </w:p>
        </w:tc>
      </w:tr>
    </w:tbl>
    <w:p w:rsidR="00F41F6B" w:rsidRDefault="00F41F6B">
      <w:pPr>
        <w:pStyle w:val="En-tte"/>
        <w:tabs>
          <w:tab w:val="clear" w:pos="4320"/>
          <w:tab w:val="clear" w:pos="8640"/>
        </w:tabs>
      </w:pPr>
    </w:p>
    <w:p w:rsidR="00365ECB" w:rsidRDefault="00CB65F4" w:rsidP="005779A1">
      <w:pPr>
        <w:pStyle w:val="En-tte"/>
        <w:tabs>
          <w:tab w:val="clear" w:pos="4320"/>
          <w:tab w:val="left" w:pos="1590"/>
          <w:tab w:val="center" w:pos="5476"/>
        </w:tabs>
        <w:jc w:val="center"/>
        <w:rPr>
          <w:b/>
          <w:sz w:val="52"/>
          <w:szCs w:val="52"/>
        </w:rPr>
      </w:pPr>
      <w:r>
        <w:rPr>
          <w:b/>
          <w:sz w:val="52"/>
          <w:szCs w:val="52"/>
        </w:rPr>
        <w:t>P</w:t>
      </w:r>
      <w:r w:rsidR="00AB6575">
        <w:rPr>
          <w:b/>
          <w:sz w:val="52"/>
          <w:szCs w:val="52"/>
        </w:rPr>
        <w:t>LÂTRIER</w:t>
      </w:r>
    </w:p>
    <w:p w:rsidR="00365ECB" w:rsidRPr="00500CBF" w:rsidRDefault="002A2E3B" w:rsidP="007D35D3">
      <w:pPr>
        <w:pStyle w:val="En-tte"/>
        <w:tabs>
          <w:tab w:val="clear" w:pos="4320"/>
          <w:tab w:val="left" w:pos="1590"/>
          <w:tab w:val="center" w:pos="5476"/>
        </w:tabs>
        <w:rPr>
          <w:b/>
          <w:sz w:val="52"/>
          <w:szCs w:val="52"/>
        </w:rPr>
      </w:pPr>
      <w:r>
        <w:rPr>
          <w:noProof/>
          <w:sz w:val="20"/>
          <w:lang w:eastAsia="fr-CA"/>
        </w:rPr>
        <w:drawing>
          <wp:anchor distT="0" distB="0" distL="114300" distR="114300" simplePos="0" relativeHeight="251727872" behindDoc="0" locked="0" layoutInCell="1" allowOverlap="1" wp14:anchorId="2BF0A4E9" wp14:editId="49F347ED">
            <wp:simplePos x="0" y="0"/>
            <wp:positionH relativeFrom="page">
              <wp:posOffset>1042670</wp:posOffset>
            </wp:positionH>
            <wp:positionV relativeFrom="paragraph">
              <wp:posOffset>350520</wp:posOffset>
            </wp:positionV>
            <wp:extent cx="5645785" cy="3887470"/>
            <wp:effectExtent l="171450" t="171450" r="374015" b="37973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v chanti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45785" cy="3887470"/>
                    </a:xfrm>
                    <a:prstGeom prst="rect">
                      <a:avLst/>
                    </a:prstGeom>
                    <a:ln w="19050">
                      <a:solidFill>
                        <a:sysClr val="window" lastClr="FFFFFF">
                          <a:lumMod val="50000"/>
                        </a:sysClr>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500CBF" w:rsidRDefault="00500CBF" w:rsidP="007D35D3">
      <w:pPr>
        <w:pStyle w:val="En-tte"/>
        <w:tabs>
          <w:tab w:val="clear" w:pos="4320"/>
          <w:tab w:val="left" w:pos="1590"/>
          <w:tab w:val="center" w:pos="5476"/>
        </w:tabs>
        <w:jc w:val="center"/>
        <w:rPr>
          <w:b/>
          <w:sz w:val="52"/>
          <w:szCs w:val="52"/>
        </w:rPr>
      </w:pPr>
    </w:p>
    <w:p w:rsidR="00365ECB" w:rsidRDefault="00365ECB" w:rsidP="007D35D3">
      <w:pPr>
        <w:pStyle w:val="En-tte"/>
        <w:tabs>
          <w:tab w:val="clear" w:pos="4320"/>
          <w:tab w:val="left" w:pos="1590"/>
          <w:tab w:val="center" w:pos="5476"/>
        </w:tabs>
        <w:jc w:val="center"/>
        <w:rPr>
          <w:b/>
          <w:sz w:val="52"/>
          <w:szCs w:val="52"/>
        </w:rPr>
      </w:pPr>
    </w:p>
    <w:p w:rsidR="00365ECB" w:rsidRDefault="00365ECB" w:rsidP="007D35D3">
      <w:pPr>
        <w:pStyle w:val="En-tte"/>
        <w:tabs>
          <w:tab w:val="clear" w:pos="4320"/>
          <w:tab w:val="left" w:pos="1590"/>
          <w:tab w:val="center" w:pos="5476"/>
        </w:tabs>
        <w:jc w:val="center"/>
        <w:rPr>
          <w:b/>
          <w:sz w:val="52"/>
          <w:szCs w:val="52"/>
        </w:rPr>
      </w:pPr>
    </w:p>
    <w:p w:rsidR="00365ECB" w:rsidRDefault="00365ECB" w:rsidP="007D35D3">
      <w:pPr>
        <w:pStyle w:val="En-tte"/>
        <w:tabs>
          <w:tab w:val="clear" w:pos="4320"/>
          <w:tab w:val="left" w:pos="1590"/>
          <w:tab w:val="center" w:pos="5476"/>
        </w:tabs>
        <w:jc w:val="center"/>
        <w:rPr>
          <w:b/>
          <w:sz w:val="52"/>
          <w:szCs w:val="52"/>
        </w:rPr>
      </w:pPr>
    </w:p>
    <w:p w:rsidR="00365ECB" w:rsidRDefault="00365ECB" w:rsidP="007D35D3">
      <w:pPr>
        <w:pStyle w:val="En-tte"/>
        <w:tabs>
          <w:tab w:val="clear" w:pos="4320"/>
          <w:tab w:val="left" w:pos="1590"/>
          <w:tab w:val="center" w:pos="5476"/>
        </w:tabs>
        <w:jc w:val="center"/>
        <w:rPr>
          <w:b/>
          <w:sz w:val="52"/>
          <w:szCs w:val="52"/>
        </w:rPr>
      </w:pPr>
    </w:p>
    <w:p w:rsidR="00F41F6B" w:rsidRDefault="00F41F6B" w:rsidP="00EA1BFD">
      <w:pPr>
        <w:rPr>
          <w:sz w:val="32"/>
        </w:rPr>
      </w:pPr>
    </w:p>
    <w:p w:rsidR="00640A64" w:rsidRDefault="00640A64" w:rsidP="002A2E3B">
      <w:pPr>
        <w:pStyle w:val="En-ttedetabledesmatires"/>
        <w:jc w:val="center"/>
        <w:rPr>
          <w:rFonts w:cs="Arial"/>
          <w:color w:val="000000" w:themeColor="text1"/>
        </w:rPr>
      </w:pPr>
      <w:bookmarkStart w:id="1" w:name="_Toc277228068"/>
      <w:bookmarkStart w:id="2" w:name="_Toc277228596"/>
      <w:bookmarkStart w:id="3" w:name="_Toc277237654"/>
      <w:bookmarkStart w:id="4" w:name="_Toc277228086"/>
      <w:bookmarkStart w:id="5" w:name="_Toc277228621"/>
      <w:bookmarkStart w:id="6" w:name="_Toc277237668"/>
      <w:bookmarkStart w:id="7" w:name="_Toc277228075"/>
      <w:bookmarkStart w:id="8" w:name="_Toc277228604"/>
      <w:bookmarkStart w:id="9" w:name="_Toc277237662"/>
      <w:bookmarkStart w:id="10" w:name="OLE_LINK7"/>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2A2E3B" w:rsidRDefault="00445601" w:rsidP="002A2E3B">
      <w:pPr>
        <w:pStyle w:val="En-tte"/>
        <w:ind w:right="28"/>
        <w:rPr>
          <w:b/>
          <w:i/>
          <w:sz w:val="36"/>
          <w:szCs w:val="36"/>
          <w:u w:val="single"/>
        </w:rPr>
      </w:pPr>
      <w:r w:rsidRPr="00DC686D">
        <w:rPr>
          <w:noProof/>
          <w:lang w:val="fr-FR" w:eastAsia="en-US"/>
        </w:rPr>
        <mc:AlternateContent>
          <mc:Choice Requires="wps">
            <w:drawing>
              <wp:anchor distT="45720" distB="45720" distL="114300" distR="114300" simplePos="0" relativeHeight="251655680" behindDoc="0" locked="0" layoutInCell="1" allowOverlap="1" wp14:anchorId="5F862293" wp14:editId="37E942E3">
                <wp:simplePos x="0" y="0"/>
                <wp:positionH relativeFrom="column">
                  <wp:posOffset>800100</wp:posOffset>
                </wp:positionH>
                <wp:positionV relativeFrom="paragraph">
                  <wp:posOffset>34290</wp:posOffset>
                </wp:positionV>
                <wp:extent cx="5086350" cy="140462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solidFill>
                          <a:srgbClr val="FFFFFF"/>
                        </a:solidFill>
                        <a:ln w="9525">
                          <a:noFill/>
                          <a:miter lim="800000"/>
                          <a:headEnd/>
                          <a:tailEnd/>
                        </a:ln>
                      </wps:spPr>
                      <wps:txbx>
                        <w:txbxContent>
                          <w:p w:rsidR="00445601" w:rsidRDefault="00445601" w:rsidP="00445601">
                            <w:r>
                              <w:t>J’ai pris connaissance du programme de prévention de l’employeur.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862293" id="_x0000_t202" coordsize="21600,21600" o:spt="202" path="m,l,21600r21600,l21600,xe">
                <v:stroke joinstyle="miter"/>
                <v:path gradientshapeok="t" o:connecttype="rect"/>
              </v:shapetype>
              <v:shape id="Zone de texte 2" o:spid="_x0000_s1026" type="#_x0000_t202" style="position:absolute;margin-left:63pt;margin-top:2.7pt;width:400.5pt;height:110.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" stroked="f">
                <v:textbox style="mso-fit-shape-to-text:t">
                  <w:txbxContent>
                    <w:p w:rsidR="00445601" w:rsidRDefault="00445601" w:rsidP="00445601">
                      <w:r>
                        <w:t>J’ai pris connaissance du programme de prévention de l’employeur.</w:t>
                      </w:r>
                    </w:p>
                  </w:txbxContent>
                </v:textbox>
                <w10:wrap type="square"/>
              </v:shape>
            </w:pict>
          </mc:Fallback>
        </mc:AlternateContent>
      </w:r>
    </w:p>
    <w:p w:rsidR="00F24E7B" w:rsidRPr="00F24E7B" w:rsidRDefault="00445601" w:rsidP="00F24E7B">
      <w:pPr>
        <w:rPr>
          <w:lang w:val="fr-FR" w:eastAsia="en-US"/>
        </w:rPr>
        <w:sectPr w:rsidR="00F24E7B" w:rsidRPr="00F24E7B" w:rsidSect="00BC6078">
          <w:footerReference w:type="default" r:id="rId9"/>
          <w:footerReference w:type="first" r:id="rId10"/>
          <w:pgSz w:w="12240" w:h="15840"/>
          <w:pgMar w:top="720" w:right="720" w:bottom="720" w:left="720" w:header="142" w:footer="119" w:gutter="0"/>
          <w:cols w:space="720"/>
          <w:vAlign w:val="center"/>
          <w:titlePg/>
          <w:docGrid w:linePitch="326"/>
        </w:sectPr>
      </w:pPr>
      <w:bookmarkStart w:id="11" w:name="_GoBack"/>
      <w:bookmarkEnd w:id="11"/>
      <w:r w:rsidRPr="00DC686D">
        <w:rPr>
          <w:noProof/>
          <w:lang w:val="fr-FR" w:eastAsia="en-US"/>
        </w:rPr>
        <mc:AlternateContent>
          <mc:Choice Requires="wps">
            <w:drawing>
              <wp:anchor distT="45720" distB="45720" distL="114300" distR="114300" simplePos="0" relativeHeight="251662848" behindDoc="0" locked="0" layoutInCell="1" allowOverlap="1" wp14:anchorId="14EDB0AF" wp14:editId="7D9FE776">
                <wp:simplePos x="0" y="0"/>
                <wp:positionH relativeFrom="column">
                  <wp:posOffset>4438650</wp:posOffset>
                </wp:positionH>
                <wp:positionV relativeFrom="paragraph">
                  <wp:posOffset>277495</wp:posOffset>
                </wp:positionV>
                <wp:extent cx="2360930" cy="1404620"/>
                <wp:effectExtent l="0" t="0" r="127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45601" w:rsidRDefault="00445601" w:rsidP="00445601">
                            <w:r w:rsidRPr="00A37EA4">
                              <w:rPr>
                                <w:highlight w:val="yellow"/>
                              </w:rPr>
                              <w:t>Date :</w:t>
                            </w:r>
                            <w:r>
                              <w:t xml:space="preserve">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EDB0AF" id="_x0000_s1027" type="#_x0000_t202" style="position:absolute;margin-left:349.5pt;margin-top:21.85pt;width:185.9pt;height:110.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" stroked="f">
                <v:textbox style="mso-fit-shape-to-text:t">
                  <w:txbxContent>
                    <w:p w:rsidR="00445601" w:rsidRDefault="00445601" w:rsidP="00445601">
                      <w:r w:rsidRPr="00A37EA4">
                        <w:rPr>
                          <w:highlight w:val="yellow"/>
                        </w:rPr>
                        <w:t>Date :</w:t>
                      </w:r>
                      <w:r>
                        <w:t xml:space="preserve">  ___________________</w:t>
                      </w:r>
                    </w:p>
                  </w:txbxContent>
                </v:textbox>
                <w10:wrap type="square"/>
              </v:shape>
            </w:pict>
          </mc:Fallback>
        </mc:AlternateContent>
      </w:r>
      <w:r w:rsidRPr="00DC686D">
        <w:rPr>
          <w:noProof/>
          <w:lang w:val="fr-FR" w:eastAsia="en-US"/>
        </w:rPr>
        <mc:AlternateContent>
          <mc:Choice Requires="wps">
            <w:drawing>
              <wp:anchor distT="45720" distB="45720" distL="114300" distR="114300" simplePos="0" relativeHeight="251658752" behindDoc="0" locked="0" layoutInCell="1" allowOverlap="1" wp14:anchorId="4BCDE7E4" wp14:editId="354603AD">
                <wp:simplePos x="0" y="0"/>
                <wp:positionH relativeFrom="column">
                  <wp:posOffset>476250</wp:posOffset>
                </wp:positionH>
                <wp:positionV relativeFrom="paragraph">
                  <wp:posOffset>274320</wp:posOffset>
                </wp:positionV>
                <wp:extent cx="409575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noFill/>
                          <a:miter lim="800000"/>
                          <a:headEnd/>
                          <a:tailEnd/>
                        </a:ln>
                      </wps:spPr>
                      <wps:txbx>
                        <w:txbxContent>
                          <w:p w:rsidR="00445601" w:rsidRDefault="00445601" w:rsidP="00445601">
                            <w:r w:rsidRPr="00A37EA4">
                              <w:rPr>
                                <w:highlight w:val="yellow"/>
                              </w:rPr>
                              <w:t>Signature de l’employé :</w:t>
                            </w:r>
                            <w:r>
                              <w:t xml:space="preserve">  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CDE7E4" id="_x0000_s1028" type="#_x0000_t202" style="position:absolute;margin-left:37.5pt;margin-top:21.6pt;width:322.5pt;height:110.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" stroked="f">
                <v:textbox style="mso-fit-shape-to-text:t">
                  <w:txbxContent>
                    <w:p w:rsidR="00445601" w:rsidRDefault="00445601" w:rsidP="00445601">
                      <w:r w:rsidRPr="00A37EA4">
                        <w:rPr>
                          <w:highlight w:val="yellow"/>
                        </w:rPr>
                        <w:t>Signature de l’employé :</w:t>
                      </w:r>
                      <w:r>
                        <w:t xml:space="preserve">  _________________________</w:t>
                      </w:r>
                    </w:p>
                  </w:txbxContent>
                </v:textbox>
                <w10:wrap type="square"/>
              </v:shape>
            </w:pict>
          </mc:Fallback>
        </mc:AlternateContent>
      </w:r>
    </w:p>
    <w:sdt>
      <w:sdtPr>
        <w:rPr>
          <w:rFonts w:ascii="Arial" w:eastAsia="Times New Roman" w:hAnsi="Arial" w:cs="Arial"/>
          <w:b w:val="0"/>
          <w:bCs w:val="0"/>
          <w:color w:val="000000" w:themeColor="text1"/>
          <w:sz w:val="24"/>
          <w:szCs w:val="20"/>
          <w:lang w:val="fr-CA" w:eastAsia="fr-FR"/>
        </w:rPr>
        <w:id w:val="2042170047"/>
        <w:docPartObj>
          <w:docPartGallery w:val="Table of Contents"/>
          <w:docPartUnique/>
        </w:docPartObj>
      </w:sdtPr>
      <w:sdtEndPr>
        <w:rPr>
          <w:rFonts w:cs="Times New Roman"/>
          <w:color w:val="auto"/>
        </w:rPr>
      </w:sdtEndPr>
      <w:sdtContent>
        <w:p w:rsidR="00640A64" w:rsidRPr="00640A64" w:rsidRDefault="00640A64" w:rsidP="00105918">
          <w:pPr>
            <w:pStyle w:val="En-ttedetabledesmatires"/>
            <w:pBdr>
              <w:bottom w:val="double" w:sz="4" w:space="1" w:color="auto"/>
            </w:pBdr>
            <w:jc w:val="center"/>
            <w:rPr>
              <w:rFonts w:ascii="Arial" w:eastAsia="Times New Roman" w:hAnsi="Arial" w:cs="Times New Roman"/>
              <w:bCs w:val="0"/>
              <w:color w:val="000000" w:themeColor="text1"/>
              <w:sz w:val="32"/>
              <w:szCs w:val="32"/>
              <w:lang w:val="fr-CA" w:eastAsia="fr-FR"/>
            </w:rPr>
          </w:pPr>
          <w:r w:rsidRPr="00640A64">
            <w:rPr>
              <w:rFonts w:cs="Arial"/>
              <w:color w:val="000000" w:themeColor="text1"/>
              <w:sz w:val="32"/>
              <w:szCs w:val="32"/>
            </w:rPr>
            <w:t>TABLE DES MATIÈRES</w:t>
          </w:r>
        </w:p>
        <w:p w:rsidR="00640A64" w:rsidRPr="002F6CBF" w:rsidRDefault="00640A64" w:rsidP="002F6CBF">
          <w:pPr>
            <w:rPr>
              <w:lang w:val="fr-FR" w:eastAsia="en-US"/>
            </w:rPr>
          </w:pPr>
        </w:p>
        <w:p w:rsidR="00E23253" w:rsidRDefault="00640A64">
          <w:pPr>
            <w:pStyle w:val="TM1"/>
            <w:tabs>
              <w:tab w:val="right" w:leader="dot" w:pos="10790"/>
            </w:tabs>
            <w:rPr>
              <w:rFonts w:asciiTheme="minorHAnsi" w:eastAsiaTheme="minorEastAsia" w:hAnsiTheme="minorHAnsi" w:cstheme="minorBidi"/>
              <w:noProof/>
              <w:sz w:val="22"/>
              <w:szCs w:val="22"/>
              <w:lang w:eastAsia="fr-CA"/>
            </w:rPr>
          </w:pPr>
          <w:r>
            <w:rPr>
              <w:lang w:val="fr-FR"/>
            </w:rPr>
            <w:fldChar w:fldCharType="begin"/>
          </w:r>
          <w:r>
            <w:rPr>
              <w:lang w:val="fr-FR"/>
            </w:rPr>
            <w:instrText xml:space="preserve"> TOC \h \z \t "Titre 1;1;Style1;1" </w:instrText>
          </w:r>
          <w:r>
            <w:rPr>
              <w:lang w:val="fr-FR"/>
            </w:rPr>
            <w:fldChar w:fldCharType="separate"/>
          </w:r>
          <w:hyperlink w:anchor="_Toc476576384" w:history="1">
            <w:r w:rsidR="00E23253" w:rsidRPr="001E55CB">
              <w:rPr>
                <w:rStyle w:val="Lienhypertexte"/>
                <w:noProof/>
              </w:rPr>
              <w:t>CERTIFICAT D’APPARTENANCE À UNE MUTUELLE DE PRÉVENTION</w:t>
            </w:r>
            <w:r w:rsidR="00E23253">
              <w:rPr>
                <w:noProof/>
                <w:webHidden/>
              </w:rPr>
              <w:tab/>
            </w:r>
            <w:r w:rsidR="00E23253">
              <w:rPr>
                <w:noProof/>
                <w:webHidden/>
              </w:rPr>
              <w:fldChar w:fldCharType="begin"/>
            </w:r>
            <w:r w:rsidR="00E23253">
              <w:rPr>
                <w:noProof/>
                <w:webHidden/>
              </w:rPr>
              <w:instrText xml:space="preserve"> PAGEREF _Toc476576384 \h </w:instrText>
            </w:r>
            <w:r w:rsidR="00E23253">
              <w:rPr>
                <w:noProof/>
                <w:webHidden/>
              </w:rPr>
            </w:r>
            <w:r w:rsidR="00E23253">
              <w:rPr>
                <w:noProof/>
                <w:webHidden/>
              </w:rPr>
              <w:fldChar w:fldCharType="separate"/>
            </w:r>
            <w:r w:rsidR="00445601">
              <w:rPr>
                <w:noProof/>
                <w:webHidden/>
              </w:rPr>
              <w:t>3</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85" w:history="1">
            <w:r w:rsidR="00E23253" w:rsidRPr="001E55CB">
              <w:rPr>
                <w:rStyle w:val="Lienhypertexte"/>
                <w:noProof/>
              </w:rPr>
              <w:t>POLITIQUE DE L’ENTREPRISE EN MATIÈRE DE SANTÉ ET SÉCURITÉ</w:t>
            </w:r>
            <w:r w:rsidR="00E23253">
              <w:rPr>
                <w:noProof/>
                <w:webHidden/>
              </w:rPr>
              <w:tab/>
            </w:r>
            <w:r w:rsidR="00E23253">
              <w:rPr>
                <w:noProof/>
                <w:webHidden/>
              </w:rPr>
              <w:fldChar w:fldCharType="begin"/>
            </w:r>
            <w:r w:rsidR="00E23253">
              <w:rPr>
                <w:noProof/>
                <w:webHidden/>
              </w:rPr>
              <w:instrText xml:space="preserve"> PAGEREF _Toc476576385 \h </w:instrText>
            </w:r>
            <w:r w:rsidR="00E23253">
              <w:rPr>
                <w:noProof/>
                <w:webHidden/>
              </w:rPr>
            </w:r>
            <w:r w:rsidR="00E23253">
              <w:rPr>
                <w:noProof/>
                <w:webHidden/>
              </w:rPr>
              <w:fldChar w:fldCharType="separate"/>
            </w:r>
            <w:r w:rsidR="00445601">
              <w:rPr>
                <w:noProof/>
                <w:webHidden/>
              </w:rPr>
              <w:t>4</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86" w:history="1">
            <w:r w:rsidR="00E23253" w:rsidRPr="001E55CB">
              <w:rPr>
                <w:rStyle w:val="Lienhypertexte"/>
                <w:noProof/>
              </w:rPr>
              <w:t>POLITIQUE D’ACCUEIL DES NOUVEAUX EMPLOYÉS</w:t>
            </w:r>
            <w:r w:rsidR="00E23253">
              <w:rPr>
                <w:noProof/>
                <w:webHidden/>
              </w:rPr>
              <w:tab/>
            </w:r>
            <w:r w:rsidR="00E23253">
              <w:rPr>
                <w:noProof/>
                <w:webHidden/>
              </w:rPr>
              <w:fldChar w:fldCharType="begin"/>
            </w:r>
            <w:r w:rsidR="00E23253">
              <w:rPr>
                <w:noProof/>
                <w:webHidden/>
              </w:rPr>
              <w:instrText xml:space="preserve"> PAGEREF _Toc476576386 \h </w:instrText>
            </w:r>
            <w:r w:rsidR="00E23253">
              <w:rPr>
                <w:noProof/>
                <w:webHidden/>
              </w:rPr>
            </w:r>
            <w:r w:rsidR="00E23253">
              <w:rPr>
                <w:noProof/>
                <w:webHidden/>
              </w:rPr>
              <w:fldChar w:fldCharType="separate"/>
            </w:r>
            <w:r w:rsidR="00445601">
              <w:rPr>
                <w:noProof/>
                <w:webHidden/>
              </w:rPr>
              <w:t>5</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87" w:history="1">
            <w:r w:rsidR="00E23253" w:rsidRPr="001E55CB">
              <w:rPr>
                <w:rStyle w:val="Lienhypertexte"/>
                <w:noProof/>
              </w:rPr>
              <w:t>POLITIQUE D’ASSIGNATION TEMPORAIRE</w:t>
            </w:r>
            <w:r w:rsidR="00E23253">
              <w:rPr>
                <w:noProof/>
                <w:webHidden/>
              </w:rPr>
              <w:tab/>
            </w:r>
            <w:r w:rsidR="00E23253">
              <w:rPr>
                <w:noProof/>
                <w:webHidden/>
              </w:rPr>
              <w:fldChar w:fldCharType="begin"/>
            </w:r>
            <w:r w:rsidR="00E23253">
              <w:rPr>
                <w:noProof/>
                <w:webHidden/>
              </w:rPr>
              <w:instrText xml:space="preserve"> PAGEREF _Toc476576387 \h </w:instrText>
            </w:r>
            <w:r w:rsidR="00E23253">
              <w:rPr>
                <w:noProof/>
                <w:webHidden/>
              </w:rPr>
            </w:r>
            <w:r w:rsidR="00E23253">
              <w:rPr>
                <w:noProof/>
                <w:webHidden/>
              </w:rPr>
              <w:fldChar w:fldCharType="separate"/>
            </w:r>
            <w:r w:rsidR="00445601">
              <w:rPr>
                <w:noProof/>
                <w:webHidden/>
              </w:rPr>
              <w:t>6</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88" w:history="1">
            <w:r w:rsidR="00E23253" w:rsidRPr="001E55CB">
              <w:rPr>
                <w:rStyle w:val="Lienhypertexte"/>
                <w:noProof/>
              </w:rPr>
              <w:t>POLITIQUE DE MESURES DISCIPLINAIRES EN MATIÈRE DE SANTÉ ET DE SÉCURITÉ DU TRAVAIL</w:t>
            </w:r>
            <w:r w:rsidR="00E23253">
              <w:rPr>
                <w:noProof/>
                <w:webHidden/>
              </w:rPr>
              <w:tab/>
            </w:r>
            <w:r w:rsidR="00E23253">
              <w:rPr>
                <w:noProof/>
                <w:webHidden/>
              </w:rPr>
              <w:fldChar w:fldCharType="begin"/>
            </w:r>
            <w:r w:rsidR="00E23253">
              <w:rPr>
                <w:noProof/>
                <w:webHidden/>
              </w:rPr>
              <w:instrText xml:space="preserve"> PAGEREF _Toc476576388 \h </w:instrText>
            </w:r>
            <w:r w:rsidR="00E23253">
              <w:rPr>
                <w:noProof/>
                <w:webHidden/>
              </w:rPr>
            </w:r>
            <w:r w:rsidR="00E23253">
              <w:rPr>
                <w:noProof/>
                <w:webHidden/>
              </w:rPr>
              <w:fldChar w:fldCharType="separate"/>
            </w:r>
            <w:r w:rsidR="00445601">
              <w:rPr>
                <w:noProof/>
                <w:webHidden/>
              </w:rPr>
              <w:t>7</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89" w:history="1">
            <w:r w:rsidR="00E23253" w:rsidRPr="001E55CB">
              <w:rPr>
                <w:rStyle w:val="Lienhypertexte"/>
                <w:noProof/>
              </w:rPr>
              <w:t>RÔLES ET RESPONSABILITÉS EN MATIÈRE DE SANTÉ- SÉCURITÉ  DU TRAVAIL</w:t>
            </w:r>
            <w:r w:rsidR="00E23253">
              <w:rPr>
                <w:noProof/>
                <w:webHidden/>
              </w:rPr>
              <w:tab/>
            </w:r>
            <w:r w:rsidR="00E23253">
              <w:rPr>
                <w:noProof/>
                <w:webHidden/>
              </w:rPr>
              <w:fldChar w:fldCharType="begin"/>
            </w:r>
            <w:r w:rsidR="00E23253">
              <w:rPr>
                <w:noProof/>
                <w:webHidden/>
              </w:rPr>
              <w:instrText xml:space="preserve"> PAGEREF _Toc476576389 \h </w:instrText>
            </w:r>
            <w:r w:rsidR="00E23253">
              <w:rPr>
                <w:noProof/>
                <w:webHidden/>
              </w:rPr>
            </w:r>
            <w:r w:rsidR="00E23253">
              <w:rPr>
                <w:noProof/>
                <w:webHidden/>
              </w:rPr>
              <w:fldChar w:fldCharType="separate"/>
            </w:r>
            <w:r w:rsidR="00445601">
              <w:rPr>
                <w:noProof/>
                <w:webHidden/>
              </w:rPr>
              <w:t>8</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90" w:history="1">
            <w:r w:rsidR="00E23253" w:rsidRPr="001E55CB">
              <w:rPr>
                <w:rStyle w:val="Lienhypertexte"/>
                <w:noProof/>
              </w:rPr>
              <w:t>LETTRE D’ENGAGEMENT DES TRAVAILLEURS</w:t>
            </w:r>
            <w:r w:rsidR="00E23253">
              <w:rPr>
                <w:noProof/>
                <w:webHidden/>
              </w:rPr>
              <w:tab/>
            </w:r>
            <w:r w:rsidR="00E23253">
              <w:rPr>
                <w:noProof/>
                <w:webHidden/>
              </w:rPr>
              <w:fldChar w:fldCharType="begin"/>
            </w:r>
            <w:r w:rsidR="00E23253">
              <w:rPr>
                <w:noProof/>
                <w:webHidden/>
              </w:rPr>
              <w:instrText xml:space="preserve"> PAGEREF _Toc476576390 \h </w:instrText>
            </w:r>
            <w:r w:rsidR="00E23253">
              <w:rPr>
                <w:noProof/>
                <w:webHidden/>
              </w:rPr>
            </w:r>
            <w:r w:rsidR="00E23253">
              <w:rPr>
                <w:noProof/>
                <w:webHidden/>
              </w:rPr>
              <w:fldChar w:fldCharType="separate"/>
            </w:r>
            <w:r w:rsidR="00445601">
              <w:rPr>
                <w:noProof/>
                <w:webHidden/>
              </w:rPr>
              <w:t>9</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91" w:history="1">
            <w:r w:rsidR="00E23253" w:rsidRPr="001E55CB">
              <w:rPr>
                <w:rStyle w:val="Lienhypertexte"/>
                <w:noProof/>
              </w:rPr>
              <w:t>ACCUEIL GÉNÉRAL DES NOUVEAUX EMPLOYÉS</w:t>
            </w:r>
            <w:r w:rsidR="00E23253">
              <w:rPr>
                <w:noProof/>
                <w:webHidden/>
              </w:rPr>
              <w:tab/>
            </w:r>
            <w:r w:rsidR="00E23253">
              <w:rPr>
                <w:noProof/>
                <w:webHidden/>
              </w:rPr>
              <w:fldChar w:fldCharType="begin"/>
            </w:r>
            <w:r w:rsidR="00E23253">
              <w:rPr>
                <w:noProof/>
                <w:webHidden/>
              </w:rPr>
              <w:instrText xml:space="preserve"> PAGEREF _Toc476576391 \h </w:instrText>
            </w:r>
            <w:r w:rsidR="00E23253">
              <w:rPr>
                <w:noProof/>
                <w:webHidden/>
              </w:rPr>
            </w:r>
            <w:r w:rsidR="00E23253">
              <w:rPr>
                <w:noProof/>
                <w:webHidden/>
              </w:rPr>
              <w:fldChar w:fldCharType="separate"/>
            </w:r>
            <w:r w:rsidR="00445601">
              <w:rPr>
                <w:noProof/>
                <w:webHidden/>
              </w:rPr>
              <w:t>10</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92" w:history="1">
            <w:r w:rsidR="00E23253" w:rsidRPr="001E55CB">
              <w:rPr>
                <w:rStyle w:val="Lienhypertexte"/>
                <w:noProof/>
              </w:rPr>
              <w:t>PERSONNE À CONTACTER EN CAS D’URGENCE</w:t>
            </w:r>
            <w:r w:rsidR="00E23253">
              <w:rPr>
                <w:noProof/>
                <w:webHidden/>
              </w:rPr>
              <w:tab/>
            </w:r>
            <w:r w:rsidR="00E23253">
              <w:rPr>
                <w:noProof/>
                <w:webHidden/>
              </w:rPr>
              <w:fldChar w:fldCharType="begin"/>
            </w:r>
            <w:r w:rsidR="00E23253">
              <w:rPr>
                <w:noProof/>
                <w:webHidden/>
              </w:rPr>
              <w:instrText xml:space="preserve"> PAGEREF _Toc476576392 \h </w:instrText>
            </w:r>
            <w:r w:rsidR="00E23253">
              <w:rPr>
                <w:noProof/>
                <w:webHidden/>
              </w:rPr>
            </w:r>
            <w:r w:rsidR="00E23253">
              <w:rPr>
                <w:noProof/>
                <w:webHidden/>
              </w:rPr>
              <w:fldChar w:fldCharType="separate"/>
            </w:r>
            <w:r w:rsidR="00445601">
              <w:rPr>
                <w:noProof/>
                <w:webHidden/>
              </w:rPr>
              <w:t>11</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93" w:history="1">
            <w:r w:rsidR="00E23253" w:rsidRPr="001E55CB">
              <w:rPr>
                <w:rStyle w:val="Lienhypertexte"/>
                <w:noProof/>
              </w:rPr>
              <w:t>LISTE DE VÉRIFICATION – SOUS-TRAITANT</w:t>
            </w:r>
            <w:r w:rsidR="00E23253">
              <w:rPr>
                <w:noProof/>
                <w:webHidden/>
              </w:rPr>
              <w:tab/>
            </w:r>
            <w:r w:rsidR="00E23253">
              <w:rPr>
                <w:noProof/>
                <w:webHidden/>
              </w:rPr>
              <w:fldChar w:fldCharType="begin"/>
            </w:r>
            <w:r w:rsidR="00E23253">
              <w:rPr>
                <w:noProof/>
                <w:webHidden/>
              </w:rPr>
              <w:instrText xml:space="preserve"> PAGEREF _Toc476576393 \h </w:instrText>
            </w:r>
            <w:r w:rsidR="00E23253">
              <w:rPr>
                <w:noProof/>
                <w:webHidden/>
              </w:rPr>
            </w:r>
            <w:r w:rsidR="00E23253">
              <w:rPr>
                <w:noProof/>
                <w:webHidden/>
              </w:rPr>
              <w:fldChar w:fldCharType="separate"/>
            </w:r>
            <w:r w:rsidR="00445601">
              <w:rPr>
                <w:noProof/>
                <w:webHidden/>
              </w:rPr>
              <w:t>12</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94" w:history="1">
            <w:r w:rsidR="00E23253" w:rsidRPr="001E55CB">
              <w:rPr>
                <w:rStyle w:val="Lienhypertexte"/>
                <w:noProof/>
              </w:rPr>
              <w:t>ENGAGEMENT DES SOUS-TRAITANTS</w:t>
            </w:r>
            <w:r w:rsidR="00E23253">
              <w:rPr>
                <w:noProof/>
                <w:webHidden/>
              </w:rPr>
              <w:tab/>
            </w:r>
            <w:r w:rsidR="00E23253">
              <w:rPr>
                <w:noProof/>
                <w:webHidden/>
              </w:rPr>
              <w:fldChar w:fldCharType="begin"/>
            </w:r>
            <w:r w:rsidR="00E23253">
              <w:rPr>
                <w:noProof/>
                <w:webHidden/>
              </w:rPr>
              <w:instrText xml:space="preserve"> PAGEREF _Toc476576394 \h </w:instrText>
            </w:r>
            <w:r w:rsidR="00E23253">
              <w:rPr>
                <w:noProof/>
                <w:webHidden/>
              </w:rPr>
            </w:r>
            <w:r w:rsidR="00E23253">
              <w:rPr>
                <w:noProof/>
                <w:webHidden/>
              </w:rPr>
              <w:fldChar w:fldCharType="separate"/>
            </w:r>
            <w:r w:rsidR="00445601">
              <w:rPr>
                <w:noProof/>
                <w:webHidden/>
              </w:rPr>
              <w:t>13</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95" w:history="1">
            <w:r w:rsidR="00E23253" w:rsidRPr="001E55CB">
              <w:rPr>
                <w:rStyle w:val="Lienhypertexte"/>
                <w:noProof/>
              </w:rPr>
              <w:t>ACCUEIL - ACTIVITÉS DE PRÉVENTION - FORMATIONS - INFORMATIONS</w:t>
            </w:r>
            <w:r w:rsidR="00E23253">
              <w:rPr>
                <w:noProof/>
                <w:webHidden/>
              </w:rPr>
              <w:tab/>
            </w:r>
            <w:r w:rsidR="00E23253">
              <w:rPr>
                <w:noProof/>
                <w:webHidden/>
              </w:rPr>
              <w:fldChar w:fldCharType="begin"/>
            </w:r>
            <w:r w:rsidR="00E23253">
              <w:rPr>
                <w:noProof/>
                <w:webHidden/>
              </w:rPr>
              <w:instrText xml:space="preserve"> PAGEREF _Toc476576395 \h </w:instrText>
            </w:r>
            <w:r w:rsidR="00E23253">
              <w:rPr>
                <w:noProof/>
                <w:webHidden/>
              </w:rPr>
            </w:r>
            <w:r w:rsidR="00E23253">
              <w:rPr>
                <w:noProof/>
                <w:webHidden/>
              </w:rPr>
              <w:fldChar w:fldCharType="separate"/>
            </w:r>
            <w:r w:rsidR="00445601">
              <w:rPr>
                <w:noProof/>
                <w:webHidden/>
              </w:rPr>
              <w:t>14</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96" w:history="1">
            <w:r w:rsidR="00E23253" w:rsidRPr="001E55CB">
              <w:rPr>
                <w:rStyle w:val="Lienhypertexte"/>
                <w:noProof/>
              </w:rPr>
              <w:t xml:space="preserve">CONSIGNES GÉNÉRALES DE SÉCURITÉ </w:t>
            </w:r>
            <w:r w:rsidR="00E23253" w:rsidRPr="001E55CB">
              <w:rPr>
                <w:rStyle w:val="Lienhypertexte"/>
                <w:rFonts w:cs="Arial"/>
                <w:noProof/>
              </w:rPr>
              <w:t>SUR UN CHANTIER</w:t>
            </w:r>
            <w:r w:rsidR="00E23253">
              <w:rPr>
                <w:noProof/>
                <w:webHidden/>
              </w:rPr>
              <w:tab/>
            </w:r>
            <w:r w:rsidR="00E23253">
              <w:rPr>
                <w:noProof/>
                <w:webHidden/>
              </w:rPr>
              <w:fldChar w:fldCharType="begin"/>
            </w:r>
            <w:r w:rsidR="00E23253">
              <w:rPr>
                <w:noProof/>
                <w:webHidden/>
              </w:rPr>
              <w:instrText xml:space="preserve"> PAGEREF _Toc476576396 \h </w:instrText>
            </w:r>
            <w:r w:rsidR="00E23253">
              <w:rPr>
                <w:noProof/>
                <w:webHidden/>
              </w:rPr>
            </w:r>
            <w:r w:rsidR="00E23253">
              <w:rPr>
                <w:noProof/>
                <w:webHidden/>
              </w:rPr>
              <w:fldChar w:fldCharType="separate"/>
            </w:r>
            <w:r w:rsidR="00445601">
              <w:rPr>
                <w:noProof/>
                <w:webHidden/>
              </w:rPr>
              <w:t>15</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97" w:history="1">
            <w:r w:rsidR="00E23253" w:rsidRPr="001E55CB">
              <w:rPr>
                <w:rStyle w:val="Lienhypertexte"/>
                <w:noProof/>
              </w:rPr>
              <w:t>FICHES D’ACTIONS SPÉCIFIQUES</w:t>
            </w:r>
            <w:r w:rsidR="00E23253">
              <w:rPr>
                <w:noProof/>
                <w:webHidden/>
              </w:rPr>
              <w:tab/>
            </w:r>
            <w:r w:rsidR="00E23253">
              <w:rPr>
                <w:noProof/>
                <w:webHidden/>
              </w:rPr>
              <w:fldChar w:fldCharType="begin"/>
            </w:r>
            <w:r w:rsidR="00E23253">
              <w:rPr>
                <w:noProof/>
                <w:webHidden/>
              </w:rPr>
              <w:instrText xml:space="preserve"> PAGEREF _Toc476576397 \h </w:instrText>
            </w:r>
            <w:r w:rsidR="00E23253">
              <w:rPr>
                <w:noProof/>
                <w:webHidden/>
              </w:rPr>
            </w:r>
            <w:r w:rsidR="00E23253">
              <w:rPr>
                <w:noProof/>
                <w:webHidden/>
              </w:rPr>
              <w:fldChar w:fldCharType="separate"/>
            </w:r>
            <w:r w:rsidR="00445601">
              <w:rPr>
                <w:noProof/>
                <w:webHidden/>
              </w:rPr>
              <w:t>17</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98" w:history="1">
            <w:r w:rsidR="00E23253" w:rsidRPr="001E55CB">
              <w:rPr>
                <w:rStyle w:val="Lienhypertexte"/>
                <w:noProof/>
              </w:rPr>
              <w:t>Équipement de protection individuelle (chantier)</w:t>
            </w:r>
            <w:r w:rsidR="00E23253">
              <w:rPr>
                <w:noProof/>
                <w:webHidden/>
              </w:rPr>
              <w:tab/>
            </w:r>
            <w:r w:rsidR="00E23253">
              <w:rPr>
                <w:noProof/>
                <w:webHidden/>
              </w:rPr>
              <w:fldChar w:fldCharType="begin"/>
            </w:r>
            <w:r w:rsidR="00E23253">
              <w:rPr>
                <w:noProof/>
                <w:webHidden/>
              </w:rPr>
              <w:instrText xml:space="preserve"> PAGEREF _Toc476576398 \h </w:instrText>
            </w:r>
            <w:r w:rsidR="00E23253">
              <w:rPr>
                <w:noProof/>
                <w:webHidden/>
              </w:rPr>
            </w:r>
            <w:r w:rsidR="00E23253">
              <w:rPr>
                <w:noProof/>
                <w:webHidden/>
              </w:rPr>
              <w:fldChar w:fldCharType="separate"/>
            </w:r>
            <w:r w:rsidR="00445601">
              <w:rPr>
                <w:noProof/>
                <w:webHidden/>
              </w:rPr>
              <w:t>18</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399" w:history="1">
            <w:r w:rsidR="00E23253" w:rsidRPr="001E55CB">
              <w:rPr>
                <w:rStyle w:val="Lienhypertexte"/>
                <w:noProof/>
              </w:rPr>
              <w:t>Contaminants de l’air</w:t>
            </w:r>
            <w:r w:rsidR="00E23253">
              <w:rPr>
                <w:noProof/>
                <w:webHidden/>
              </w:rPr>
              <w:tab/>
            </w:r>
            <w:r w:rsidR="00E23253">
              <w:rPr>
                <w:noProof/>
                <w:webHidden/>
              </w:rPr>
              <w:fldChar w:fldCharType="begin"/>
            </w:r>
            <w:r w:rsidR="00E23253">
              <w:rPr>
                <w:noProof/>
                <w:webHidden/>
              </w:rPr>
              <w:instrText xml:space="preserve"> PAGEREF _Toc476576399 \h </w:instrText>
            </w:r>
            <w:r w:rsidR="00E23253">
              <w:rPr>
                <w:noProof/>
                <w:webHidden/>
              </w:rPr>
            </w:r>
            <w:r w:rsidR="00E23253">
              <w:rPr>
                <w:noProof/>
                <w:webHidden/>
              </w:rPr>
              <w:fldChar w:fldCharType="separate"/>
            </w:r>
            <w:r w:rsidR="00445601">
              <w:rPr>
                <w:noProof/>
                <w:webHidden/>
              </w:rPr>
              <w:t>19</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00" w:history="1">
            <w:r w:rsidR="00E23253" w:rsidRPr="001E55CB">
              <w:rPr>
                <w:rStyle w:val="Lienhypertexte"/>
                <w:noProof/>
              </w:rPr>
              <w:t>Échafaudage (cadres métalliques &amp; mobile)</w:t>
            </w:r>
            <w:r w:rsidR="00E23253">
              <w:rPr>
                <w:noProof/>
                <w:webHidden/>
              </w:rPr>
              <w:tab/>
            </w:r>
            <w:r w:rsidR="00E23253">
              <w:rPr>
                <w:noProof/>
                <w:webHidden/>
              </w:rPr>
              <w:fldChar w:fldCharType="begin"/>
            </w:r>
            <w:r w:rsidR="00E23253">
              <w:rPr>
                <w:noProof/>
                <w:webHidden/>
              </w:rPr>
              <w:instrText xml:space="preserve"> PAGEREF _Toc476576400 \h </w:instrText>
            </w:r>
            <w:r w:rsidR="00E23253">
              <w:rPr>
                <w:noProof/>
                <w:webHidden/>
              </w:rPr>
            </w:r>
            <w:r w:rsidR="00E23253">
              <w:rPr>
                <w:noProof/>
                <w:webHidden/>
              </w:rPr>
              <w:fldChar w:fldCharType="separate"/>
            </w:r>
            <w:r w:rsidR="00445601">
              <w:rPr>
                <w:noProof/>
                <w:webHidden/>
              </w:rPr>
              <w:t>20</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01" w:history="1">
            <w:r w:rsidR="00E23253" w:rsidRPr="001E55CB">
              <w:rPr>
                <w:rStyle w:val="Lienhypertexte"/>
                <w:noProof/>
              </w:rPr>
              <w:t>Échelles &amp; escabeaux  (grade 1)</w:t>
            </w:r>
            <w:r w:rsidR="00E23253">
              <w:rPr>
                <w:noProof/>
                <w:webHidden/>
              </w:rPr>
              <w:tab/>
            </w:r>
            <w:r w:rsidR="00E23253">
              <w:rPr>
                <w:noProof/>
                <w:webHidden/>
              </w:rPr>
              <w:fldChar w:fldCharType="begin"/>
            </w:r>
            <w:r w:rsidR="00E23253">
              <w:rPr>
                <w:noProof/>
                <w:webHidden/>
              </w:rPr>
              <w:instrText xml:space="preserve"> PAGEREF _Toc476576401 \h </w:instrText>
            </w:r>
            <w:r w:rsidR="00E23253">
              <w:rPr>
                <w:noProof/>
                <w:webHidden/>
              </w:rPr>
            </w:r>
            <w:r w:rsidR="00E23253">
              <w:rPr>
                <w:noProof/>
                <w:webHidden/>
              </w:rPr>
              <w:fldChar w:fldCharType="separate"/>
            </w:r>
            <w:r w:rsidR="00445601">
              <w:rPr>
                <w:noProof/>
                <w:webHidden/>
              </w:rPr>
              <w:t>21</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02" w:history="1">
            <w:r w:rsidR="00E23253" w:rsidRPr="001E55CB">
              <w:rPr>
                <w:rStyle w:val="Lienhypertexte"/>
                <w:noProof/>
              </w:rPr>
              <w:t>Manutention de charge, position statique et posture de travail</w:t>
            </w:r>
            <w:r w:rsidR="00E23253">
              <w:rPr>
                <w:noProof/>
                <w:webHidden/>
              </w:rPr>
              <w:tab/>
            </w:r>
            <w:r w:rsidR="00E23253">
              <w:rPr>
                <w:noProof/>
                <w:webHidden/>
              </w:rPr>
              <w:fldChar w:fldCharType="begin"/>
            </w:r>
            <w:r w:rsidR="00E23253">
              <w:rPr>
                <w:noProof/>
                <w:webHidden/>
              </w:rPr>
              <w:instrText xml:space="preserve"> PAGEREF _Toc476576402 \h </w:instrText>
            </w:r>
            <w:r w:rsidR="00E23253">
              <w:rPr>
                <w:noProof/>
                <w:webHidden/>
              </w:rPr>
            </w:r>
            <w:r w:rsidR="00E23253">
              <w:rPr>
                <w:noProof/>
                <w:webHidden/>
              </w:rPr>
              <w:fldChar w:fldCharType="separate"/>
            </w:r>
            <w:r w:rsidR="00445601">
              <w:rPr>
                <w:noProof/>
                <w:webHidden/>
              </w:rPr>
              <w:t>22</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03" w:history="1">
            <w:r w:rsidR="00E23253" w:rsidRPr="001E55CB">
              <w:rPr>
                <w:rStyle w:val="Lienhypertexte"/>
                <w:noProof/>
              </w:rPr>
              <w:t>Silice cristalline</w:t>
            </w:r>
            <w:r w:rsidR="00E23253">
              <w:rPr>
                <w:noProof/>
                <w:webHidden/>
              </w:rPr>
              <w:tab/>
            </w:r>
            <w:r w:rsidR="00E23253">
              <w:rPr>
                <w:noProof/>
                <w:webHidden/>
              </w:rPr>
              <w:fldChar w:fldCharType="begin"/>
            </w:r>
            <w:r w:rsidR="00E23253">
              <w:rPr>
                <w:noProof/>
                <w:webHidden/>
              </w:rPr>
              <w:instrText xml:space="preserve"> PAGEREF _Toc476576403 \h </w:instrText>
            </w:r>
            <w:r w:rsidR="00E23253">
              <w:rPr>
                <w:noProof/>
                <w:webHidden/>
              </w:rPr>
            </w:r>
            <w:r w:rsidR="00E23253">
              <w:rPr>
                <w:noProof/>
                <w:webHidden/>
              </w:rPr>
              <w:fldChar w:fldCharType="separate"/>
            </w:r>
            <w:r w:rsidR="00445601">
              <w:rPr>
                <w:noProof/>
                <w:webHidden/>
              </w:rPr>
              <w:t>23</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04" w:history="1">
            <w:r w:rsidR="00E23253" w:rsidRPr="001E55CB">
              <w:rPr>
                <w:rStyle w:val="Lienhypertexte"/>
                <w:noProof/>
              </w:rPr>
              <w:t>SIMDUT</w:t>
            </w:r>
            <w:r w:rsidR="00E23253" w:rsidRPr="001E55CB">
              <w:rPr>
                <w:rStyle w:val="Lienhypertexte"/>
                <w:i/>
                <w:noProof/>
              </w:rPr>
              <w:t xml:space="preserve"> </w:t>
            </w:r>
            <w:r w:rsidR="00E23253" w:rsidRPr="001E55CB">
              <w:rPr>
                <w:rStyle w:val="Lienhypertexte"/>
                <w:noProof/>
              </w:rPr>
              <w:t xml:space="preserve"> (Matières dangereuses)</w:t>
            </w:r>
            <w:r w:rsidR="00E23253">
              <w:rPr>
                <w:noProof/>
                <w:webHidden/>
              </w:rPr>
              <w:tab/>
            </w:r>
            <w:r w:rsidR="00E23253">
              <w:rPr>
                <w:noProof/>
                <w:webHidden/>
              </w:rPr>
              <w:fldChar w:fldCharType="begin"/>
            </w:r>
            <w:r w:rsidR="00E23253">
              <w:rPr>
                <w:noProof/>
                <w:webHidden/>
              </w:rPr>
              <w:instrText xml:space="preserve"> PAGEREF _Toc476576404 \h </w:instrText>
            </w:r>
            <w:r w:rsidR="00E23253">
              <w:rPr>
                <w:noProof/>
                <w:webHidden/>
              </w:rPr>
            </w:r>
            <w:r w:rsidR="00E23253">
              <w:rPr>
                <w:noProof/>
                <w:webHidden/>
              </w:rPr>
              <w:fldChar w:fldCharType="separate"/>
            </w:r>
            <w:r w:rsidR="00445601">
              <w:rPr>
                <w:noProof/>
                <w:webHidden/>
              </w:rPr>
              <w:t>24</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05" w:history="1">
            <w:r w:rsidR="00E23253" w:rsidRPr="001E55CB">
              <w:rPr>
                <w:rStyle w:val="Lienhypertexte"/>
                <w:noProof/>
              </w:rPr>
              <w:t>Travail en position agenouillée</w:t>
            </w:r>
            <w:r w:rsidR="00E23253">
              <w:rPr>
                <w:noProof/>
                <w:webHidden/>
              </w:rPr>
              <w:tab/>
            </w:r>
            <w:r w:rsidR="00E23253">
              <w:rPr>
                <w:noProof/>
                <w:webHidden/>
              </w:rPr>
              <w:fldChar w:fldCharType="begin"/>
            </w:r>
            <w:r w:rsidR="00E23253">
              <w:rPr>
                <w:noProof/>
                <w:webHidden/>
              </w:rPr>
              <w:instrText xml:space="preserve"> PAGEREF _Toc476576405 \h </w:instrText>
            </w:r>
            <w:r w:rsidR="00E23253">
              <w:rPr>
                <w:noProof/>
                <w:webHidden/>
              </w:rPr>
            </w:r>
            <w:r w:rsidR="00E23253">
              <w:rPr>
                <w:noProof/>
                <w:webHidden/>
              </w:rPr>
              <w:fldChar w:fldCharType="separate"/>
            </w:r>
            <w:r w:rsidR="00445601">
              <w:rPr>
                <w:noProof/>
                <w:webHidden/>
              </w:rPr>
              <w:t>25</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06" w:history="1">
            <w:r w:rsidR="00E23253" w:rsidRPr="001E55CB">
              <w:rPr>
                <w:rStyle w:val="Lienhypertexte"/>
                <w:noProof/>
              </w:rPr>
              <w:t>Travaux en hauteur  (EPI)</w:t>
            </w:r>
            <w:r w:rsidR="00E23253">
              <w:rPr>
                <w:noProof/>
                <w:webHidden/>
              </w:rPr>
              <w:tab/>
            </w:r>
            <w:r w:rsidR="00E23253">
              <w:rPr>
                <w:noProof/>
                <w:webHidden/>
              </w:rPr>
              <w:fldChar w:fldCharType="begin"/>
            </w:r>
            <w:r w:rsidR="00E23253">
              <w:rPr>
                <w:noProof/>
                <w:webHidden/>
              </w:rPr>
              <w:instrText xml:space="preserve"> PAGEREF _Toc476576406 \h </w:instrText>
            </w:r>
            <w:r w:rsidR="00E23253">
              <w:rPr>
                <w:noProof/>
                <w:webHidden/>
              </w:rPr>
            </w:r>
            <w:r w:rsidR="00E23253">
              <w:rPr>
                <w:noProof/>
                <w:webHidden/>
              </w:rPr>
              <w:fldChar w:fldCharType="separate"/>
            </w:r>
            <w:r w:rsidR="00445601">
              <w:rPr>
                <w:noProof/>
                <w:webHidden/>
              </w:rPr>
              <w:t>26</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07" w:history="1">
            <w:r w:rsidR="00E23253" w:rsidRPr="001E55CB">
              <w:rPr>
                <w:rStyle w:val="Lienhypertexte"/>
                <w:noProof/>
              </w:rPr>
              <w:t>Travaux en hauteur  (Garde-Corps)</w:t>
            </w:r>
            <w:r w:rsidR="00E23253">
              <w:rPr>
                <w:noProof/>
                <w:webHidden/>
              </w:rPr>
              <w:tab/>
            </w:r>
            <w:r w:rsidR="00E23253">
              <w:rPr>
                <w:noProof/>
                <w:webHidden/>
              </w:rPr>
              <w:fldChar w:fldCharType="begin"/>
            </w:r>
            <w:r w:rsidR="00E23253">
              <w:rPr>
                <w:noProof/>
                <w:webHidden/>
              </w:rPr>
              <w:instrText xml:space="preserve"> PAGEREF _Toc476576407 \h </w:instrText>
            </w:r>
            <w:r w:rsidR="00E23253">
              <w:rPr>
                <w:noProof/>
                <w:webHidden/>
              </w:rPr>
            </w:r>
            <w:r w:rsidR="00E23253">
              <w:rPr>
                <w:noProof/>
                <w:webHidden/>
              </w:rPr>
              <w:fldChar w:fldCharType="separate"/>
            </w:r>
            <w:r w:rsidR="00445601">
              <w:rPr>
                <w:noProof/>
                <w:webHidden/>
              </w:rPr>
              <w:t>27</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08" w:history="1">
            <w:r w:rsidR="00E23253" w:rsidRPr="001E55CB">
              <w:rPr>
                <w:rStyle w:val="Lienhypertexte"/>
                <w:noProof/>
              </w:rPr>
              <w:t>FICHE D’ACTION SÉCURITAIRE VIERGE</w:t>
            </w:r>
            <w:r w:rsidR="00E23253">
              <w:rPr>
                <w:noProof/>
                <w:webHidden/>
              </w:rPr>
              <w:tab/>
            </w:r>
            <w:r w:rsidR="00E23253">
              <w:rPr>
                <w:noProof/>
                <w:webHidden/>
              </w:rPr>
              <w:fldChar w:fldCharType="begin"/>
            </w:r>
            <w:r w:rsidR="00E23253">
              <w:rPr>
                <w:noProof/>
                <w:webHidden/>
              </w:rPr>
              <w:instrText xml:space="preserve"> PAGEREF _Toc476576408 \h </w:instrText>
            </w:r>
            <w:r w:rsidR="00E23253">
              <w:rPr>
                <w:noProof/>
                <w:webHidden/>
              </w:rPr>
            </w:r>
            <w:r w:rsidR="00E23253">
              <w:rPr>
                <w:noProof/>
                <w:webHidden/>
              </w:rPr>
              <w:fldChar w:fldCharType="separate"/>
            </w:r>
            <w:r w:rsidR="00445601">
              <w:rPr>
                <w:noProof/>
                <w:webHidden/>
              </w:rPr>
              <w:t>29</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09" w:history="1">
            <w:r w:rsidR="00E23253" w:rsidRPr="001E55CB">
              <w:rPr>
                <w:rStyle w:val="Lienhypertexte"/>
                <w:noProof/>
              </w:rPr>
              <w:t>IDENTIFICATION DES PREMIERS SECOURS</w:t>
            </w:r>
            <w:r w:rsidR="00E23253">
              <w:rPr>
                <w:noProof/>
                <w:webHidden/>
              </w:rPr>
              <w:tab/>
            </w:r>
            <w:r w:rsidR="00E23253">
              <w:rPr>
                <w:noProof/>
                <w:webHidden/>
              </w:rPr>
              <w:fldChar w:fldCharType="begin"/>
            </w:r>
            <w:r w:rsidR="00E23253">
              <w:rPr>
                <w:noProof/>
                <w:webHidden/>
              </w:rPr>
              <w:instrText xml:space="preserve"> PAGEREF _Toc476576409 \h </w:instrText>
            </w:r>
            <w:r w:rsidR="00E23253">
              <w:rPr>
                <w:noProof/>
                <w:webHidden/>
              </w:rPr>
            </w:r>
            <w:r w:rsidR="00E23253">
              <w:rPr>
                <w:noProof/>
                <w:webHidden/>
              </w:rPr>
              <w:fldChar w:fldCharType="separate"/>
            </w:r>
            <w:r w:rsidR="00445601">
              <w:rPr>
                <w:noProof/>
                <w:webHidden/>
              </w:rPr>
              <w:t>30</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10" w:history="1">
            <w:r w:rsidR="00E23253" w:rsidRPr="001E55CB">
              <w:rPr>
                <w:rStyle w:val="Lienhypertexte"/>
                <w:noProof/>
              </w:rPr>
              <w:t>CONSIGNES À SUIVRE LORS D’UN ACCIDENT DE TRAVAIL</w:t>
            </w:r>
            <w:r w:rsidR="00E23253">
              <w:rPr>
                <w:noProof/>
                <w:webHidden/>
              </w:rPr>
              <w:tab/>
            </w:r>
            <w:r w:rsidR="00E23253">
              <w:rPr>
                <w:noProof/>
                <w:webHidden/>
              </w:rPr>
              <w:fldChar w:fldCharType="begin"/>
            </w:r>
            <w:r w:rsidR="00E23253">
              <w:rPr>
                <w:noProof/>
                <w:webHidden/>
              </w:rPr>
              <w:instrText xml:space="preserve"> PAGEREF _Toc476576410 \h </w:instrText>
            </w:r>
            <w:r w:rsidR="00E23253">
              <w:rPr>
                <w:noProof/>
                <w:webHidden/>
              </w:rPr>
            </w:r>
            <w:r w:rsidR="00E23253">
              <w:rPr>
                <w:noProof/>
                <w:webHidden/>
              </w:rPr>
              <w:fldChar w:fldCharType="separate"/>
            </w:r>
            <w:r w:rsidR="00445601">
              <w:rPr>
                <w:noProof/>
                <w:webHidden/>
              </w:rPr>
              <w:t>31</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11" w:history="1">
            <w:r w:rsidR="00E23253" w:rsidRPr="001E55CB">
              <w:rPr>
                <w:rStyle w:val="Lienhypertexte"/>
                <w:rFonts w:cs="Arial"/>
                <w:noProof/>
                <w:lang w:eastAsia="fr-CA"/>
              </w:rPr>
              <w:t>REGISTRE D’ACCIDENT</w:t>
            </w:r>
            <w:r w:rsidR="00E23253">
              <w:rPr>
                <w:noProof/>
                <w:webHidden/>
              </w:rPr>
              <w:tab/>
            </w:r>
            <w:r w:rsidR="00E23253">
              <w:rPr>
                <w:noProof/>
                <w:webHidden/>
              </w:rPr>
              <w:fldChar w:fldCharType="begin"/>
            </w:r>
            <w:r w:rsidR="00E23253">
              <w:rPr>
                <w:noProof/>
                <w:webHidden/>
              </w:rPr>
              <w:instrText xml:space="preserve"> PAGEREF _Toc476576411 \h </w:instrText>
            </w:r>
            <w:r w:rsidR="00E23253">
              <w:rPr>
                <w:noProof/>
                <w:webHidden/>
              </w:rPr>
            </w:r>
            <w:r w:rsidR="00E23253">
              <w:rPr>
                <w:noProof/>
                <w:webHidden/>
              </w:rPr>
              <w:fldChar w:fldCharType="separate"/>
            </w:r>
            <w:r w:rsidR="00445601">
              <w:rPr>
                <w:noProof/>
                <w:webHidden/>
              </w:rPr>
              <w:t>32</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12" w:history="1">
            <w:r w:rsidR="00E23253" w:rsidRPr="001E55CB">
              <w:rPr>
                <w:rStyle w:val="Lienhypertexte"/>
                <w:noProof/>
              </w:rPr>
              <w:t>CERTIFICAT DE MAINTIEN DU LIEN D'EMPLOI OU D'ASSIGNATION TEMPORAIRE</w:t>
            </w:r>
            <w:r w:rsidR="00E23253">
              <w:rPr>
                <w:noProof/>
                <w:webHidden/>
              </w:rPr>
              <w:tab/>
            </w:r>
            <w:r w:rsidR="00E23253">
              <w:rPr>
                <w:noProof/>
                <w:webHidden/>
              </w:rPr>
              <w:fldChar w:fldCharType="begin"/>
            </w:r>
            <w:r w:rsidR="00E23253">
              <w:rPr>
                <w:noProof/>
                <w:webHidden/>
              </w:rPr>
              <w:instrText xml:space="preserve"> PAGEREF _Toc476576412 \h </w:instrText>
            </w:r>
            <w:r w:rsidR="00E23253">
              <w:rPr>
                <w:noProof/>
                <w:webHidden/>
              </w:rPr>
            </w:r>
            <w:r w:rsidR="00E23253">
              <w:rPr>
                <w:noProof/>
                <w:webHidden/>
              </w:rPr>
              <w:fldChar w:fldCharType="separate"/>
            </w:r>
            <w:r w:rsidR="00445601">
              <w:rPr>
                <w:noProof/>
                <w:webHidden/>
              </w:rPr>
              <w:t>33</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13" w:history="1">
            <w:r w:rsidR="00E23253" w:rsidRPr="001E55CB">
              <w:rPr>
                <w:rStyle w:val="Lienhypertexte"/>
                <w:noProof/>
                <w:lang w:eastAsia="fr-CA"/>
              </w:rPr>
              <w:t>RAPPORT D'ENQUÊTE ET ANALYSE D'ACCIDENT DU TRAVAIL</w:t>
            </w:r>
            <w:r w:rsidR="00E23253">
              <w:rPr>
                <w:noProof/>
                <w:webHidden/>
              </w:rPr>
              <w:tab/>
            </w:r>
            <w:r w:rsidR="00E23253">
              <w:rPr>
                <w:noProof/>
                <w:webHidden/>
              </w:rPr>
              <w:fldChar w:fldCharType="begin"/>
            </w:r>
            <w:r w:rsidR="00E23253">
              <w:rPr>
                <w:noProof/>
                <w:webHidden/>
              </w:rPr>
              <w:instrText xml:space="preserve"> PAGEREF _Toc476576413 \h </w:instrText>
            </w:r>
            <w:r w:rsidR="00E23253">
              <w:rPr>
                <w:noProof/>
                <w:webHidden/>
              </w:rPr>
            </w:r>
            <w:r w:rsidR="00E23253">
              <w:rPr>
                <w:noProof/>
                <w:webHidden/>
              </w:rPr>
              <w:fldChar w:fldCharType="separate"/>
            </w:r>
            <w:r w:rsidR="00445601">
              <w:rPr>
                <w:noProof/>
                <w:webHidden/>
              </w:rPr>
              <w:t>34</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14" w:history="1">
            <w:r w:rsidR="00E23253" w:rsidRPr="001E55CB">
              <w:rPr>
                <w:rStyle w:val="Lienhypertexte"/>
                <w:rFonts w:cs="Arial"/>
                <w:noProof/>
              </w:rPr>
              <w:t>INSPECTION DES LIEUX DE TRAVAIL - CHANTIER</w:t>
            </w:r>
            <w:r w:rsidR="00E23253">
              <w:rPr>
                <w:noProof/>
                <w:webHidden/>
              </w:rPr>
              <w:tab/>
            </w:r>
            <w:r w:rsidR="00E23253">
              <w:rPr>
                <w:noProof/>
                <w:webHidden/>
              </w:rPr>
              <w:fldChar w:fldCharType="begin"/>
            </w:r>
            <w:r w:rsidR="00E23253">
              <w:rPr>
                <w:noProof/>
                <w:webHidden/>
              </w:rPr>
              <w:instrText xml:space="preserve"> PAGEREF _Toc476576414 \h </w:instrText>
            </w:r>
            <w:r w:rsidR="00E23253">
              <w:rPr>
                <w:noProof/>
                <w:webHidden/>
              </w:rPr>
            </w:r>
            <w:r w:rsidR="00E23253">
              <w:rPr>
                <w:noProof/>
                <w:webHidden/>
              </w:rPr>
              <w:fldChar w:fldCharType="separate"/>
            </w:r>
            <w:r w:rsidR="00445601">
              <w:rPr>
                <w:noProof/>
                <w:webHidden/>
              </w:rPr>
              <w:t>35</w:t>
            </w:r>
            <w:r w:rsidR="00E23253">
              <w:rPr>
                <w:noProof/>
                <w:webHidden/>
              </w:rPr>
              <w:fldChar w:fldCharType="end"/>
            </w:r>
          </w:hyperlink>
        </w:p>
        <w:p w:rsidR="00E23253" w:rsidRDefault="00914AA3">
          <w:pPr>
            <w:pStyle w:val="TM1"/>
            <w:tabs>
              <w:tab w:val="right" w:leader="dot" w:pos="10790"/>
            </w:tabs>
            <w:rPr>
              <w:rFonts w:asciiTheme="minorHAnsi" w:eastAsiaTheme="minorEastAsia" w:hAnsiTheme="minorHAnsi" w:cstheme="minorBidi"/>
              <w:noProof/>
              <w:sz w:val="22"/>
              <w:szCs w:val="22"/>
              <w:lang w:eastAsia="fr-CA"/>
            </w:rPr>
          </w:pPr>
          <w:hyperlink w:anchor="_Toc476576415" w:history="1">
            <w:r w:rsidR="00E23253" w:rsidRPr="001E55CB">
              <w:rPr>
                <w:rStyle w:val="Lienhypertexte"/>
                <w:rFonts w:cs="Arial"/>
                <w:caps/>
                <w:noProof/>
              </w:rPr>
              <w:t>Pause sécurité</w:t>
            </w:r>
            <w:r w:rsidR="00E23253" w:rsidRPr="001E55CB">
              <w:rPr>
                <w:rStyle w:val="Lienhypertexte"/>
                <w:rFonts w:cs="Arial"/>
                <w:noProof/>
              </w:rPr>
              <w:t xml:space="preserve"> - CHANTIER</w:t>
            </w:r>
            <w:r w:rsidR="00E23253">
              <w:rPr>
                <w:noProof/>
                <w:webHidden/>
              </w:rPr>
              <w:tab/>
            </w:r>
            <w:r w:rsidR="00E23253">
              <w:rPr>
                <w:noProof/>
                <w:webHidden/>
              </w:rPr>
              <w:fldChar w:fldCharType="begin"/>
            </w:r>
            <w:r w:rsidR="00E23253">
              <w:rPr>
                <w:noProof/>
                <w:webHidden/>
              </w:rPr>
              <w:instrText xml:space="preserve"> PAGEREF _Toc476576415 \h </w:instrText>
            </w:r>
            <w:r w:rsidR="00E23253">
              <w:rPr>
                <w:noProof/>
                <w:webHidden/>
              </w:rPr>
            </w:r>
            <w:r w:rsidR="00E23253">
              <w:rPr>
                <w:noProof/>
                <w:webHidden/>
              </w:rPr>
              <w:fldChar w:fldCharType="separate"/>
            </w:r>
            <w:r w:rsidR="00445601">
              <w:rPr>
                <w:noProof/>
                <w:webHidden/>
              </w:rPr>
              <w:t>36</w:t>
            </w:r>
            <w:r w:rsidR="00E23253">
              <w:rPr>
                <w:noProof/>
                <w:webHidden/>
              </w:rPr>
              <w:fldChar w:fldCharType="end"/>
            </w:r>
          </w:hyperlink>
        </w:p>
        <w:p w:rsidR="00640A64" w:rsidRDefault="00640A64" w:rsidP="00B00261">
          <w:pPr>
            <w:rPr>
              <w:lang w:val="fr-FR"/>
            </w:rPr>
            <w:sectPr w:rsidR="00640A64" w:rsidSect="00640A64">
              <w:footerReference w:type="first" r:id="rId11"/>
              <w:pgSz w:w="12240" w:h="15840" w:code="1"/>
              <w:pgMar w:top="720" w:right="720" w:bottom="720" w:left="720" w:header="142" w:footer="119" w:gutter="0"/>
              <w:cols w:space="720"/>
              <w:titlePg/>
              <w:docGrid w:linePitch="326"/>
            </w:sectPr>
          </w:pPr>
          <w:r>
            <w:rPr>
              <w:lang w:val="fr-FR"/>
            </w:rPr>
            <w:fldChar w:fldCharType="end"/>
          </w:r>
        </w:p>
      </w:sdtContent>
    </w:sdt>
    <w:p w:rsidR="006823CC" w:rsidRPr="00C02379" w:rsidRDefault="006823CC" w:rsidP="00144971">
      <w:pPr>
        <w:pStyle w:val="Style1"/>
        <w:pBdr>
          <w:bottom w:val="double" w:sz="4" w:space="1" w:color="auto"/>
        </w:pBdr>
      </w:pPr>
      <w:bookmarkStart w:id="12" w:name="_Toc476576384"/>
      <w:bookmarkEnd w:id="1"/>
      <w:bookmarkEnd w:id="2"/>
      <w:bookmarkEnd w:id="3"/>
      <w:r w:rsidRPr="00C02379">
        <w:lastRenderedPageBreak/>
        <w:t>CERTIFICAT D’APPARTENANCE À UNE MUTUELLE DE PRÉVENTION</w:t>
      </w:r>
      <w:bookmarkEnd w:id="12"/>
    </w:p>
    <w:p w:rsidR="006823CC" w:rsidRDefault="006823CC" w:rsidP="00EC71DC">
      <w:pPr>
        <w:pStyle w:val="En-tte"/>
        <w:ind w:right="28"/>
        <w:jc w:val="center"/>
        <w:rPr>
          <w:b/>
          <w:i/>
          <w:sz w:val="44"/>
          <w:szCs w:val="44"/>
          <w:u w:val="dotted"/>
        </w:rPr>
      </w:pPr>
    </w:p>
    <w:p w:rsidR="006823CC" w:rsidRPr="00626943" w:rsidRDefault="006823CC" w:rsidP="00EC71DC">
      <w:pPr>
        <w:pStyle w:val="En-tte"/>
        <w:ind w:right="28"/>
        <w:jc w:val="center"/>
        <w:rPr>
          <w:b/>
          <w:i/>
          <w:sz w:val="44"/>
          <w:szCs w:val="44"/>
        </w:rPr>
      </w:pPr>
      <w:r>
        <w:rPr>
          <w:b/>
          <w:i/>
          <w:noProof/>
          <w:sz w:val="44"/>
          <w:szCs w:val="44"/>
          <w:lang w:eastAsia="fr-CA"/>
        </w:rPr>
        <w:drawing>
          <wp:inline distT="0" distB="0" distL="0" distR="0" wp14:anchorId="78D3D3AA" wp14:editId="716C2AC6">
            <wp:extent cx="6410325" cy="493713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C85B5.tmp"/>
                    <pic:cNvPicPr/>
                  </pic:nvPicPr>
                  <pic:blipFill>
                    <a:blip r:embed="rId12">
                      <a:extLst>
                        <a:ext uri="{28A0092B-C50C-407E-A947-70E740481C1C}">
                          <a14:useLocalDpi xmlns:a14="http://schemas.microsoft.com/office/drawing/2010/main" val="0"/>
                        </a:ext>
                      </a:extLst>
                    </a:blip>
                    <a:stretch>
                      <a:fillRect/>
                    </a:stretch>
                  </pic:blipFill>
                  <pic:spPr>
                    <a:xfrm>
                      <a:off x="0" y="0"/>
                      <a:ext cx="6410325" cy="4937137"/>
                    </a:xfrm>
                    <a:prstGeom prst="rect">
                      <a:avLst/>
                    </a:prstGeom>
                  </pic:spPr>
                </pic:pic>
              </a:graphicData>
            </a:graphic>
          </wp:inline>
        </w:drawing>
      </w:r>
    </w:p>
    <w:p w:rsidR="006823CC" w:rsidRDefault="006823CC" w:rsidP="00C02379">
      <w:pPr>
        <w:pStyle w:val="En-tte"/>
        <w:ind w:right="28"/>
        <w:jc w:val="center"/>
        <w:rPr>
          <w:sz w:val="28"/>
          <w:szCs w:val="28"/>
        </w:rPr>
      </w:pPr>
    </w:p>
    <w:p w:rsidR="006823CC" w:rsidRDefault="006823CC" w:rsidP="00C02379">
      <w:pPr>
        <w:pStyle w:val="En-tte"/>
        <w:ind w:right="28"/>
        <w:jc w:val="center"/>
        <w:rPr>
          <w:sz w:val="28"/>
          <w:szCs w:val="28"/>
        </w:rPr>
      </w:pPr>
    </w:p>
    <w:p w:rsidR="006823CC" w:rsidRDefault="006823CC" w:rsidP="00C02379">
      <w:pPr>
        <w:pStyle w:val="En-tte"/>
        <w:ind w:right="28"/>
        <w:jc w:val="center"/>
        <w:rPr>
          <w:sz w:val="28"/>
          <w:szCs w:val="28"/>
        </w:rPr>
      </w:pPr>
    </w:p>
    <w:p w:rsidR="006823CC" w:rsidRPr="00500CBF" w:rsidRDefault="006823CC" w:rsidP="00C02379">
      <w:pPr>
        <w:pStyle w:val="En-tte"/>
        <w:ind w:right="28"/>
        <w:jc w:val="center"/>
        <w:rPr>
          <w:sz w:val="28"/>
          <w:szCs w:val="28"/>
        </w:rPr>
      </w:pPr>
      <w:r w:rsidRPr="00500CBF">
        <w:rPr>
          <w:sz w:val="28"/>
          <w:szCs w:val="28"/>
        </w:rPr>
        <w:t>Insére</w:t>
      </w:r>
      <w:r>
        <w:rPr>
          <w:sz w:val="28"/>
          <w:szCs w:val="28"/>
        </w:rPr>
        <w:t>z</w:t>
      </w:r>
      <w:r w:rsidRPr="00500CBF">
        <w:rPr>
          <w:sz w:val="28"/>
          <w:szCs w:val="28"/>
        </w:rPr>
        <w:t xml:space="preserve"> une copie de votre certificat d’appartenance à la mutuelle pour l’année en cours</w:t>
      </w:r>
      <w:r>
        <w:rPr>
          <w:sz w:val="28"/>
          <w:szCs w:val="28"/>
        </w:rPr>
        <w:t>.</w:t>
      </w: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Pr="00500CBF" w:rsidRDefault="006823CC" w:rsidP="00626943">
      <w:pPr>
        <w:pStyle w:val="En-tte"/>
        <w:ind w:right="28"/>
        <w:jc w:val="center"/>
        <w:rPr>
          <w:b/>
          <w:sz w:val="28"/>
          <w:szCs w:val="28"/>
        </w:rPr>
      </w:pPr>
    </w:p>
    <w:p w:rsidR="006823CC" w:rsidRDefault="006823CC" w:rsidP="00626943">
      <w:pPr>
        <w:pStyle w:val="En-tte"/>
        <w:ind w:right="28"/>
        <w:jc w:val="center"/>
        <w:rPr>
          <w:b/>
          <w:i/>
          <w:sz w:val="36"/>
          <w:szCs w:val="36"/>
          <w:u w:val="single"/>
        </w:rPr>
      </w:pPr>
      <w:r w:rsidRPr="00500CBF">
        <w:rPr>
          <w:sz w:val="28"/>
          <w:szCs w:val="28"/>
        </w:rPr>
        <w:t>En cas de perte de ce certificat, communique</w:t>
      </w:r>
      <w:r>
        <w:rPr>
          <w:sz w:val="28"/>
          <w:szCs w:val="28"/>
        </w:rPr>
        <w:t>z</w:t>
      </w:r>
      <w:r w:rsidRPr="00500CBF">
        <w:rPr>
          <w:sz w:val="28"/>
          <w:szCs w:val="28"/>
        </w:rPr>
        <w:t xml:space="preserve"> avec la </w:t>
      </w:r>
      <w:r w:rsidRPr="003A4658">
        <w:rPr>
          <w:i/>
          <w:sz w:val="28"/>
          <w:szCs w:val="28"/>
        </w:rPr>
        <w:t>Commission de</w:t>
      </w:r>
      <w:r>
        <w:rPr>
          <w:i/>
          <w:sz w:val="28"/>
          <w:szCs w:val="28"/>
        </w:rPr>
        <w:t>s normes, de l’équité, de</w:t>
      </w:r>
      <w:r w:rsidRPr="003A4658">
        <w:rPr>
          <w:i/>
          <w:sz w:val="28"/>
          <w:szCs w:val="28"/>
        </w:rPr>
        <w:t xml:space="preserve"> la santé et de la sécurité du travail</w:t>
      </w:r>
      <w:r>
        <w:rPr>
          <w:sz w:val="28"/>
          <w:szCs w:val="28"/>
        </w:rPr>
        <w:t xml:space="preserve"> (CNE</w:t>
      </w:r>
      <w:r w:rsidRPr="00500CBF">
        <w:rPr>
          <w:sz w:val="28"/>
          <w:szCs w:val="28"/>
        </w:rPr>
        <w:t>SST</w:t>
      </w:r>
      <w:r>
        <w:rPr>
          <w:sz w:val="28"/>
          <w:szCs w:val="28"/>
        </w:rPr>
        <w:t>)</w:t>
      </w:r>
      <w:r w:rsidRPr="00500CBF">
        <w:rPr>
          <w:sz w:val="28"/>
          <w:szCs w:val="28"/>
        </w:rPr>
        <w:t xml:space="preserve"> au</w:t>
      </w:r>
      <w:r>
        <w:rPr>
          <w:sz w:val="28"/>
          <w:szCs w:val="28"/>
        </w:rPr>
        <w:t xml:space="preserve"> : </w:t>
      </w:r>
      <w:r w:rsidRPr="00500CBF">
        <w:rPr>
          <w:b/>
          <w:i/>
          <w:sz w:val="36"/>
          <w:szCs w:val="36"/>
          <w:u w:val="single"/>
        </w:rPr>
        <w:t>1-800-848-4219</w:t>
      </w:r>
    </w:p>
    <w:p w:rsidR="006823CC" w:rsidRDefault="006823CC">
      <w:pPr>
        <w:rPr>
          <w:b/>
          <w:sz w:val="28"/>
        </w:rPr>
      </w:pPr>
      <w:bookmarkStart w:id="13" w:name="_Toc277228069"/>
      <w:bookmarkStart w:id="14" w:name="_Toc277228597"/>
      <w:bookmarkStart w:id="15" w:name="_Toc277237655"/>
      <w:r>
        <w:br w:type="page"/>
      </w:r>
    </w:p>
    <w:p w:rsidR="00E23253" w:rsidRPr="009B22D9" w:rsidRDefault="00E23253" w:rsidP="00552D91">
      <w:pPr>
        <w:pStyle w:val="Style1"/>
        <w:pBdr>
          <w:bottom w:val="double" w:sz="4" w:space="1" w:color="auto"/>
        </w:pBdr>
        <w:rPr>
          <w:bCs/>
        </w:rPr>
      </w:pPr>
      <w:bookmarkStart w:id="16" w:name="_Toc447011183"/>
      <w:bookmarkStart w:id="17" w:name="_Toc455482101"/>
      <w:bookmarkStart w:id="18" w:name="_Toc456333457"/>
      <w:bookmarkStart w:id="19" w:name="_Toc465236392"/>
      <w:bookmarkStart w:id="20" w:name="_Toc471818987"/>
      <w:bookmarkStart w:id="21" w:name="_Toc476576385"/>
      <w:bookmarkStart w:id="22" w:name="_Toc277228070"/>
      <w:bookmarkStart w:id="23" w:name="_Toc277228598"/>
      <w:bookmarkStart w:id="24" w:name="_Toc277670221"/>
      <w:bookmarkStart w:id="25" w:name="_Toc277228072"/>
      <w:bookmarkStart w:id="26" w:name="_Toc277228600"/>
      <w:bookmarkStart w:id="27" w:name="_Toc277237658"/>
      <w:bookmarkEnd w:id="13"/>
      <w:bookmarkEnd w:id="14"/>
      <w:bookmarkEnd w:id="15"/>
      <w:r w:rsidRPr="009B22D9">
        <w:lastRenderedPageBreak/>
        <w:t>POLITIQUE DE L’ENTREPRISE EN MATIÈRE DE SANTÉ ET SÉCURITÉ</w:t>
      </w:r>
      <w:bookmarkEnd w:id="16"/>
      <w:bookmarkEnd w:id="17"/>
      <w:bookmarkEnd w:id="18"/>
      <w:bookmarkEnd w:id="19"/>
      <w:bookmarkEnd w:id="20"/>
      <w:bookmarkEnd w:id="21"/>
    </w:p>
    <w:p w:rsidR="00E23253" w:rsidRPr="00992CB1" w:rsidRDefault="00E23253" w:rsidP="00992CB1">
      <w:pPr>
        <w:spacing w:before="120" w:line="360" w:lineRule="auto"/>
        <w:ind w:right="28"/>
        <w:jc w:val="both"/>
        <w:rPr>
          <w:rFonts w:cs="Arial"/>
          <w:bCs/>
          <w:sz w:val="23"/>
          <w:szCs w:val="23"/>
        </w:rPr>
      </w:pPr>
    </w:p>
    <w:p w:rsidR="00E23253" w:rsidRPr="00992CB1" w:rsidRDefault="00E23253" w:rsidP="00992CB1">
      <w:pPr>
        <w:spacing w:before="120" w:line="360" w:lineRule="auto"/>
        <w:ind w:right="28"/>
        <w:jc w:val="both"/>
        <w:rPr>
          <w:rFonts w:cs="Arial"/>
          <w:bCs/>
          <w:sz w:val="23"/>
          <w:szCs w:val="23"/>
        </w:rPr>
      </w:pPr>
      <w:r w:rsidRPr="00992CB1">
        <w:rPr>
          <w:rFonts w:cs="Arial"/>
          <w:bCs/>
          <w:sz w:val="23"/>
          <w:szCs w:val="23"/>
        </w:rPr>
        <w:t>Chez ______________________nous considérons la santé et la sécurité de notre personnel et du public comme étant une de nos valeurs fondamentales. Ainsi, nous mettons en place différents moyens pour protéger la sécurité de tous.</w:t>
      </w:r>
    </w:p>
    <w:p w:rsidR="00E23253" w:rsidRPr="00992CB1" w:rsidRDefault="00E23253" w:rsidP="00992CB1">
      <w:pPr>
        <w:spacing w:before="120" w:line="360" w:lineRule="auto"/>
        <w:ind w:right="28"/>
        <w:jc w:val="both"/>
        <w:rPr>
          <w:rFonts w:cs="Arial"/>
          <w:sz w:val="23"/>
          <w:szCs w:val="23"/>
        </w:rPr>
      </w:pPr>
    </w:p>
    <w:p w:rsidR="00E23253" w:rsidRPr="00992CB1" w:rsidRDefault="00E23253" w:rsidP="00992CB1">
      <w:pPr>
        <w:spacing w:before="120" w:line="360" w:lineRule="auto"/>
        <w:ind w:right="28"/>
        <w:jc w:val="both"/>
        <w:rPr>
          <w:rFonts w:cs="Arial"/>
          <w:sz w:val="23"/>
          <w:szCs w:val="23"/>
        </w:rPr>
      </w:pPr>
      <w:r w:rsidRPr="00992CB1">
        <w:rPr>
          <w:rFonts w:cs="Arial"/>
          <w:sz w:val="23"/>
          <w:szCs w:val="23"/>
        </w:rPr>
        <w:t>Pour ce faire, nous nous engageons à fournir tous les moyens nécessaires afin de prévenir tout risque d’accident. Nous avons la responsabilité de former et d’informer notre personnel et nos sous-traitants en matière de santé et sécurité, par la mise en place d’un programme de prévention.</w:t>
      </w:r>
    </w:p>
    <w:p w:rsidR="00E23253" w:rsidRPr="00992CB1" w:rsidRDefault="00E23253" w:rsidP="00992CB1">
      <w:pPr>
        <w:spacing w:before="120" w:line="360" w:lineRule="auto"/>
        <w:ind w:right="28"/>
        <w:jc w:val="both"/>
        <w:rPr>
          <w:rFonts w:cs="Arial"/>
          <w:sz w:val="23"/>
          <w:szCs w:val="23"/>
        </w:rPr>
      </w:pPr>
    </w:p>
    <w:p w:rsidR="00E23253" w:rsidRPr="00992CB1" w:rsidRDefault="00E23253" w:rsidP="00992CB1">
      <w:pPr>
        <w:spacing w:before="120" w:line="360" w:lineRule="auto"/>
        <w:ind w:right="28"/>
        <w:jc w:val="both"/>
        <w:rPr>
          <w:rFonts w:cs="Arial"/>
          <w:sz w:val="23"/>
          <w:szCs w:val="23"/>
        </w:rPr>
      </w:pPr>
      <w:r w:rsidRPr="00992CB1">
        <w:rPr>
          <w:rFonts w:cs="Arial"/>
          <w:sz w:val="23"/>
          <w:szCs w:val="23"/>
        </w:rPr>
        <w:t xml:space="preserve">Tout notre personnel, sous-traitant, visiteur et fournisseur présents sur les lieux du travail devront respecter et appliquer le programme de prévention. Chaque travailleur prendra connaissance du programme de prévention de l’entreprise et s’engagera à le respecter en signant le formulaire </w:t>
      </w:r>
      <w:r w:rsidRPr="00992CB1">
        <w:rPr>
          <w:rFonts w:cs="Arial"/>
          <w:i/>
          <w:iCs/>
          <w:sz w:val="23"/>
          <w:szCs w:val="23"/>
        </w:rPr>
        <w:t xml:space="preserve">Engagement du travailleur, et ce, </w:t>
      </w:r>
      <w:r w:rsidRPr="00992CB1">
        <w:rPr>
          <w:rFonts w:cs="Arial"/>
          <w:sz w:val="23"/>
          <w:szCs w:val="23"/>
        </w:rPr>
        <w:t>à l’embauche et sur une base annuelle par la suite. De plus, tous les sous-traitants s’engageront à prendre connaissance et à appliquer le programme de prévention de l’entreprise.</w:t>
      </w:r>
    </w:p>
    <w:p w:rsidR="00E23253" w:rsidRPr="00992CB1" w:rsidRDefault="00E23253" w:rsidP="00992CB1">
      <w:pPr>
        <w:spacing w:before="120" w:line="360" w:lineRule="auto"/>
        <w:ind w:right="28"/>
        <w:jc w:val="both"/>
        <w:rPr>
          <w:rFonts w:cs="Arial"/>
          <w:sz w:val="23"/>
          <w:szCs w:val="23"/>
        </w:rPr>
      </w:pPr>
    </w:p>
    <w:p w:rsidR="00E23253" w:rsidRPr="00992CB1" w:rsidRDefault="00E23253" w:rsidP="00992CB1">
      <w:pPr>
        <w:spacing w:before="120" w:line="360" w:lineRule="auto"/>
        <w:ind w:right="28"/>
        <w:jc w:val="both"/>
        <w:rPr>
          <w:rFonts w:cs="Arial"/>
          <w:sz w:val="23"/>
          <w:szCs w:val="23"/>
        </w:rPr>
      </w:pPr>
      <w:r w:rsidRPr="00992CB1">
        <w:rPr>
          <w:rFonts w:cs="Arial"/>
          <w:sz w:val="23"/>
          <w:szCs w:val="23"/>
        </w:rPr>
        <w:t>Nous demandons à tout notre personnel de collaborer activement à l’application de cette politique en identifiant les dangers présents dans leur milieu de travail.</w:t>
      </w: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r w:rsidRPr="00992CB1">
        <w:rPr>
          <w:rFonts w:cs="Arial"/>
          <w:sz w:val="23"/>
          <w:szCs w:val="23"/>
          <w:u w:val="single"/>
        </w:rPr>
        <w:tab/>
      </w:r>
      <w:r w:rsidRPr="00992CB1">
        <w:rPr>
          <w:rFonts w:cs="Arial"/>
          <w:sz w:val="23"/>
          <w:szCs w:val="23"/>
          <w:u w:val="single"/>
        </w:rPr>
        <w:tab/>
      </w:r>
      <w:r w:rsidRPr="00992CB1">
        <w:rPr>
          <w:rFonts w:cs="Arial"/>
          <w:sz w:val="23"/>
          <w:szCs w:val="23"/>
          <w:u w:val="single"/>
        </w:rPr>
        <w:tab/>
      </w:r>
      <w:r w:rsidRPr="00992CB1">
        <w:rPr>
          <w:rFonts w:cs="Arial"/>
          <w:sz w:val="23"/>
          <w:szCs w:val="23"/>
          <w:u w:val="single"/>
        </w:rPr>
        <w:tab/>
      </w:r>
      <w:r w:rsidRPr="00992CB1">
        <w:rPr>
          <w:rFonts w:cs="Arial"/>
          <w:sz w:val="23"/>
          <w:szCs w:val="23"/>
          <w:u w:val="single"/>
        </w:rPr>
        <w:tab/>
      </w:r>
      <w:r w:rsidRPr="00992CB1">
        <w:rPr>
          <w:rFonts w:cs="Arial"/>
          <w:sz w:val="23"/>
          <w:szCs w:val="23"/>
          <w:u w:val="single"/>
        </w:rPr>
        <w:tab/>
      </w:r>
      <w:r w:rsidRPr="00992CB1">
        <w:rPr>
          <w:rFonts w:cs="Arial"/>
          <w:sz w:val="23"/>
          <w:szCs w:val="23"/>
          <w:u w:val="single"/>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t>_______________</w:t>
      </w: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r w:rsidRPr="00992CB1">
        <w:rPr>
          <w:rFonts w:cs="Arial"/>
          <w:sz w:val="23"/>
          <w:szCs w:val="23"/>
        </w:rPr>
        <w:t>Président</w:t>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t>Date</w:t>
      </w:r>
    </w:p>
    <w:p w:rsidR="00E23253" w:rsidRPr="009B22D9" w:rsidRDefault="00E23253" w:rsidP="00552D91">
      <w:pPr>
        <w:pStyle w:val="Style1"/>
        <w:pBdr>
          <w:bottom w:val="double" w:sz="4" w:space="1" w:color="auto"/>
        </w:pBdr>
        <w:rPr>
          <w:bCs/>
        </w:rPr>
      </w:pPr>
      <w:r w:rsidRPr="00992CB1">
        <w:rPr>
          <w:sz w:val="26"/>
          <w:szCs w:val="26"/>
        </w:rPr>
        <w:br w:type="page"/>
      </w:r>
      <w:bookmarkStart w:id="28" w:name="_Toc445196793"/>
      <w:bookmarkStart w:id="29" w:name="_Toc447011184"/>
      <w:bookmarkStart w:id="30" w:name="_Toc455482102"/>
      <w:bookmarkStart w:id="31" w:name="_Toc456333458"/>
      <w:bookmarkStart w:id="32" w:name="_Toc465236393"/>
      <w:bookmarkStart w:id="33" w:name="_Toc471818988"/>
      <w:bookmarkStart w:id="34" w:name="_Toc476576386"/>
      <w:r w:rsidRPr="009B22D9">
        <w:lastRenderedPageBreak/>
        <w:t>POLITIQUE D’ACCUEIL DES NOUVEAUX EMPLOYÉS</w:t>
      </w:r>
      <w:bookmarkEnd w:id="28"/>
      <w:bookmarkEnd w:id="29"/>
      <w:bookmarkEnd w:id="30"/>
      <w:bookmarkEnd w:id="31"/>
      <w:bookmarkEnd w:id="32"/>
      <w:bookmarkEnd w:id="33"/>
      <w:bookmarkEnd w:id="34"/>
    </w:p>
    <w:p w:rsidR="00E23253" w:rsidRPr="00992CB1" w:rsidRDefault="00E23253" w:rsidP="00992CB1">
      <w:pPr>
        <w:spacing w:after="120" w:line="360" w:lineRule="auto"/>
        <w:jc w:val="both"/>
        <w:rPr>
          <w:sz w:val="23"/>
          <w:szCs w:val="23"/>
        </w:rPr>
      </w:pPr>
    </w:p>
    <w:p w:rsidR="00E23253" w:rsidRPr="00992CB1" w:rsidRDefault="00E23253" w:rsidP="00992CB1">
      <w:pPr>
        <w:spacing w:after="120" w:line="360" w:lineRule="auto"/>
        <w:jc w:val="both"/>
        <w:rPr>
          <w:sz w:val="23"/>
          <w:szCs w:val="23"/>
        </w:rPr>
      </w:pPr>
      <w:r w:rsidRPr="00992CB1">
        <w:rPr>
          <w:sz w:val="23"/>
          <w:szCs w:val="23"/>
        </w:rPr>
        <w:t>Chez_________________________</w:t>
      </w:r>
      <w:r>
        <w:rPr>
          <w:rFonts w:cs="Arial"/>
          <w:b/>
          <w:bCs/>
          <w:sz w:val="23"/>
          <w:szCs w:val="23"/>
          <w:u w:val="single"/>
        </w:rPr>
        <w:t xml:space="preserve">, </w:t>
      </w:r>
      <w:r w:rsidRPr="00992CB1">
        <w:rPr>
          <w:rFonts w:cs="Arial"/>
          <w:bCs/>
          <w:sz w:val="23"/>
          <w:szCs w:val="23"/>
        </w:rPr>
        <w:t>n</w:t>
      </w:r>
      <w:r w:rsidRPr="00992CB1">
        <w:rPr>
          <w:sz w:val="23"/>
          <w:szCs w:val="23"/>
        </w:rPr>
        <w:t xml:space="preserve">ous sommes conscients que la qualité de l’accueil influence directement la capacité de rétention des nouveaux employés, la durée d’emploi, l’implication de l’employé au sein de l’entreprise, ainsi que sa mobilisation et son adhésion à la mission de l’entreprise. </w:t>
      </w:r>
    </w:p>
    <w:p w:rsidR="00E23253" w:rsidRPr="00992CB1" w:rsidRDefault="00E23253" w:rsidP="00992CB1">
      <w:pPr>
        <w:spacing w:after="120" w:line="360" w:lineRule="auto"/>
        <w:jc w:val="both"/>
        <w:rPr>
          <w:sz w:val="23"/>
          <w:szCs w:val="23"/>
        </w:rPr>
      </w:pPr>
    </w:p>
    <w:p w:rsidR="00E23253" w:rsidRPr="00992CB1" w:rsidRDefault="00E23253" w:rsidP="00992CB1">
      <w:pPr>
        <w:spacing w:after="120" w:line="360" w:lineRule="auto"/>
        <w:jc w:val="both"/>
        <w:rPr>
          <w:sz w:val="23"/>
          <w:szCs w:val="23"/>
        </w:rPr>
      </w:pPr>
      <w:r w:rsidRPr="00992CB1">
        <w:rPr>
          <w:sz w:val="23"/>
          <w:szCs w:val="23"/>
        </w:rPr>
        <w:t xml:space="preserve">Nous prévoyons  un processus d’accueil structuré qui facilite la transmission et le partage de sa mission, de ses valeurs, de sa philosophie ainsi que de ses attentes envers l’employé. </w:t>
      </w:r>
    </w:p>
    <w:p w:rsidR="00E23253" w:rsidRPr="00992CB1" w:rsidRDefault="00E23253" w:rsidP="00992CB1">
      <w:pPr>
        <w:spacing w:after="120" w:line="360" w:lineRule="auto"/>
        <w:jc w:val="both"/>
        <w:rPr>
          <w:sz w:val="23"/>
          <w:szCs w:val="23"/>
        </w:rPr>
      </w:pPr>
    </w:p>
    <w:p w:rsidR="00E23253" w:rsidRPr="00992CB1" w:rsidRDefault="00E23253" w:rsidP="00992CB1">
      <w:pPr>
        <w:spacing w:after="120" w:line="360" w:lineRule="auto"/>
        <w:jc w:val="both"/>
        <w:rPr>
          <w:sz w:val="23"/>
          <w:szCs w:val="23"/>
        </w:rPr>
      </w:pPr>
      <w:r w:rsidRPr="00992CB1">
        <w:rPr>
          <w:sz w:val="23"/>
          <w:szCs w:val="23"/>
        </w:rPr>
        <w:t>Afin de mobiliser les nouveaux employés et leur permettre de développer un sentiment d’appartenance, nous avons établi un mécanisme d’accueil et d’intégration de ceux-ci  dans l’entreprise.</w:t>
      </w: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tbl>
      <w:tblPr>
        <w:tblW w:w="9991" w:type="dxa"/>
        <w:tblInd w:w="68" w:type="dxa"/>
        <w:tblLayout w:type="fixed"/>
        <w:tblCellMar>
          <w:left w:w="158" w:type="dxa"/>
          <w:right w:w="115" w:type="dxa"/>
        </w:tblCellMar>
        <w:tblLook w:val="01E0" w:firstRow="1" w:lastRow="1" w:firstColumn="1" w:lastColumn="1" w:noHBand="0" w:noVBand="0"/>
      </w:tblPr>
      <w:tblGrid>
        <w:gridCol w:w="6470"/>
        <w:gridCol w:w="293"/>
        <w:gridCol w:w="3228"/>
      </w:tblGrid>
      <w:tr w:rsidR="00E23253" w:rsidRPr="00992CB1" w:rsidTr="006C3F3E">
        <w:trPr>
          <w:trHeight w:val="604"/>
        </w:trPr>
        <w:tc>
          <w:tcPr>
            <w:tcW w:w="6470" w:type="dxa"/>
            <w:tcBorders>
              <w:bottom w:val="single" w:sz="4" w:space="0" w:color="auto"/>
            </w:tcBorders>
            <w:shd w:val="clear" w:color="auto" w:fill="auto"/>
            <w:vAlign w:val="bottom"/>
          </w:tcPr>
          <w:p w:rsidR="00E23253" w:rsidRPr="00992CB1" w:rsidRDefault="00E23253" w:rsidP="00992CB1">
            <w:pPr>
              <w:rPr>
                <w:rFonts w:ascii="Times New Roman" w:hAnsi="Times New Roman"/>
                <w:sz w:val="23"/>
                <w:szCs w:val="23"/>
              </w:rPr>
            </w:pPr>
          </w:p>
        </w:tc>
        <w:tc>
          <w:tcPr>
            <w:tcW w:w="293" w:type="dxa"/>
            <w:shd w:val="clear" w:color="auto" w:fill="auto"/>
            <w:vAlign w:val="center"/>
          </w:tcPr>
          <w:p w:rsidR="00E23253" w:rsidRPr="00992CB1" w:rsidRDefault="00E23253" w:rsidP="00992CB1">
            <w:pPr>
              <w:rPr>
                <w:rFonts w:ascii="Times New Roman" w:hAnsi="Times New Roman"/>
                <w:sz w:val="23"/>
                <w:szCs w:val="23"/>
              </w:rPr>
            </w:pPr>
          </w:p>
        </w:tc>
        <w:tc>
          <w:tcPr>
            <w:tcW w:w="3228" w:type="dxa"/>
            <w:tcBorders>
              <w:bottom w:val="single" w:sz="4" w:space="0" w:color="auto"/>
            </w:tcBorders>
            <w:shd w:val="clear" w:color="auto" w:fill="auto"/>
            <w:vAlign w:val="bottom"/>
          </w:tcPr>
          <w:p w:rsidR="00E23253" w:rsidRPr="00992CB1" w:rsidRDefault="00E23253" w:rsidP="00992CB1">
            <w:pPr>
              <w:rPr>
                <w:rFonts w:ascii="Times New Roman" w:hAnsi="Times New Roman"/>
                <w:sz w:val="23"/>
                <w:szCs w:val="23"/>
              </w:rPr>
            </w:pPr>
          </w:p>
        </w:tc>
      </w:tr>
      <w:tr w:rsidR="00E23253" w:rsidRPr="00992CB1" w:rsidTr="006C3F3E">
        <w:trPr>
          <w:trHeight w:val="20"/>
        </w:trPr>
        <w:tc>
          <w:tcPr>
            <w:tcW w:w="6470" w:type="dxa"/>
            <w:tcBorders>
              <w:top w:val="single" w:sz="4" w:space="0" w:color="auto"/>
            </w:tcBorders>
            <w:vAlign w:val="center"/>
          </w:tcPr>
          <w:p w:rsidR="00E23253" w:rsidRPr="00992CB1" w:rsidRDefault="00E23253" w:rsidP="00992CB1">
            <w:pPr>
              <w:jc w:val="center"/>
              <w:rPr>
                <w:rFonts w:cs="Arial"/>
                <w:sz w:val="23"/>
                <w:szCs w:val="23"/>
              </w:rPr>
            </w:pPr>
            <w:r w:rsidRPr="00992CB1">
              <w:rPr>
                <w:rFonts w:cs="Arial"/>
                <w:sz w:val="23"/>
                <w:szCs w:val="23"/>
              </w:rPr>
              <w:t>Nom du représentant autorisé de l’EMPLOYEUR</w:t>
            </w:r>
          </w:p>
          <w:p w:rsidR="00E23253" w:rsidRPr="00992CB1" w:rsidRDefault="00E23253" w:rsidP="00992CB1">
            <w:pPr>
              <w:jc w:val="center"/>
              <w:rPr>
                <w:rFonts w:cs="Arial"/>
                <w:sz w:val="23"/>
                <w:szCs w:val="23"/>
              </w:rPr>
            </w:pPr>
            <w:r w:rsidRPr="00992CB1">
              <w:rPr>
                <w:rFonts w:cs="Arial"/>
                <w:b/>
                <w:sz w:val="15"/>
                <w:szCs w:val="15"/>
              </w:rPr>
              <w:t>(lettres moulées)</w:t>
            </w:r>
          </w:p>
        </w:tc>
        <w:tc>
          <w:tcPr>
            <w:tcW w:w="293" w:type="dxa"/>
            <w:vAlign w:val="center"/>
          </w:tcPr>
          <w:p w:rsidR="00E23253" w:rsidRPr="00992CB1" w:rsidRDefault="00E23253" w:rsidP="00992CB1">
            <w:pPr>
              <w:rPr>
                <w:rFonts w:cs="Arial"/>
                <w:i/>
                <w:sz w:val="19"/>
                <w:szCs w:val="19"/>
              </w:rPr>
            </w:pPr>
          </w:p>
        </w:tc>
        <w:tc>
          <w:tcPr>
            <w:tcW w:w="3228" w:type="dxa"/>
            <w:tcBorders>
              <w:top w:val="single" w:sz="4" w:space="0" w:color="auto"/>
            </w:tcBorders>
            <w:vAlign w:val="center"/>
          </w:tcPr>
          <w:p w:rsidR="00E23253" w:rsidRPr="00992CB1" w:rsidRDefault="00E23253" w:rsidP="00992CB1">
            <w:pPr>
              <w:jc w:val="center"/>
              <w:rPr>
                <w:rFonts w:cs="Arial"/>
                <w:sz w:val="23"/>
                <w:szCs w:val="23"/>
              </w:rPr>
            </w:pPr>
            <w:r w:rsidRPr="00992CB1">
              <w:rPr>
                <w:rFonts w:cs="Arial"/>
                <w:sz w:val="23"/>
                <w:szCs w:val="23"/>
              </w:rPr>
              <w:t>Titre</w:t>
            </w:r>
          </w:p>
          <w:p w:rsidR="00E23253" w:rsidRPr="00992CB1" w:rsidRDefault="00E23253" w:rsidP="00992CB1">
            <w:pPr>
              <w:jc w:val="center"/>
              <w:rPr>
                <w:rFonts w:cs="Arial"/>
                <w:i/>
                <w:sz w:val="19"/>
                <w:szCs w:val="19"/>
              </w:rPr>
            </w:pPr>
            <w:r w:rsidRPr="00992CB1">
              <w:rPr>
                <w:rFonts w:cs="Arial"/>
                <w:b/>
                <w:sz w:val="15"/>
                <w:szCs w:val="15"/>
              </w:rPr>
              <w:t>(lettres moulées)</w:t>
            </w:r>
          </w:p>
        </w:tc>
      </w:tr>
    </w:tbl>
    <w:p w:rsidR="00E23253" w:rsidRPr="00992CB1" w:rsidRDefault="00E23253" w:rsidP="00992CB1">
      <w:pPr>
        <w:rPr>
          <w:sz w:val="23"/>
          <w:szCs w:val="23"/>
        </w:rPr>
      </w:pPr>
    </w:p>
    <w:tbl>
      <w:tblPr>
        <w:tblW w:w="9990" w:type="dxa"/>
        <w:tblInd w:w="68" w:type="dxa"/>
        <w:tblLayout w:type="fixed"/>
        <w:tblCellMar>
          <w:left w:w="158" w:type="dxa"/>
          <w:right w:w="115" w:type="dxa"/>
        </w:tblCellMar>
        <w:tblLook w:val="01E0" w:firstRow="1" w:lastRow="1" w:firstColumn="1" w:lastColumn="1" w:noHBand="0" w:noVBand="0"/>
      </w:tblPr>
      <w:tblGrid>
        <w:gridCol w:w="7020"/>
        <w:gridCol w:w="293"/>
        <w:gridCol w:w="2677"/>
      </w:tblGrid>
      <w:tr w:rsidR="00E23253" w:rsidRPr="00992CB1" w:rsidTr="006C3F3E">
        <w:trPr>
          <w:trHeight w:val="720"/>
        </w:trPr>
        <w:tc>
          <w:tcPr>
            <w:tcW w:w="7020" w:type="dxa"/>
            <w:tcBorders>
              <w:bottom w:val="single" w:sz="4" w:space="0" w:color="auto"/>
            </w:tcBorders>
            <w:shd w:val="clear" w:color="auto" w:fill="auto"/>
            <w:vAlign w:val="center"/>
          </w:tcPr>
          <w:p w:rsidR="00E23253" w:rsidRPr="00992CB1" w:rsidRDefault="00E23253" w:rsidP="00992CB1">
            <w:pPr>
              <w:rPr>
                <w:rFonts w:ascii="Times New Roman" w:hAnsi="Times New Roman"/>
                <w:sz w:val="15"/>
                <w:szCs w:val="15"/>
              </w:rPr>
            </w:pPr>
          </w:p>
        </w:tc>
        <w:tc>
          <w:tcPr>
            <w:tcW w:w="293" w:type="dxa"/>
            <w:shd w:val="clear" w:color="auto" w:fill="auto"/>
            <w:vAlign w:val="center"/>
          </w:tcPr>
          <w:p w:rsidR="00E23253" w:rsidRPr="00992CB1" w:rsidRDefault="00E23253" w:rsidP="00992CB1">
            <w:pPr>
              <w:rPr>
                <w:rFonts w:ascii="Times New Roman" w:hAnsi="Times New Roman"/>
                <w:b/>
                <w:sz w:val="35"/>
                <w:szCs w:val="35"/>
              </w:rPr>
            </w:pPr>
          </w:p>
        </w:tc>
        <w:tc>
          <w:tcPr>
            <w:tcW w:w="2677" w:type="dxa"/>
            <w:tcBorders>
              <w:bottom w:val="single" w:sz="4" w:space="0" w:color="auto"/>
            </w:tcBorders>
            <w:shd w:val="clear" w:color="auto" w:fill="auto"/>
            <w:vAlign w:val="center"/>
          </w:tcPr>
          <w:p w:rsidR="00E23253" w:rsidRPr="00992CB1" w:rsidRDefault="00E23253" w:rsidP="00992CB1">
            <w:pPr>
              <w:rPr>
                <w:rFonts w:ascii="Times New Roman" w:hAnsi="Times New Roman"/>
                <w:b/>
                <w:sz w:val="35"/>
                <w:szCs w:val="35"/>
              </w:rPr>
            </w:pPr>
          </w:p>
        </w:tc>
      </w:tr>
      <w:tr w:rsidR="00E23253" w:rsidRPr="00992CB1" w:rsidTr="006C3F3E">
        <w:trPr>
          <w:trHeight w:val="432"/>
        </w:trPr>
        <w:tc>
          <w:tcPr>
            <w:tcW w:w="7020" w:type="dxa"/>
            <w:vAlign w:val="center"/>
          </w:tcPr>
          <w:p w:rsidR="00E23253" w:rsidRPr="00992CB1" w:rsidRDefault="00E23253" w:rsidP="00992CB1">
            <w:pPr>
              <w:jc w:val="center"/>
              <w:rPr>
                <w:rFonts w:cs="Arial"/>
                <w:sz w:val="23"/>
                <w:szCs w:val="23"/>
              </w:rPr>
            </w:pPr>
            <w:r w:rsidRPr="00992CB1">
              <w:rPr>
                <w:rFonts w:cs="Arial"/>
                <w:sz w:val="23"/>
                <w:szCs w:val="23"/>
              </w:rPr>
              <w:t>Signature du représentant autorisé de l’EMPLOYEUR</w:t>
            </w:r>
          </w:p>
        </w:tc>
        <w:tc>
          <w:tcPr>
            <w:tcW w:w="293" w:type="dxa"/>
            <w:vAlign w:val="center"/>
          </w:tcPr>
          <w:p w:rsidR="00E23253" w:rsidRPr="00992CB1" w:rsidRDefault="00E23253" w:rsidP="00992CB1">
            <w:pPr>
              <w:jc w:val="center"/>
              <w:rPr>
                <w:rFonts w:cs="Arial"/>
                <w:sz w:val="23"/>
                <w:szCs w:val="23"/>
              </w:rPr>
            </w:pPr>
          </w:p>
        </w:tc>
        <w:tc>
          <w:tcPr>
            <w:tcW w:w="2677" w:type="dxa"/>
            <w:tcBorders>
              <w:top w:val="single" w:sz="4" w:space="0" w:color="auto"/>
            </w:tcBorders>
            <w:vAlign w:val="center"/>
          </w:tcPr>
          <w:p w:rsidR="00E23253" w:rsidRPr="00992CB1" w:rsidRDefault="00E23253" w:rsidP="00992CB1">
            <w:pPr>
              <w:jc w:val="center"/>
              <w:rPr>
                <w:rFonts w:cs="Arial"/>
                <w:sz w:val="23"/>
                <w:szCs w:val="23"/>
              </w:rPr>
            </w:pPr>
            <w:r w:rsidRPr="00992CB1">
              <w:rPr>
                <w:rFonts w:cs="Arial"/>
                <w:sz w:val="23"/>
                <w:szCs w:val="23"/>
              </w:rPr>
              <w:t>Date :</w:t>
            </w:r>
          </w:p>
        </w:tc>
      </w:tr>
    </w:tbl>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rPr>
          <w:rFonts w:cs="Arial"/>
          <w:sz w:val="23"/>
          <w:szCs w:val="23"/>
        </w:rPr>
      </w:pPr>
      <w:r w:rsidRPr="00992CB1">
        <w:rPr>
          <w:rFonts w:cs="Arial"/>
          <w:sz w:val="23"/>
          <w:szCs w:val="23"/>
        </w:rPr>
        <w:br w:type="page"/>
      </w:r>
    </w:p>
    <w:p w:rsidR="00E23253" w:rsidRPr="009B22D9" w:rsidRDefault="00E23253" w:rsidP="00552D91">
      <w:pPr>
        <w:pStyle w:val="Style1"/>
        <w:pBdr>
          <w:bottom w:val="double" w:sz="4" w:space="1" w:color="auto"/>
        </w:pBdr>
        <w:rPr>
          <w:bCs/>
        </w:rPr>
      </w:pPr>
      <w:bookmarkStart w:id="35" w:name="_Toc445196796"/>
      <w:bookmarkStart w:id="36" w:name="_Toc447011187"/>
      <w:bookmarkStart w:id="37" w:name="_Toc455482103"/>
      <w:bookmarkStart w:id="38" w:name="_Toc456333459"/>
      <w:bookmarkStart w:id="39" w:name="_Toc465236394"/>
      <w:bookmarkStart w:id="40" w:name="_Toc471818989"/>
      <w:bookmarkStart w:id="41" w:name="_Toc476576387"/>
      <w:r w:rsidRPr="009B22D9">
        <w:lastRenderedPageBreak/>
        <w:t>POLITIQUE D’ASSIGNATION TEMPORAIRE</w:t>
      </w:r>
      <w:bookmarkEnd w:id="35"/>
      <w:bookmarkEnd w:id="36"/>
      <w:bookmarkEnd w:id="37"/>
      <w:bookmarkEnd w:id="38"/>
      <w:bookmarkEnd w:id="39"/>
      <w:bookmarkEnd w:id="40"/>
      <w:bookmarkEnd w:id="41"/>
    </w:p>
    <w:p w:rsidR="00E23253" w:rsidRPr="00992CB1" w:rsidRDefault="00E23253" w:rsidP="00992CB1">
      <w:pPr>
        <w:jc w:val="both"/>
        <w:rPr>
          <w:rFonts w:cs="Arial"/>
          <w:bCs/>
          <w:sz w:val="23"/>
          <w:szCs w:val="23"/>
        </w:rPr>
      </w:pPr>
    </w:p>
    <w:p w:rsidR="00E23253" w:rsidRPr="00992CB1" w:rsidRDefault="00E23253" w:rsidP="00992CB1">
      <w:pPr>
        <w:jc w:val="both"/>
        <w:rPr>
          <w:rFonts w:cs="Arial"/>
          <w:bCs/>
          <w:sz w:val="23"/>
          <w:szCs w:val="23"/>
        </w:rPr>
      </w:pPr>
      <w:r w:rsidRPr="00992CB1">
        <w:rPr>
          <w:rFonts w:cs="Arial"/>
          <w:bCs/>
          <w:sz w:val="23"/>
          <w:szCs w:val="23"/>
        </w:rPr>
        <w:t>Consécutivement à un accident de travail ou une maladie professionnelle, il se pourrait qu’un travailleur ne soit pas en mesure d’effectuer pleinement ses fonctions régulières.  Cependant, l’invalidité temporaire est souvent partielle. Par conséquent, la victime d’une lésion professionnelle pourrait être réaffectée à d’autres tâches adaptées à sa condition physique.  C’est ce qu’on appelle l’assignation temporaire.</w:t>
      </w:r>
    </w:p>
    <w:p w:rsidR="00E23253" w:rsidRPr="00992CB1" w:rsidRDefault="00E23253" w:rsidP="00992CB1">
      <w:pPr>
        <w:jc w:val="both"/>
        <w:rPr>
          <w:rFonts w:cs="Arial"/>
          <w:bCs/>
          <w:sz w:val="23"/>
          <w:szCs w:val="23"/>
        </w:rPr>
      </w:pPr>
    </w:p>
    <w:p w:rsidR="00E23253" w:rsidRPr="00992CB1" w:rsidRDefault="00E23253" w:rsidP="00992CB1">
      <w:pPr>
        <w:jc w:val="both"/>
        <w:rPr>
          <w:rFonts w:cs="Arial"/>
          <w:bCs/>
          <w:sz w:val="23"/>
          <w:szCs w:val="23"/>
        </w:rPr>
      </w:pPr>
      <w:r w:rsidRPr="00992CB1">
        <w:rPr>
          <w:rFonts w:cs="Arial"/>
          <w:bCs/>
          <w:sz w:val="23"/>
          <w:szCs w:val="23"/>
        </w:rPr>
        <w:t>L’assignation temporaire est un moyen prévue par la Loi sur les accidents du travail et les maladies professionnelles afin de favoriser un prompt retour au travail d’une victime d’une lésion professionnelle même si cette dernière n’est pas consolidée.  L’assignation temporaire nous permet d’assigner le travailleur à d’autres fonctions en attendant qu’il devienne capable de reprendre son emploi régulier ou d’exercer un emploi convenable.  Cette réaffectation temporaire doit être autorisée par le médecin traitant si celle-ci répond aux 3 critères suivants :</w:t>
      </w:r>
    </w:p>
    <w:p w:rsidR="00E23253" w:rsidRPr="00992CB1" w:rsidRDefault="00E23253" w:rsidP="00992CB1">
      <w:pPr>
        <w:jc w:val="both"/>
        <w:rPr>
          <w:rFonts w:cs="Arial"/>
          <w:bCs/>
          <w:sz w:val="23"/>
          <w:szCs w:val="23"/>
        </w:rPr>
      </w:pPr>
    </w:p>
    <w:p w:rsidR="00E23253" w:rsidRPr="00992CB1" w:rsidRDefault="00E23253" w:rsidP="00E23253">
      <w:pPr>
        <w:numPr>
          <w:ilvl w:val="0"/>
          <w:numId w:val="40"/>
        </w:numPr>
        <w:contextualSpacing/>
        <w:jc w:val="both"/>
        <w:rPr>
          <w:rFonts w:cs="Arial"/>
          <w:bCs/>
          <w:sz w:val="23"/>
          <w:szCs w:val="23"/>
        </w:rPr>
      </w:pPr>
      <w:r w:rsidRPr="00992CB1">
        <w:rPr>
          <w:rFonts w:cs="Arial"/>
          <w:bCs/>
          <w:sz w:val="23"/>
          <w:szCs w:val="23"/>
        </w:rPr>
        <w:t>Le travailleur est raisonnablement en mesure d’accomplir les tâches proposées;</w:t>
      </w:r>
    </w:p>
    <w:p w:rsidR="00E23253" w:rsidRPr="00992CB1" w:rsidRDefault="00E23253" w:rsidP="00E23253">
      <w:pPr>
        <w:numPr>
          <w:ilvl w:val="0"/>
          <w:numId w:val="40"/>
        </w:numPr>
        <w:contextualSpacing/>
        <w:jc w:val="both"/>
        <w:rPr>
          <w:rFonts w:cs="Arial"/>
          <w:bCs/>
          <w:sz w:val="23"/>
          <w:szCs w:val="23"/>
        </w:rPr>
      </w:pPr>
      <w:r w:rsidRPr="00992CB1">
        <w:rPr>
          <w:rFonts w:cs="Arial"/>
          <w:bCs/>
          <w:sz w:val="23"/>
          <w:szCs w:val="23"/>
        </w:rPr>
        <w:t>Les tâches proposées ne comportent pas de danger pour la santé, la sécurité et l’intégrité compte tenu de la lésion; et</w:t>
      </w:r>
    </w:p>
    <w:p w:rsidR="00E23253" w:rsidRPr="00992CB1" w:rsidRDefault="00E23253" w:rsidP="00E23253">
      <w:pPr>
        <w:numPr>
          <w:ilvl w:val="0"/>
          <w:numId w:val="40"/>
        </w:numPr>
        <w:contextualSpacing/>
        <w:jc w:val="both"/>
        <w:rPr>
          <w:rFonts w:cs="Arial"/>
          <w:bCs/>
          <w:sz w:val="23"/>
          <w:szCs w:val="23"/>
        </w:rPr>
      </w:pPr>
      <w:r w:rsidRPr="00992CB1">
        <w:rPr>
          <w:rFonts w:cs="Arial"/>
          <w:bCs/>
          <w:sz w:val="23"/>
          <w:szCs w:val="23"/>
        </w:rPr>
        <w:t>Ces tâches sont favorables à la réadaptation.</w:t>
      </w:r>
    </w:p>
    <w:p w:rsidR="00E23253" w:rsidRPr="00992CB1" w:rsidRDefault="00E23253" w:rsidP="00992CB1">
      <w:pPr>
        <w:jc w:val="both"/>
        <w:rPr>
          <w:rFonts w:cs="Arial"/>
          <w:bCs/>
          <w:sz w:val="23"/>
          <w:szCs w:val="23"/>
        </w:rPr>
      </w:pPr>
    </w:p>
    <w:p w:rsidR="00E23253" w:rsidRPr="00992CB1" w:rsidRDefault="00E23253" w:rsidP="00992CB1">
      <w:pPr>
        <w:jc w:val="both"/>
        <w:rPr>
          <w:rFonts w:cs="Arial"/>
          <w:bCs/>
          <w:sz w:val="23"/>
          <w:szCs w:val="23"/>
        </w:rPr>
      </w:pPr>
      <w:r w:rsidRPr="00992CB1">
        <w:rPr>
          <w:rFonts w:cs="Arial"/>
          <w:bCs/>
          <w:sz w:val="23"/>
          <w:szCs w:val="23"/>
        </w:rPr>
        <w:t>En étant membre d’une mutuelle de prévention, nous avons l’obligation de se soucier de maintenir le lien d’emploi des travailleurs victimes d’une lésion professionnelle.  Par la présente, nous nous engageons à favoriser le maintien du lien d’emploi en attendant qu’ils deviennent aptes à reprendre leurs emplois ou d’exercer un emploi convenable, en respect des limitations ou des restrictions fonctionnelles émises par le médecin traitant.</w:t>
      </w:r>
    </w:p>
    <w:p w:rsidR="00E23253" w:rsidRPr="00992CB1" w:rsidRDefault="00E23253" w:rsidP="00992CB1">
      <w:pPr>
        <w:tabs>
          <w:tab w:val="left" w:pos="4680"/>
        </w:tabs>
        <w:jc w:val="both"/>
        <w:rPr>
          <w:rFonts w:cs="Arial"/>
          <w:bCs/>
          <w:sz w:val="23"/>
          <w:szCs w:val="23"/>
        </w:rPr>
      </w:pPr>
      <w:r w:rsidRPr="00992CB1">
        <w:rPr>
          <w:rFonts w:cs="Arial"/>
          <w:bCs/>
          <w:sz w:val="23"/>
          <w:szCs w:val="23"/>
        </w:rPr>
        <w:tab/>
      </w:r>
    </w:p>
    <w:p w:rsidR="00E23253" w:rsidRPr="00992CB1" w:rsidRDefault="00E23253" w:rsidP="00992CB1">
      <w:pPr>
        <w:jc w:val="both"/>
        <w:rPr>
          <w:rFonts w:cs="Arial"/>
          <w:bCs/>
          <w:sz w:val="23"/>
          <w:szCs w:val="23"/>
        </w:rPr>
      </w:pPr>
      <w:r w:rsidRPr="00992CB1">
        <w:rPr>
          <w:rFonts w:cs="Arial"/>
          <w:bCs/>
          <w:sz w:val="23"/>
          <w:szCs w:val="23"/>
        </w:rPr>
        <w:t>Cette politique concerne tous les employés de l’entreprise, peu importe le poste qu’ils occupent.</w:t>
      </w:r>
    </w:p>
    <w:p w:rsidR="00E23253" w:rsidRPr="00992CB1" w:rsidRDefault="00E23253" w:rsidP="00992CB1">
      <w:pPr>
        <w:jc w:val="both"/>
        <w:rPr>
          <w:rFonts w:cs="Arial"/>
          <w:bCs/>
          <w:sz w:val="23"/>
          <w:szCs w:val="23"/>
        </w:rPr>
      </w:pPr>
    </w:p>
    <w:p w:rsidR="00E23253" w:rsidRPr="00992CB1" w:rsidRDefault="00E23253" w:rsidP="00992CB1">
      <w:pPr>
        <w:jc w:val="both"/>
        <w:rPr>
          <w:rFonts w:cs="Arial"/>
          <w:bCs/>
          <w:sz w:val="23"/>
          <w:szCs w:val="23"/>
        </w:rPr>
      </w:pPr>
      <w:r w:rsidRPr="00992CB1">
        <w:rPr>
          <w:rFonts w:cs="Arial"/>
          <w:bCs/>
          <w:sz w:val="23"/>
          <w:szCs w:val="23"/>
        </w:rPr>
        <w:t>Procédure :</w:t>
      </w:r>
    </w:p>
    <w:p w:rsidR="00E23253" w:rsidRPr="00992CB1" w:rsidRDefault="00E23253" w:rsidP="00E23253">
      <w:pPr>
        <w:numPr>
          <w:ilvl w:val="0"/>
          <w:numId w:val="39"/>
        </w:numPr>
        <w:jc w:val="both"/>
        <w:rPr>
          <w:rFonts w:cs="Arial"/>
          <w:bCs/>
          <w:sz w:val="23"/>
          <w:szCs w:val="23"/>
        </w:rPr>
      </w:pPr>
      <w:r w:rsidRPr="00992CB1">
        <w:rPr>
          <w:rFonts w:cs="Arial"/>
          <w:bCs/>
          <w:sz w:val="23"/>
          <w:szCs w:val="23"/>
        </w:rPr>
        <w:t>Lors d’un accident qui demande la consultation du médecin, le supérieur immédiat du travailleur (sinon un représentant de l’employeur) devra lui fournir, par le moyen qu’il juge le plus approprié, le formulaire d’assignation temporaire à transmettre à son médecin (si la situation le permet).</w:t>
      </w:r>
    </w:p>
    <w:p w:rsidR="00E23253" w:rsidRPr="00992CB1" w:rsidRDefault="00E23253" w:rsidP="00E23253">
      <w:pPr>
        <w:numPr>
          <w:ilvl w:val="0"/>
          <w:numId w:val="39"/>
        </w:numPr>
        <w:jc w:val="both"/>
        <w:rPr>
          <w:rFonts w:cs="Arial"/>
          <w:bCs/>
          <w:sz w:val="23"/>
          <w:szCs w:val="23"/>
        </w:rPr>
      </w:pPr>
      <w:r w:rsidRPr="00992CB1">
        <w:rPr>
          <w:rFonts w:cs="Arial"/>
          <w:bCs/>
          <w:sz w:val="23"/>
          <w:szCs w:val="23"/>
        </w:rPr>
        <w:t>Le travailleur devra faire compléter le formulaire par son médecin traitant.</w:t>
      </w:r>
    </w:p>
    <w:p w:rsidR="00E23253" w:rsidRPr="00992CB1" w:rsidRDefault="00E23253" w:rsidP="00E23253">
      <w:pPr>
        <w:numPr>
          <w:ilvl w:val="0"/>
          <w:numId w:val="39"/>
        </w:numPr>
        <w:jc w:val="both"/>
        <w:rPr>
          <w:rFonts w:cs="Arial"/>
          <w:bCs/>
          <w:sz w:val="23"/>
          <w:szCs w:val="23"/>
        </w:rPr>
      </w:pPr>
      <w:r w:rsidRPr="00992CB1">
        <w:rPr>
          <w:rFonts w:cs="Arial"/>
          <w:bCs/>
          <w:sz w:val="23"/>
          <w:szCs w:val="23"/>
        </w:rPr>
        <w:t>En cas de négligence ou de refus du travailleur, l’entreprise pourra aviser directement le médecin traitant du travailleur en lui faisant parvenir le formulaire.</w:t>
      </w:r>
    </w:p>
    <w:p w:rsidR="00E23253" w:rsidRPr="00992CB1" w:rsidRDefault="00E23253" w:rsidP="00E23253">
      <w:pPr>
        <w:numPr>
          <w:ilvl w:val="0"/>
          <w:numId w:val="39"/>
        </w:numPr>
        <w:jc w:val="both"/>
        <w:rPr>
          <w:rFonts w:cs="Arial"/>
          <w:bCs/>
          <w:sz w:val="23"/>
          <w:szCs w:val="23"/>
        </w:rPr>
      </w:pPr>
      <w:r w:rsidRPr="00992CB1">
        <w:rPr>
          <w:rFonts w:cs="Arial"/>
          <w:bCs/>
          <w:sz w:val="23"/>
          <w:szCs w:val="23"/>
        </w:rPr>
        <w:t>Le travailleur devra transmettre sans délai au responsable de la SST de l’entreprise l’avis du médecin.</w:t>
      </w:r>
    </w:p>
    <w:p w:rsidR="00E23253" w:rsidRPr="00992CB1" w:rsidRDefault="00E23253" w:rsidP="00E23253">
      <w:pPr>
        <w:numPr>
          <w:ilvl w:val="0"/>
          <w:numId w:val="39"/>
        </w:numPr>
        <w:jc w:val="both"/>
        <w:rPr>
          <w:rFonts w:cs="Arial"/>
          <w:bCs/>
          <w:sz w:val="23"/>
          <w:szCs w:val="23"/>
        </w:rPr>
      </w:pPr>
      <w:r w:rsidRPr="00992CB1">
        <w:rPr>
          <w:rFonts w:cs="Arial"/>
          <w:bCs/>
          <w:sz w:val="23"/>
          <w:szCs w:val="23"/>
        </w:rPr>
        <w:t>Le responsable SST de l’entreprise pourra procéder à l’assignation temporaire si le médecin a donné son approbation.</w:t>
      </w:r>
    </w:p>
    <w:p w:rsidR="00E23253" w:rsidRPr="00992CB1" w:rsidRDefault="00E23253" w:rsidP="00E23253">
      <w:pPr>
        <w:numPr>
          <w:ilvl w:val="0"/>
          <w:numId w:val="39"/>
        </w:numPr>
        <w:jc w:val="both"/>
        <w:rPr>
          <w:rFonts w:cs="Arial"/>
          <w:bCs/>
          <w:sz w:val="23"/>
          <w:szCs w:val="23"/>
        </w:rPr>
      </w:pPr>
      <w:r w:rsidRPr="00992CB1">
        <w:rPr>
          <w:rFonts w:cs="Arial"/>
          <w:bCs/>
          <w:sz w:val="23"/>
          <w:szCs w:val="23"/>
        </w:rPr>
        <w:t>Le responsable SST de l’entreprise devra s’assurer que l’assignation temporaire est respectée par les travailleurs et les contremaîtres.</w:t>
      </w:r>
    </w:p>
    <w:p w:rsidR="00E23253" w:rsidRPr="00992CB1" w:rsidRDefault="00E23253" w:rsidP="00E23253">
      <w:pPr>
        <w:numPr>
          <w:ilvl w:val="0"/>
          <w:numId w:val="39"/>
        </w:numPr>
        <w:jc w:val="both"/>
        <w:rPr>
          <w:rFonts w:cs="Arial"/>
          <w:bCs/>
          <w:sz w:val="23"/>
          <w:szCs w:val="23"/>
        </w:rPr>
      </w:pPr>
      <w:r w:rsidRPr="00992CB1">
        <w:rPr>
          <w:rFonts w:cs="Arial"/>
          <w:bCs/>
          <w:sz w:val="23"/>
          <w:szCs w:val="23"/>
        </w:rPr>
        <w:t>Lorsque l’assignation temporaire est impossible, un contact devra être gardé entre le travailleur et l’employeur afin de connaître l’évolution de la lésion à chaque visite médicale.</w:t>
      </w:r>
    </w:p>
    <w:p w:rsidR="00E23253" w:rsidRPr="00992CB1" w:rsidRDefault="00E23253" w:rsidP="00992CB1">
      <w:pPr>
        <w:ind w:left="720"/>
        <w:jc w:val="both"/>
        <w:rPr>
          <w:rFonts w:cs="Arial"/>
          <w:bCs/>
          <w:sz w:val="23"/>
          <w:szCs w:val="23"/>
        </w:rPr>
      </w:pPr>
    </w:p>
    <w:p w:rsidR="00E23253" w:rsidRPr="00992CB1" w:rsidRDefault="00E23253" w:rsidP="00992CB1">
      <w:pPr>
        <w:rPr>
          <w:rFonts w:cs="Arial"/>
          <w:bCs/>
          <w:sz w:val="23"/>
          <w:szCs w:val="23"/>
        </w:rPr>
      </w:pPr>
      <w:r w:rsidRPr="00992CB1">
        <w:rPr>
          <w:rFonts w:cs="Arial"/>
          <w:bCs/>
          <w:sz w:val="23"/>
          <w:szCs w:val="23"/>
        </w:rPr>
        <w:t>Le travailleur, qui omet ou refuse d’exécuter le travail assigné par l’employeur, s’expose à la réduction ou à la suspension de son indemnité de remplacement du revenu par la C</w:t>
      </w:r>
      <w:r>
        <w:rPr>
          <w:rFonts w:cs="Arial"/>
          <w:bCs/>
          <w:sz w:val="23"/>
          <w:szCs w:val="23"/>
        </w:rPr>
        <w:t>NE</w:t>
      </w:r>
      <w:r w:rsidRPr="00992CB1">
        <w:rPr>
          <w:rFonts w:cs="Arial"/>
          <w:bCs/>
          <w:sz w:val="23"/>
          <w:szCs w:val="23"/>
        </w:rPr>
        <w:t>SST (art. 142, LATMP).</w:t>
      </w:r>
    </w:p>
    <w:p w:rsidR="00E23253" w:rsidRPr="00992CB1" w:rsidRDefault="00E23253" w:rsidP="00992CB1">
      <w:pPr>
        <w:ind w:right="27"/>
        <w:jc w:val="both"/>
        <w:rPr>
          <w:rFonts w:cs="Arial"/>
          <w:sz w:val="23"/>
          <w:szCs w:val="23"/>
        </w:rPr>
      </w:pPr>
    </w:p>
    <w:tbl>
      <w:tblPr>
        <w:tblW w:w="10890" w:type="dxa"/>
        <w:tblInd w:w="68" w:type="dxa"/>
        <w:tblLayout w:type="fixed"/>
        <w:tblCellMar>
          <w:left w:w="158" w:type="dxa"/>
          <w:right w:w="115" w:type="dxa"/>
        </w:tblCellMar>
        <w:tblLook w:val="01E0" w:firstRow="1" w:lastRow="1" w:firstColumn="1" w:lastColumn="1" w:noHBand="0" w:noVBand="0"/>
      </w:tblPr>
      <w:tblGrid>
        <w:gridCol w:w="6750"/>
        <w:gridCol w:w="630"/>
        <w:gridCol w:w="3510"/>
      </w:tblGrid>
      <w:tr w:rsidR="00E23253" w:rsidRPr="00992CB1" w:rsidTr="006C3F3E">
        <w:trPr>
          <w:trHeight w:val="392"/>
        </w:trPr>
        <w:tc>
          <w:tcPr>
            <w:tcW w:w="6750" w:type="dxa"/>
            <w:tcBorders>
              <w:bottom w:val="single" w:sz="4" w:space="0" w:color="auto"/>
            </w:tcBorders>
            <w:shd w:val="clear" w:color="auto" w:fill="auto"/>
            <w:vAlign w:val="bottom"/>
          </w:tcPr>
          <w:p w:rsidR="00E23253" w:rsidRPr="00992CB1" w:rsidRDefault="00E23253" w:rsidP="00992CB1">
            <w:pPr>
              <w:rPr>
                <w:rFonts w:ascii="Times New Roman" w:hAnsi="Times New Roman"/>
                <w:sz w:val="23"/>
                <w:szCs w:val="23"/>
              </w:rPr>
            </w:pPr>
          </w:p>
        </w:tc>
        <w:tc>
          <w:tcPr>
            <w:tcW w:w="630" w:type="dxa"/>
            <w:shd w:val="clear" w:color="auto" w:fill="auto"/>
            <w:vAlign w:val="center"/>
          </w:tcPr>
          <w:p w:rsidR="00E23253" w:rsidRPr="00992CB1" w:rsidRDefault="00E23253" w:rsidP="00992CB1">
            <w:pPr>
              <w:rPr>
                <w:rFonts w:ascii="Times New Roman" w:hAnsi="Times New Roman"/>
                <w:sz w:val="23"/>
                <w:szCs w:val="23"/>
              </w:rPr>
            </w:pPr>
          </w:p>
        </w:tc>
        <w:tc>
          <w:tcPr>
            <w:tcW w:w="3510" w:type="dxa"/>
            <w:tcBorders>
              <w:bottom w:val="single" w:sz="4" w:space="0" w:color="auto"/>
            </w:tcBorders>
            <w:shd w:val="clear" w:color="auto" w:fill="auto"/>
            <w:vAlign w:val="bottom"/>
          </w:tcPr>
          <w:p w:rsidR="00E23253" w:rsidRPr="00992CB1" w:rsidRDefault="00E23253" w:rsidP="00992CB1">
            <w:pPr>
              <w:rPr>
                <w:rFonts w:ascii="Times New Roman" w:hAnsi="Times New Roman"/>
                <w:sz w:val="23"/>
                <w:szCs w:val="23"/>
              </w:rPr>
            </w:pPr>
          </w:p>
        </w:tc>
      </w:tr>
      <w:tr w:rsidR="00E23253" w:rsidRPr="00992CB1" w:rsidTr="006C3F3E">
        <w:trPr>
          <w:trHeight w:val="20"/>
        </w:trPr>
        <w:tc>
          <w:tcPr>
            <w:tcW w:w="6750" w:type="dxa"/>
            <w:tcBorders>
              <w:top w:val="single" w:sz="4" w:space="0" w:color="auto"/>
            </w:tcBorders>
            <w:vAlign w:val="center"/>
          </w:tcPr>
          <w:p w:rsidR="00E23253" w:rsidRPr="00992CB1" w:rsidRDefault="00E23253" w:rsidP="00992CB1">
            <w:pPr>
              <w:jc w:val="center"/>
              <w:rPr>
                <w:rFonts w:cs="Arial"/>
                <w:sz w:val="23"/>
                <w:szCs w:val="23"/>
              </w:rPr>
            </w:pPr>
            <w:r w:rsidRPr="00992CB1">
              <w:rPr>
                <w:rFonts w:cs="Arial"/>
                <w:sz w:val="23"/>
                <w:szCs w:val="23"/>
              </w:rPr>
              <w:t>Nom du représentant autorisé de l’EMPLOYEUR</w:t>
            </w:r>
          </w:p>
          <w:p w:rsidR="00E23253" w:rsidRPr="00992CB1" w:rsidRDefault="00E23253" w:rsidP="00992CB1">
            <w:pPr>
              <w:jc w:val="center"/>
              <w:rPr>
                <w:rFonts w:cs="Arial"/>
                <w:sz w:val="23"/>
                <w:szCs w:val="23"/>
              </w:rPr>
            </w:pPr>
            <w:r w:rsidRPr="00992CB1">
              <w:rPr>
                <w:rFonts w:cs="Arial"/>
                <w:b/>
                <w:sz w:val="15"/>
                <w:szCs w:val="15"/>
              </w:rPr>
              <w:t>(lettres moulées)</w:t>
            </w:r>
          </w:p>
        </w:tc>
        <w:tc>
          <w:tcPr>
            <w:tcW w:w="630" w:type="dxa"/>
            <w:vAlign w:val="center"/>
          </w:tcPr>
          <w:p w:rsidR="00E23253" w:rsidRPr="00992CB1" w:rsidRDefault="00E23253" w:rsidP="00992CB1">
            <w:pPr>
              <w:jc w:val="center"/>
              <w:rPr>
                <w:rFonts w:cs="Arial"/>
                <w:i/>
                <w:sz w:val="19"/>
                <w:szCs w:val="19"/>
              </w:rPr>
            </w:pPr>
          </w:p>
        </w:tc>
        <w:tc>
          <w:tcPr>
            <w:tcW w:w="3510" w:type="dxa"/>
            <w:tcBorders>
              <w:top w:val="single" w:sz="4" w:space="0" w:color="auto"/>
            </w:tcBorders>
            <w:vAlign w:val="center"/>
          </w:tcPr>
          <w:p w:rsidR="00E23253" w:rsidRPr="00992CB1" w:rsidRDefault="00E23253" w:rsidP="00992CB1">
            <w:pPr>
              <w:jc w:val="center"/>
              <w:rPr>
                <w:rFonts w:cs="Arial"/>
                <w:sz w:val="23"/>
                <w:szCs w:val="23"/>
              </w:rPr>
            </w:pPr>
            <w:r w:rsidRPr="00992CB1">
              <w:rPr>
                <w:rFonts w:cs="Arial"/>
                <w:sz w:val="23"/>
                <w:szCs w:val="23"/>
              </w:rPr>
              <w:t>Titre</w:t>
            </w:r>
          </w:p>
          <w:p w:rsidR="00E23253" w:rsidRPr="00992CB1" w:rsidRDefault="00E23253" w:rsidP="00992CB1">
            <w:pPr>
              <w:jc w:val="center"/>
              <w:rPr>
                <w:rFonts w:cs="Arial"/>
                <w:i/>
                <w:sz w:val="19"/>
                <w:szCs w:val="19"/>
              </w:rPr>
            </w:pPr>
            <w:r w:rsidRPr="00992CB1">
              <w:rPr>
                <w:rFonts w:cs="Arial"/>
                <w:b/>
                <w:sz w:val="15"/>
                <w:szCs w:val="15"/>
              </w:rPr>
              <w:t>(lettres moulées)</w:t>
            </w:r>
          </w:p>
        </w:tc>
      </w:tr>
    </w:tbl>
    <w:p w:rsidR="00E23253" w:rsidRPr="00992CB1" w:rsidRDefault="00E23253" w:rsidP="00992CB1">
      <w:pPr>
        <w:ind w:right="27"/>
        <w:jc w:val="both"/>
        <w:rPr>
          <w:rFonts w:cs="Arial"/>
          <w:sz w:val="17"/>
          <w:szCs w:val="17"/>
        </w:rPr>
      </w:pPr>
    </w:p>
    <w:tbl>
      <w:tblPr>
        <w:tblW w:w="10890" w:type="dxa"/>
        <w:tblInd w:w="68" w:type="dxa"/>
        <w:tblLayout w:type="fixed"/>
        <w:tblCellMar>
          <w:left w:w="158" w:type="dxa"/>
          <w:right w:w="115" w:type="dxa"/>
        </w:tblCellMar>
        <w:tblLook w:val="01E0" w:firstRow="1" w:lastRow="1" w:firstColumn="1" w:lastColumn="1" w:noHBand="0" w:noVBand="0"/>
      </w:tblPr>
      <w:tblGrid>
        <w:gridCol w:w="7020"/>
        <w:gridCol w:w="1260"/>
        <w:gridCol w:w="2610"/>
      </w:tblGrid>
      <w:tr w:rsidR="00E23253" w:rsidRPr="00992CB1" w:rsidTr="006C3F3E">
        <w:trPr>
          <w:trHeight w:val="432"/>
        </w:trPr>
        <w:tc>
          <w:tcPr>
            <w:tcW w:w="7020" w:type="dxa"/>
            <w:tcBorders>
              <w:bottom w:val="single" w:sz="4" w:space="0" w:color="auto"/>
            </w:tcBorders>
            <w:shd w:val="clear" w:color="auto" w:fill="auto"/>
            <w:vAlign w:val="center"/>
          </w:tcPr>
          <w:p w:rsidR="00E23253" w:rsidRPr="00992CB1" w:rsidRDefault="00E23253" w:rsidP="00992CB1">
            <w:pPr>
              <w:rPr>
                <w:rFonts w:ascii="Times New Roman" w:hAnsi="Times New Roman"/>
                <w:sz w:val="15"/>
                <w:szCs w:val="15"/>
              </w:rPr>
            </w:pPr>
          </w:p>
        </w:tc>
        <w:tc>
          <w:tcPr>
            <w:tcW w:w="1260" w:type="dxa"/>
            <w:shd w:val="clear" w:color="auto" w:fill="auto"/>
            <w:vAlign w:val="center"/>
          </w:tcPr>
          <w:p w:rsidR="00E23253" w:rsidRPr="00992CB1" w:rsidRDefault="00E23253" w:rsidP="00992CB1">
            <w:pPr>
              <w:rPr>
                <w:rFonts w:ascii="Times New Roman" w:hAnsi="Times New Roman"/>
                <w:b/>
                <w:sz w:val="35"/>
                <w:szCs w:val="35"/>
              </w:rPr>
            </w:pPr>
          </w:p>
        </w:tc>
        <w:tc>
          <w:tcPr>
            <w:tcW w:w="2610" w:type="dxa"/>
            <w:tcBorders>
              <w:bottom w:val="single" w:sz="4" w:space="0" w:color="auto"/>
            </w:tcBorders>
            <w:shd w:val="clear" w:color="auto" w:fill="auto"/>
            <w:vAlign w:val="center"/>
          </w:tcPr>
          <w:p w:rsidR="00E23253" w:rsidRPr="00992CB1" w:rsidRDefault="00E23253" w:rsidP="00992CB1">
            <w:pPr>
              <w:rPr>
                <w:rFonts w:ascii="Times New Roman" w:hAnsi="Times New Roman"/>
                <w:b/>
                <w:sz w:val="35"/>
                <w:szCs w:val="35"/>
              </w:rPr>
            </w:pPr>
          </w:p>
        </w:tc>
      </w:tr>
      <w:tr w:rsidR="00E23253" w:rsidRPr="00992CB1" w:rsidTr="006C3F3E">
        <w:trPr>
          <w:trHeight w:val="432"/>
        </w:trPr>
        <w:tc>
          <w:tcPr>
            <w:tcW w:w="7020" w:type="dxa"/>
            <w:vAlign w:val="center"/>
          </w:tcPr>
          <w:p w:rsidR="00E23253" w:rsidRPr="00992CB1" w:rsidRDefault="00E23253" w:rsidP="00992CB1">
            <w:pPr>
              <w:jc w:val="center"/>
              <w:rPr>
                <w:rFonts w:cs="Arial"/>
                <w:sz w:val="23"/>
                <w:szCs w:val="23"/>
              </w:rPr>
            </w:pPr>
            <w:r w:rsidRPr="00992CB1">
              <w:rPr>
                <w:rFonts w:cs="Arial"/>
                <w:sz w:val="23"/>
                <w:szCs w:val="23"/>
              </w:rPr>
              <w:t>Signature du représentant autorisé de l’EMPLOYEUR</w:t>
            </w:r>
          </w:p>
        </w:tc>
        <w:tc>
          <w:tcPr>
            <w:tcW w:w="1260" w:type="dxa"/>
            <w:vAlign w:val="center"/>
          </w:tcPr>
          <w:p w:rsidR="00E23253" w:rsidRPr="00992CB1" w:rsidRDefault="00E23253" w:rsidP="00992CB1">
            <w:pPr>
              <w:jc w:val="center"/>
              <w:rPr>
                <w:rFonts w:cs="Arial"/>
                <w:sz w:val="23"/>
                <w:szCs w:val="23"/>
              </w:rPr>
            </w:pPr>
          </w:p>
        </w:tc>
        <w:tc>
          <w:tcPr>
            <w:tcW w:w="2610" w:type="dxa"/>
            <w:tcBorders>
              <w:top w:val="single" w:sz="4" w:space="0" w:color="auto"/>
            </w:tcBorders>
            <w:vAlign w:val="center"/>
          </w:tcPr>
          <w:p w:rsidR="00E23253" w:rsidRPr="00992CB1" w:rsidRDefault="00E23253" w:rsidP="00992CB1">
            <w:pPr>
              <w:jc w:val="center"/>
              <w:rPr>
                <w:rFonts w:cs="Arial"/>
                <w:sz w:val="23"/>
                <w:szCs w:val="23"/>
              </w:rPr>
            </w:pPr>
            <w:r w:rsidRPr="00992CB1">
              <w:rPr>
                <w:rFonts w:cs="Arial"/>
                <w:sz w:val="23"/>
                <w:szCs w:val="23"/>
              </w:rPr>
              <w:t>Date</w:t>
            </w:r>
          </w:p>
        </w:tc>
      </w:tr>
    </w:tbl>
    <w:p w:rsidR="00E23253" w:rsidRPr="009B22D9" w:rsidRDefault="00E23253" w:rsidP="00552D91">
      <w:pPr>
        <w:pStyle w:val="Style1"/>
        <w:pBdr>
          <w:bottom w:val="double" w:sz="4" w:space="1" w:color="auto"/>
        </w:pBdr>
        <w:rPr>
          <w:bCs/>
        </w:rPr>
      </w:pPr>
      <w:bookmarkStart w:id="42" w:name="_Toc445196797"/>
      <w:bookmarkStart w:id="43" w:name="_Toc447011188"/>
      <w:bookmarkStart w:id="44" w:name="_Toc455482104"/>
      <w:bookmarkStart w:id="45" w:name="_Toc456333460"/>
      <w:bookmarkStart w:id="46" w:name="_Toc465236395"/>
      <w:bookmarkStart w:id="47" w:name="_Toc471818990"/>
      <w:bookmarkStart w:id="48" w:name="_Toc476576388"/>
      <w:r w:rsidRPr="009B22D9">
        <w:lastRenderedPageBreak/>
        <w:t>POLITIQUE DE MESURES DISCIPLINAIRES EN MATIÈRE DE SANTÉ ET DE SÉCURITÉ DU TRAVAIL</w:t>
      </w:r>
      <w:bookmarkEnd w:id="42"/>
      <w:bookmarkEnd w:id="43"/>
      <w:bookmarkEnd w:id="44"/>
      <w:bookmarkEnd w:id="45"/>
      <w:bookmarkEnd w:id="46"/>
      <w:bookmarkEnd w:id="47"/>
      <w:bookmarkEnd w:id="48"/>
    </w:p>
    <w:p w:rsidR="00E23253" w:rsidRPr="00992CB1" w:rsidRDefault="00E23253" w:rsidP="00992CB1">
      <w:pPr>
        <w:rPr>
          <w:sz w:val="23"/>
          <w:szCs w:val="23"/>
        </w:rPr>
      </w:pPr>
    </w:p>
    <w:p w:rsidR="00E23253" w:rsidRPr="00992CB1" w:rsidRDefault="00E23253" w:rsidP="00992CB1">
      <w:pPr>
        <w:rPr>
          <w:sz w:val="23"/>
          <w:szCs w:val="23"/>
        </w:rPr>
      </w:pPr>
      <w:r w:rsidRPr="00992CB1">
        <w:rPr>
          <w:sz w:val="23"/>
          <w:szCs w:val="23"/>
        </w:rPr>
        <w:t>L’entreprise souhaite créer une ambiance de travail saine, agréable et productive. Une telle ambiance ne peut se réaliser sans la collaboration de tous et l’engagement de chacun.</w:t>
      </w:r>
    </w:p>
    <w:p w:rsidR="00E23253" w:rsidRPr="00992CB1" w:rsidRDefault="00E23253" w:rsidP="00992CB1">
      <w:pPr>
        <w:rPr>
          <w:sz w:val="23"/>
          <w:szCs w:val="23"/>
        </w:rPr>
      </w:pPr>
    </w:p>
    <w:p w:rsidR="00E23253" w:rsidRPr="00992CB1" w:rsidRDefault="00E23253" w:rsidP="00992CB1">
      <w:pPr>
        <w:rPr>
          <w:sz w:val="23"/>
          <w:szCs w:val="23"/>
        </w:rPr>
      </w:pPr>
      <w:r w:rsidRPr="00992CB1">
        <w:rPr>
          <w:sz w:val="23"/>
          <w:szCs w:val="23"/>
        </w:rPr>
        <w:t xml:space="preserve">Toutes dérogations au programme de prévention de l’employeur ou comportements proscrits par la loi sur la Santé et sécurité du travail (LSST) engendreront des sanctions disciplinaires en conformité avec les principes de gradation et de proportionnalité des sanctions (avis verbal, avis écrit, suspension et congédiement). Cette mesure a pour but de préserver la santé, la sécurité et l’intégrité physique de nos employés. </w:t>
      </w:r>
    </w:p>
    <w:p w:rsidR="00E23253" w:rsidRPr="00992CB1" w:rsidRDefault="00E23253" w:rsidP="00992CB1">
      <w:pPr>
        <w:rPr>
          <w:sz w:val="23"/>
          <w:szCs w:val="23"/>
        </w:rPr>
      </w:pPr>
    </w:p>
    <w:p w:rsidR="00E23253" w:rsidRPr="00992CB1" w:rsidRDefault="00E23253" w:rsidP="00992CB1">
      <w:pPr>
        <w:rPr>
          <w:sz w:val="23"/>
          <w:szCs w:val="23"/>
        </w:rPr>
      </w:pPr>
      <w:r w:rsidRPr="00992CB1">
        <w:rPr>
          <w:b/>
          <w:bCs/>
          <w:sz w:val="23"/>
          <w:szCs w:val="23"/>
        </w:rPr>
        <w:t xml:space="preserve">Gradation des sanctions </w:t>
      </w:r>
    </w:p>
    <w:p w:rsidR="00E23253" w:rsidRPr="00992CB1" w:rsidRDefault="00E23253" w:rsidP="00992CB1">
      <w:pPr>
        <w:rPr>
          <w:sz w:val="23"/>
          <w:szCs w:val="23"/>
        </w:rPr>
      </w:pPr>
      <w:r w:rsidRPr="00992CB1">
        <w:rPr>
          <w:sz w:val="23"/>
          <w:szCs w:val="23"/>
        </w:rPr>
        <w:t xml:space="preserve">La sanction applicable tiendra compte de certains facteurs tels que la gravité de la faute, la récidive, le cumul d’infractions lors d’un même événement, le dossier disciplinaire, l’ancienneté, rôle et responsabilités, l’impact du manquement sur l’organisation, etc. </w:t>
      </w:r>
    </w:p>
    <w:p w:rsidR="00E23253" w:rsidRPr="00992CB1" w:rsidRDefault="00E23253" w:rsidP="00992CB1">
      <w:pPr>
        <w:rPr>
          <w:sz w:val="23"/>
          <w:szCs w:val="23"/>
        </w:rPr>
      </w:pPr>
    </w:p>
    <w:p w:rsidR="00E23253" w:rsidRPr="00992CB1" w:rsidRDefault="00E23253" w:rsidP="00992CB1">
      <w:pPr>
        <w:rPr>
          <w:sz w:val="23"/>
          <w:szCs w:val="23"/>
        </w:rPr>
      </w:pPr>
      <w:r w:rsidRPr="00992CB1">
        <w:rPr>
          <w:sz w:val="23"/>
          <w:szCs w:val="23"/>
        </w:rPr>
        <w:t xml:space="preserve">Suivant ce principe, l’employeur pourra juger de passer immédiatement à un niveau supérieur de sanction si la faute le justifie. </w:t>
      </w:r>
    </w:p>
    <w:p w:rsidR="00E23253" w:rsidRPr="00992CB1" w:rsidRDefault="00E23253" w:rsidP="00992CB1">
      <w:pPr>
        <w:rPr>
          <w:sz w:val="23"/>
          <w:szCs w:val="23"/>
        </w:rPr>
      </w:pPr>
    </w:p>
    <w:p w:rsidR="00E23253" w:rsidRPr="00992CB1" w:rsidRDefault="00E23253" w:rsidP="00992CB1">
      <w:pPr>
        <w:rPr>
          <w:sz w:val="23"/>
          <w:szCs w:val="23"/>
        </w:rPr>
      </w:pPr>
      <w:r w:rsidRPr="00992CB1">
        <w:rPr>
          <w:b/>
          <w:bCs/>
          <w:sz w:val="23"/>
          <w:szCs w:val="23"/>
        </w:rPr>
        <w:t xml:space="preserve">1er niveau </w:t>
      </w:r>
    </w:p>
    <w:p w:rsidR="00E23253" w:rsidRPr="00992CB1" w:rsidRDefault="00E23253" w:rsidP="00992CB1">
      <w:pPr>
        <w:rPr>
          <w:sz w:val="23"/>
          <w:szCs w:val="23"/>
        </w:rPr>
      </w:pPr>
      <w:r w:rsidRPr="00992CB1">
        <w:rPr>
          <w:sz w:val="23"/>
          <w:szCs w:val="23"/>
        </w:rPr>
        <w:t xml:space="preserve">Un avertissement verbal documenté sera déposé au dossier du travailleur. </w:t>
      </w:r>
    </w:p>
    <w:p w:rsidR="00E23253" w:rsidRPr="00992CB1" w:rsidRDefault="00E23253" w:rsidP="00992CB1">
      <w:pPr>
        <w:rPr>
          <w:sz w:val="23"/>
          <w:szCs w:val="23"/>
        </w:rPr>
      </w:pPr>
    </w:p>
    <w:p w:rsidR="00E23253" w:rsidRPr="00992CB1" w:rsidRDefault="00E23253" w:rsidP="00992CB1">
      <w:pPr>
        <w:rPr>
          <w:sz w:val="23"/>
          <w:szCs w:val="23"/>
        </w:rPr>
      </w:pPr>
      <w:r w:rsidRPr="00992CB1">
        <w:rPr>
          <w:b/>
          <w:bCs/>
          <w:sz w:val="23"/>
          <w:szCs w:val="23"/>
        </w:rPr>
        <w:t xml:space="preserve">2e niveau </w:t>
      </w:r>
    </w:p>
    <w:p w:rsidR="00E23253" w:rsidRPr="00992CB1" w:rsidRDefault="00E23253" w:rsidP="00992CB1">
      <w:pPr>
        <w:rPr>
          <w:sz w:val="23"/>
          <w:szCs w:val="23"/>
        </w:rPr>
      </w:pPr>
      <w:r w:rsidRPr="00992CB1">
        <w:rPr>
          <w:sz w:val="23"/>
          <w:szCs w:val="23"/>
        </w:rPr>
        <w:t xml:space="preserve">Un avertissement écrit officiel sera remis. </w:t>
      </w:r>
    </w:p>
    <w:p w:rsidR="00E23253" w:rsidRPr="00992CB1" w:rsidRDefault="00E23253" w:rsidP="00992CB1">
      <w:pPr>
        <w:rPr>
          <w:sz w:val="23"/>
          <w:szCs w:val="23"/>
        </w:rPr>
      </w:pPr>
      <w:r w:rsidRPr="00992CB1">
        <w:rPr>
          <w:sz w:val="23"/>
          <w:szCs w:val="23"/>
        </w:rPr>
        <w:t xml:space="preserve">Une copie sera versée au dossier du travailleur. </w:t>
      </w:r>
    </w:p>
    <w:p w:rsidR="00E23253" w:rsidRPr="00992CB1" w:rsidRDefault="00E23253" w:rsidP="00992CB1">
      <w:pPr>
        <w:rPr>
          <w:sz w:val="23"/>
          <w:szCs w:val="23"/>
        </w:rPr>
      </w:pPr>
    </w:p>
    <w:p w:rsidR="00E23253" w:rsidRPr="00992CB1" w:rsidRDefault="00E23253" w:rsidP="00992CB1">
      <w:pPr>
        <w:rPr>
          <w:sz w:val="23"/>
          <w:szCs w:val="23"/>
        </w:rPr>
      </w:pPr>
      <w:r w:rsidRPr="00992CB1">
        <w:rPr>
          <w:b/>
          <w:bCs/>
          <w:sz w:val="23"/>
          <w:szCs w:val="23"/>
        </w:rPr>
        <w:t xml:space="preserve">3e niveau </w:t>
      </w:r>
    </w:p>
    <w:p w:rsidR="00E23253" w:rsidRPr="00992CB1" w:rsidRDefault="00E23253" w:rsidP="00992CB1">
      <w:pPr>
        <w:rPr>
          <w:sz w:val="23"/>
          <w:szCs w:val="23"/>
        </w:rPr>
      </w:pPr>
      <w:r w:rsidRPr="00992CB1">
        <w:rPr>
          <w:sz w:val="23"/>
          <w:szCs w:val="23"/>
        </w:rPr>
        <w:t xml:space="preserve">Un deuxième avertissement écrit officiel sera remis. Une copie sera versée au dossier du travailleur. </w:t>
      </w:r>
    </w:p>
    <w:p w:rsidR="00E23253" w:rsidRPr="00992CB1" w:rsidRDefault="00E23253" w:rsidP="00992CB1">
      <w:pPr>
        <w:rPr>
          <w:sz w:val="23"/>
          <w:szCs w:val="23"/>
        </w:rPr>
      </w:pPr>
      <w:r w:rsidRPr="00992CB1">
        <w:rPr>
          <w:bCs/>
          <w:sz w:val="23"/>
          <w:szCs w:val="23"/>
        </w:rPr>
        <w:t xml:space="preserve">Suspension sans solde. </w:t>
      </w:r>
      <w:r w:rsidRPr="00992CB1">
        <w:rPr>
          <w:sz w:val="23"/>
          <w:szCs w:val="23"/>
        </w:rPr>
        <w:t xml:space="preserve">La durée de la suspension sans solde sera déterminée en fonction de l’évaluation des facteurs de la gradation des sanctions. </w:t>
      </w:r>
    </w:p>
    <w:p w:rsidR="00E23253" w:rsidRPr="00992CB1" w:rsidRDefault="00E23253" w:rsidP="00992CB1">
      <w:pPr>
        <w:rPr>
          <w:sz w:val="23"/>
          <w:szCs w:val="23"/>
        </w:rPr>
      </w:pPr>
    </w:p>
    <w:p w:rsidR="00E23253" w:rsidRPr="00992CB1" w:rsidRDefault="00E23253" w:rsidP="00992CB1">
      <w:pPr>
        <w:rPr>
          <w:sz w:val="23"/>
          <w:szCs w:val="23"/>
        </w:rPr>
      </w:pPr>
      <w:r w:rsidRPr="00992CB1">
        <w:rPr>
          <w:b/>
          <w:bCs/>
          <w:sz w:val="23"/>
          <w:szCs w:val="23"/>
        </w:rPr>
        <w:t xml:space="preserve">4e niveau </w:t>
      </w:r>
    </w:p>
    <w:p w:rsidR="00E23253" w:rsidRPr="00992CB1" w:rsidRDefault="00E23253" w:rsidP="00992CB1">
      <w:pPr>
        <w:rPr>
          <w:sz w:val="23"/>
          <w:szCs w:val="23"/>
        </w:rPr>
      </w:pPr>
      <w:r w:rsidRPr="00992CB1">
        <w:rPr>
          <w:sz w:val="23"/>
          <w:szCs w:val="23"/>
        </w:rPr>
        <w:t xml:space="preserve">Suspension pour enquête et congédiement. </w:t>
      </w:r>
    </w:p>
    <w:p w:rsidR="00E23253" w:rsidRPr="00992CB1" w:rsidRDefault="00E23253" w:rsidP="00992CB1">
      <w:pPr>
        <w:rPr>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tbl>
      <w:tblPr>
        <w:tblW w:w="10890" w:type="dxa"/>
        <w:tblInd w:w="68" w:type="dxa"/>
        <w:tblLayout w:type="fixed"/>
        <w:tblCellMar>
          <w:left w:w="158" w:type="dxa"/>
          <w:right w:w="115" w:type="dxa"/>
        </w:tblCellMar>
        <w:tblLook w:val="01E0" w:firstRow="1" w:lastRow="1" w:firstColumn="1" w:lastColumn="1" w:noHBand="0" w:noVBand="0"/>
      </w:tblPr>
      <w:tblGrid>
        <w:gridCol w:w="6750"/>
        <w:gridCol w:w="630"/>
        <w:gridCol w:w="3510"/>
      </w:tblGrid>
      <w:tr w:rsidR="00E23253" w:rsidRPr="00992CB1" w:rsidTr="006C3F3E">
        <w:trPr>
          <w:trHeight w:val="392"/>
        </w:trPr>
        <w:tc>
          <w:tcPr>
            <w:tcW w:w="6750" w:type="dxa"/>
            <w:tcBorders>
              <w:bottom w:val="single" w:sz="4" w:space="0" w:color="auto"/>
            </w:tcBorders>
            <w:shd w:val="clear" w:color="auto" w:fill="auto"/>
            <w:vAlign w:val="bottom"/>
          </w:tcPr>
          <w:p w:rsidR="00E23253" w:rsidRPr="00992CB1" w:rsidRDefault="00E23253" w:rsidP="00992CB1">
            <w:pPr>
              <w:rPr>
                <w:rFonts w:ascii="Times New Roman" w:hAnsi="Times New Roman"/>
                <w:sz w:val="23"/>
                <w:szCs w:val="23"/>
              </w:rPr>
            </w:pPr>
          </w:p>
        </w:tc>
        <w:tc>
          <w:tcPr>
            <w:tcW w:w="630" w:type="dxa"/>
            <w:shd w:val="clear" w:color="auto" w:fill="auto"/>
            <w:vAlign w:val="center"/>
          </w:tcPr>
          <w:p w:rsidR="00E23253" w:rsidRPr="00992CB1" w:rsidRDefault="00E23253" w:rsidP="00992CB1">
            <w:pPr>
              <w:rPr>
                <w:rFonts w:ascii="Times New Roman" w:hAnsi="Times New Roman"/>
                <w:sz w:val="23"/>
                <w:szCs w:val="23"/>
              </w:rPr>
            </w:pPr>
          </w:p>
        </w:tc>
        <w:tc>
          <w:tcPr>
            <w:tcW w:w="3510" w:type="dxa"/>
            <w:tcBorders>
              <w:bottom w:val="single" w:sz="4" w:space="0" w:color="auto"/>
            </w:tcBorders>
            <w:shd w:val="clear" w:color="auto" w:fill="auto"/>
            <w:vAlign w:val="bottom"/>
          </w:tcPr>
          <w:p w:rsidR="00E23253" w:rsidRPr="00992CB1" w:rsidRDefault="00E23253" w:rsidP="00992CB1">
            <w:pPr>
              <w:rPr>
                <w:rFonts w:ascii="Times New Roman" w:hAnsi="Times New Roman"/>
                <w:sz w:val="23"/>
                <w:szCs w:val="23"/>
              </w:rPr>
            </w:pPr>
          </w:p>
        </w:tc>
      </w:tr>
      <w:tr w:rsidR="00E23253" w:rsidRPr="00992CB1" w:rsidTr="006C3F3E">
        <w:trPr>
          <w:trHeight w:val="20"/>
        </w:trPr>
        <w:tc>
          <w:tcPr>
            <w:tcW w:w="6750" w:type="dxa"/>
            <w:tcBorders>
              <w:top w:val="single" w:sz="4" w:space="0" w:color="auto"/>
            </w:tcBorders>
            <w:vAlign w:val="center"/>
          </w:tcPr>
          <w:p w:rsidR="00E23253" w:rsidRPr="00992CB1" w:rsidRDefault="00E23253" w:rsidP="00992CB1">
            <w:pPr>
              <w:jc w:val="center"/>
              <w:rPr>
                <w:rFonts w:cs="Arial"/>
                <w:sz w:val="23"/>
                <w:szCs w:val="23"/>
              </w:rPr>
            </w:pPr>
            <w:r w:rsidRPr="00992CB1">
              <w:rPr>
                <w:rFonts w:cs="Arial"/>
                <w:sz w:val="23"/>
                <w:szCs w:val="23"/>
              </w:rPr>
              <w:t>Nom du représentant autorisé de l’EMPLOYEUR</w:t>
            </w:r>
          </w:p>
          <w:p w:rsidR="00E23253" w:rsidRPr="00992CB1" w:rsidRDefault="00E23253" w:rsidP="00992CB1">
            <w:pPr>
              <w:jc w:val="center"/>
              <w:rPr>
                <w:rFonts w:cs="Arial"/>
                <w:sz w:val="23"/>
                <w:szCs w:val="23"/>
              </w:rPr>
            </w:pPr>
            <w:r w:rsidRPr="00992CB1">
              <w:rPr>
                <w:rFonts w:cs="Arial"/>
                <w:b/>
                <w:sz w:val="15"/>
                <w:szCs w:val="15"/>
              </w:rPr>
              <w:t>(lettres moulées)</w:t>
            </w:r>
          </w:p>
        </w:tc>
        <w:tc>
          <w:tcPr>
            <w:tcW w:w="630" w:type="dxa"/>
            <w:vAlign w:val="center"/>
          </w:tcPr>
          <w:p w:rsidR="00E23253" w:rsidRPr="00992CB1" w:rsidRDefault="00E23253" w:rsidP="00992CB1">
            <w:pPr>
              <w:jc w:val="center"/>
              <w:rPr>
                <w:rFonts w:cs="Arial"/>
                <w:i/>
                <w:sz w:val="19"/>
                <w:szCs w:val="19"/>
              </w:rPr>
            </w:pPr>
          </w:p>
        </w:tc>
        <w:tc>
          <w:tcPr>
            <w:tcW w:w="3510" w:type="dxa"/>
            <w:tcBorders>
              <w:top w:val="single" w:sz="4" w:space="0" w:color="auto"/>
            </w:tcBorders>
            <w:vAlign w:val="center"/>
          </w:tcPr>
          <w:p w:rsidR="00E23253" w:rsidRPr="00992CB1" w:rsidRDefault="00E23253" w:rsidP="00992CB1">
            <w:pPr>
              <w:jc w:val="center"/>
              <w:rPr>
                <w:rFonts w:cs="Arial"/>
                <w:sz w:val="23"/>
                <w:szCs w:val="23"/>
              </w:rPr>
            </w:pPr>
            <w:r w:rsidRPr="00992CB1">
              <w:rPr>
                <w:rFonts w:cs="Arial"/>
                <w:sz w:val="23"/>
                <w:szCs w:val="23"/>
              </w:rPr>
              <w:t xml:space="preserve">Titre </w:t>
            </w:r>
          </w:p>
          <w:p w:rsidR="00E23253" w:rsidRPr="00992CB1" w:rsidRDefault="00E23253" w:rsidP="00992CB1">
            <w:pPr>
              <w:jc w:val="center"/>
              <w:rPr>
                <w:rFonts w:cs="Arial"/>
                <w:i/>
                <w:sz w:val="19"/>
                <w:szCs w:val="19"/>
              </w:rPr>
            </w:pPr>
            <w:r w:rsidRPr="00992CB1">
              <w:rPr>
                <w:rFonts w:cs="Arial"/>
                <w:b/>
                <w:sz w:val="15"/>
                <w:szCs w:val="15"/>
              </w:rPr>
              <w:t>(lettres moulées)</w:t>
            </w:r>
          </w:p>
        </w:tc>
      </w:tr>
    </w:tbl>
    <w:p w:rsidR="00E23253" w:rsidRPr="00992CB1" w:rsidRDefault="00E23253" w:rsidP="00992CB1">
      <w:pPr>
        <w:ind w:right="27"/>
        <w:jc w:val="both"/>
        <w:rPr>
          <w:rFonts w:cs="Arial"/>
          <w:sz w:val="23"/>
          <w:szCs w:val="23"/>
        </w:rPr>
      </w:pPr>
    </w:p>
    <w:tbl>
      <w:tblPr>
        <w:tblW w:w="10890" w:type="dxa"/>
        <w:tblInd w:w="68" w:type="dxa"/>
        <w:tblLayout w:type="fixed"/>
        <w:tblCellMar>
          <w:left w:w="158" w:type="dxa"/>
          <w:right w:w="115" w:type="dxa"/>
        </w:tblCellMar>
        <w:tblLook w:val="01E0" w:firstRow="1" w:lastRow="1" w:firstColumn="1" w:lastColumn="1" w:noHBand="0" w:noVBand="0"/>
      </w:tblPr>
      <w:tblGrid>
        <w:gridCol w:w="7020"/>
        <w:gridCol w:w="1260"/>
        <w:gridCol w:w="2610"/>
      </w:tblGrid>
      <w:tr w:rsidR="00E23253" w:rsidRPr="00992CB1" w:rsidTr="006C3F3E">
        <w:trPr>
          <w:trHeight w:val="576"/>
        </w:trPr>
        <w:tc>
          <w:tcPr>
            <w:tcW w:w="7020" w:type="dxa"/>
            <w:tcBorders>
              <w:bottom w:val="single" w:sz="4" w:space="0" w:color="auto"/>
            </w:tcBorders>
            <w:shd w:val="clear" w:color="auto" w:fill="auto"/>
            <w:vAlign w:val="center"/>
          </w:tcPr>
          <w:p w:rsidR="00E23253" w:rsidRPr="00992CB1" w:rsidRDefault="00E23253" w:rsidP="00992CB1">
            <w:pPr>
              <w:rPr>
                <w:rFonts w:ascii="Times New Roman" w:hAnsi="Times New Roman"/>
                <w:sz w:val="15"/>
                <w:szCs w:val="15"/>
              </w:rPr>
            </w:pPr>
          </w:p>
        </w:tc>
        <w:tc>
          <w:tcPr>
            <w:tcW w:w="1260" w:type="dxa"/>
            <w:shd w:val="clear" w:color="auto" w:fill="auto"/>
            <w:vAlign w:val="center"/>
          </w:tcPr>
          <w:p w:rsidR="00E23253" w:rsidRPr="00992CB1" w:rsidRDefault="00E23253" w:rsidP="00992CB1">
            <w:pPr>
              <w:rPr>
                <w:rFonts w:ascii="Times New Roman" w:hAnsi="Times New Roman"/>
                <w:b/>
                <w:sz w:val="35"/>
                <w:szCs w:val="35"/>
              </w:rPr>
            </w:pPr>
          </w:p>
        </w:tc>
        <w:tc>
          <w:tcPr>
            <w:tcW w:w="2610" w:type="dxa"/>
            <w:tcBorders>
              <w:bottom w:val="single" w:sz="4" w:space="0" w:color="auto"/>
            </w:tcBorders>
            <w:shd w:val="clear" w:color="auto" w:fill="auto"/>
            <w:vAlign w:val="center"/>
          </w:tcPr>
          <w:p w:rsidR="00E23253" w:rsidRPr="00992CB1" w:rsidRDefault="00E23253" w:rsidP="00992CB1">
            <w:pPr>
              <w:rPr>
                <w:rFonts w:ascii="Times New Roman" w:hAnsi="Times New Roman"/>
                <w:b/>
                <w:sz w:val="35"/>
                <w:szCs w:val="35"/>
              </w:rPr>
            </w:pPr>
          </w:p>
        </w:tc>
      </w:tr>
      <w:tr w:rsidR="00E23253" w:rsidRPr="00992CB1" w:rsidTr="006C3F3E">
        <w:trPr>
          <w:trHeight w:val="432"/>
        </w:trPr>
        <w:tc>
          <w:tcPr>
            <w:tcW w:w="7020" w:type="dxa"/>
            <w:vAlign w:val="center"/>
          </w:tcPr>
          <w:p w:rsidR="00E23253" w:rsidRPr="00992CB1" w:rsidRDefault="00E23253" w:rsidP="00992CB1">
            <w:pPr>
              <w:jc w:val="center"/>
              <w:rPr>
                <w:rFonts w:cs="Arial"/>
                <w:sz w:val="23"/>
                <w:szCs w:val="23"/>
              </w:rPr>
            </w:pPr>
            <w:r w:rsidRPr="00992CB1">
              <w:rPr>
                <w:rFonts w:cs="Arial"/>
                <w:sz w:val="23"/>
                <w:szCs w:val="23"/>
              </w:rPr>
              <w:t>Signature du représentant autorisé de l’EMPLOYEUR</w:t>
            </w:r>
          </w:p>
        </w:tc>
        <w:tc>
          <w:tcPr>
            <w:tcW w:w="1260" w:type="dxa"/>
            <w:vAlign w:val="center"/>
          </w:tcPr>
          <w:p w:rsidR="00E23253" w:rsidRPr="00992CB1" w:rsidRDefault="00E23253" w:rsidP="00992CB1">
            <w:pPr>
              <w:jc w:val="center"/>
              <w:rPr>
                <w:rFonts w:cs="Arial"/>
                <w:sz w:val="23"/>
                <w:szCs w:val="23"/>
              </w:rPr>
            </w:pPr>
          </w:p>
        </w:tc>
        <w:tc>
          <w:tcPr>
            <w:tcW w:w="2610" w:type="dxa"/>
            <w:tcBorders>
              <w:top w:val="single" w:sz="4" w:space="0" w:color="auto"/>
            </w:tcBorders>
            <w:vAlign w:val="center"/>
          </w:tcPr>
          <w:p w:rsidR="00E23253" w:rsidRPr="00992CB1" w:rsidRDefault="00E23253" w:rsidP="00992CB1">
            <w:pPr>
              <w:jc w:val="center"/>
              <w:rPr>
                <w:rFonts w:cs="Arial"/>
                <w:sz w:val="23"/>
                <w:szCs w:val="23"/>
              </w:rPr>
            </w:pPr>
            <w:r w:rsidRPr="00992CB1">
              <w:rPr>
                <w:rFonts w:cs="Arial"/>
                <w:sz w:val="23"/>
                <w:szCs w:val="23"/>
              </w:rPr>
              <w:t>Date</w:t>
            </w:r>
          </w:p>
        </w:tc>
      </w:tr>
    </w:tbl>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ind w:right="27"/>
        <w:jc w:val="both"/>
        <w:rPr>
          <w:rFonts w:cs="Arial"/>
          <w:sz w:val="23"/>
          <w:szCs w:val="23"/>
        </w:rPr>
      </w:pPr>
    </w:p>
    <w:p w:rsidR="00E23253" w:rsidRPr="00992CB1" w:rsidRDefault="00E23253" w:rsidP="00992CB1">
      <w:pPr>
        <w:rPr>
          <w:b/>
          <w:bCs/>
          <w:sz w:val="23"/>
          <w:szCs w:val="23"/>
        </w:rPr>
      </w:pPr>
    </w:p>
    <w:p w:rsidR="00E23253" w:rsidRPr="00992CB1" w:rsidRDefault="00E23253" w:rsidP="00992CB1">
      <w:pPr>
        <w:rPr>
          <w:b/>
          <w:bCs/>
          <w:sz w:val="23"/>
          <w:szCs w:val="23"/>
        </w:rPr>
      </w:pPr>
      <w:r w:rsidRPr="00992CB1">
        <w:rPr>
          <w:b/>
          <w:bCs/>
          <w:sz w:val="23"/>
          <w:szCs w:val="23"/>
        </w:rPr>
        <w:br w:type="page"/>
      </w:r>
    </w:p>
    <w:p w:rsidR="00E23253" w:rsidRPr="009B22D9" w:rsidRDefault="00E23253" w:rsidP="00552D91">
      <w:pPr>
        <w:pStyle w:val="Style1"/>
        <w:pBdr>
          <w:bottom w:val="double" w:sz="4" w:space="1" w:color="auto"/>
        </w:pBdr>
        <w:rPr>
          <w:bCs/>
        </w:rPr>
      </w:pPr>
      <w:bookmarkStart w:id="49" w:name="_Toc471818991"/>
      <w:bookmarkStart w:id="50" w:name="_Toc476576389"/>
      <w:r w:rsidRPr="009B22D9">
        <w:lastRenderedPageBreak/>
        <w:t xml:space="preserve">RÔLES ET RESPONSABILITÉS EN MATIÈRE DE </w:t>
      </w:r>
      <w:bookmarkEnd w:id="22"/>
      <w:bookmarkEnd w:id="23"/>
      <w:bookmarkEnd w:id="24"/>
      <w:r w:rsidRPr="009B22D9">
        <w:t>SANTÉ- SÉCURITÉ  DU TRAVAIL</w:t>
      </w:r>
      <w:bookmarkEnd w:id="49"/>
      <w:bookmarkEnd w:id="50"/>
    </w:p>
    <w:p w:rsidR="00E23253" w:rsidRPr="00992CB1" w:rsidRDefault="00E23253" w:rsidP="00992CB1">
      <w:pPr>
        <w:tabs>
          <w:tab w:val="center" w:pos="4320"/>
          <w:tab w:val="right" w:pos="8640"/>
        </w:tabs>
        <w:rPr>
          <w:b/>
          <w:bCs/>
          <w:sz w:val="28"/>
          <w:szCs w:val="28"/>
        </w:rPr>
      </w:pPr>
    </w:p>
    <w:p w:rsidR="00E23253" w:rsidRPr="00992CB1" w:rsidRDefault="00E23253" w:rsidP="00992CB1">
      <w:pPr>
        <w:pBdr>
          <w:top w:val="single" w:sz="4" w:space="1" w:color="auto"/>
          <w:bottom w:val="single" w:sz="4" w:space="1" w:color="auto"/>
        </w:pBdr>
        <w:rPr>
          <w:rFonts w:cs="Arial"/>
          <w:b/>
          <w:color w:val="000000"/>
          <w:lang w:eastAsia="fr-CA"/>
        </w:rPr>
      </w:pPr>
      <w:r w:rsidRPr="00992CB1">
        <w:rPr>
          <w:rFonts w:cs="Arial"/>
          <w:b/>
          <w:color w:val="000000"/>
          <w:lang w:eastAsia="fr-CA"/>
        </w:rPr>
        <w:t>Employeur</w:t>
      </w:r>
    </w:p>
    <w:p w:rsidR="00E23253" w:rsidRPr="00992CB1" w:rsidRDefault="00E23253" w:rsidP="00992CB1">
      <w:pPr>
        <w:rPr>
          <w:rFonts w:cs="Arial"/>
          <w:b/>
          <w:color w:val="000000"/>
          <w:lang w:eastAsia="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8"/>
        <w:gridCol w:w="3388"/>
        <w:gridCol w:w="3840"/>
      </w:tblGrid>
      <w:tr w:rsidR="00E23253" w:rsidRPr="00992CB1" w:rsidTr="006C3F3E">
        <w:trPr>
          <w:trHeight w:val="366"/>
        </w:trPr>
        <w:tc>
          <w:tcPr>
            <w:tcW w:w="3788" w:type="dxa"/>
            <w:shd w:val="clear" w:color="auto" w:fill="BFBFBF"/>
            <w:vAlign w:val="center"/>
          </w:tcPr>
          <w:p w:rsidR="00E23253" w:rsidRPr="00992CB1" w:rsidRDefault="00E23253" w:rsidP="00992CB1">
            <w:pPr>
              <w:jc w:val="center"/>
              <w:rPr>
                <w:b/>
                <w:szCs w:val="24"/>
              </w:rPr>
            </w:pPr>
            <w:r w:rsidRPr="00992CB1">
              <w:rPr>
                <w:b/>
                <w:szCs w:val="24"/>
              </w:rPr>
              <w:t>Représentants de l’employeur</w:t>
            </w:r>
          </w:p>
        </w:tc>
        <w:tc>
          <w:tcPr>
            <w:tcW w:w="3388" w:type="dxa"/>
            <w:shd w:val="clear" w:color="auto" w:fill="BFBFBF"/>
          </w:tcPr>
          <w:p w:rsidR="00E23253" w:rsidRPr="00992CB1" w:rsidRDefault="00E23253" w:rsidP="00992CB1">
            <w:pPr>
              <w:jc w:val="center"/>
              <w:rPr>
                <w:b/>
                <w:szCs w:val="24"/>
              </w:rPr>
            </w:pPr>
            <w:r w:rsidRPr="00992CB1">
              <w:rPr>
                <w:b/>
                <w:szCs w:val="24"/>
              </w:rPr>
              <w:t>Fonctions</w:t>
            </w:r>
          </w:p>
        </w:tc>
        <w:tc>
          <w:tcPr>
            <w:tcW w:w="3840" w:type="dxa"/>
            <w:shd w:val="clear" w:color="auto" w:fill="BFBFBF"/>
            <w:vAlign w:val="center"/>
          </w:tcPr>
          <w:p w:rsidR="00E23253" w:rsidRPr="00992CB1" w:rsidRDefault="00E23253" w:rsidP="00992CB1">
            <w:pPr>
              <w:jc w:val="center"/>
              <w:rPr>
                <w:b/>
                <w:szCs w:val="24"/>
              </w:rPr>
            </w:pPr>
            <w:r w:rsidRPr="00992CB1">
              <w:rPr>
                <w:b/>
                <w:szCs w:val="24"/>
              </w:rPr>
              <w:t>Téléphone</w:t>
            </w:r>
          </w:p>
        </w:tc>
      </w:tr>
      <w:tr w:rsidR="00E23253" w:rsidRPr="00992CB1" w:rsidTr="006C3F3E">
        <w:tc>
          <w:tcPr>
            <w:tcW w:w="3788" w:type="dxa"/>
          </w:tcPr>
          <w:p w:rsidR="00E23253" w:rsidRPr="00992CB1" w:rsidRDefault="00E23253" w:rsidP="00992CB1">
            <w:pPr>
              <w:rPr>
                <w:sz w:val="18"/>
                <w:szCs w:val="18"/>
              </w:rPr>
            </w:pPr>
          </w:p>
          <w:p w:rsidR="00E23253" w:rsidRPr="00992CB1" w:rsidRDefault="00E23253" w:rsidP="00992CB1">
            <w:pPr>
              <w:rPr>
                <w:sz w:val="18"/>
                <w:szCs w:val="18"/>
              </w:rPr>
            </w:pPr>
          </w:p>
        </w:tc>
        <w:tc>
          <w:tcPr>
            <w:tcW w:w="3388" w:type="dxa"/>
          </w:tcPr>
          <w:p w:rsidR="00E23253" w:rsidRPr="00992CB1" w:rsidRDefault="00E23253" w:rsidP="00992CB1">
            <w:pPr>
              <w:rPr>
                <w:sz w:val="18"/>
                <w:szCs w:val="18"/>
              </w:rPr>
            </w:pPr>
          </w:p>
        </w:tc>
        <w:tc>
          <w:tcPr>
            <w:tcW w:w="3840" w:type="dxa"/>
          </w:tcPr>
          <w:p w:rsidR="00E23253" w:rsidRPr="00992CB1" w:rsidRDefault="00E23253" w:rsidP="00992CB1">
            <w:pPr>
              <w:rPr>
                <w:sz w:val="18"/>
                <w:szCs w:val="18"/>
              </w:rPr>
            </w:pPr>
          </w:p>
          <w:p w:rsidR="00E23253" w:rsidRPr="00992CB1" w:rsidRDefault="00E23253" w:rsidP="00992CB1">
            <w:pPr>
              <w:rPr>
                <w:sz w:val="18"/>
                <w:szCs w:val="18"/>
              </w:rPr>
            </w:pPr>
          </w:p>
        </w:tc>
      </w:tr>
      <w:tr w:rsidR="00E23253" w:rsidRPr="00992CB1" w:rsidTr="006C3F3E">
        <w:tc>
          <w:tcPr>
            <w:tcW w:w="3788" w:type="dxa"/>
          </w:tcPr>
          <w:p w:rsidR="00E23253" w:rsidRPr="00992CB1" w:rsidRDefault="00E23253" w:rsidP="00992CB1">
            <w:pPr>
              <w:rPr>
                <w:sz w:val="18"/>
                <w:szCs w:val="18"/>
              </w:rPr>
            </w:pPr>
          </w:p>
        </w:tc>
        <w:tc>
          <w:tcPr>
            <w:tcW w:w="3388" w:type="dxa"/>
          </w:tcPr>
          <w:p w:rsidR="00E23253" w:rsidRPr="00992CB1" w:rsidRDefault="00E23253" w:rsidP="00992CB1">
            <w:pPr>
              <w:rPr>
                <w:sz w:val="18"/>
                <w:szCs w:val="18"/>
              </w:rPr>
            </w:pPr>
          </w:p>
        </w:tc>
        <w:tc>
          <w:tcPr>
            <w:tcW w:w="3840" w:type="dxa"/>
          </w:tcPr>
          <w:p w:rsidR="00E23253" w:rsidRPr="00992CB1" w:rsidRDefault="00E23253" w:rsidP="00992CB1">
            <w:pPr>
              <w:rPr>
                <w:sz w:val="18"/>
                <w:szCs w:val="18"/>
              </w:rPr>
            </w:pPr>
          </w:p>
          <w:p w:rsidR="00E23253" w:rsidRPr="00992CB1" w:rsidRDefault="00E23253" w:rsidP="00992CB1">
            <w:pPr>
              <w:rPr>
                <w:sz w:val="18"/>
                <w:szCs w:val="18"/>
              </w:rPr>
            </w:pPr>
          </w:p>
        </w:tc>
      </w:tr>
      <w:tr w:rsidR="00E23253" w:rsidRPr="00992CB1" w:rsidTr="006C3F3E">
        <w:tc>
          <w:tcPr>
            <w:tcW w:w="3788" w:type="dxa"/>
          </w:tcPr>
          <w:p w:rsidR="00E23253" w:rsidRPr="00992CB1" w:rsidRDefault="00E23253" w:rsidP="00992CB1">
            <w:pPr>
              <w:rPr>
                <w:sz w:val="18"/>
                <w:szCs w:val="18"/>
              </w:rPr>
            </w:pPr>
          </w:p>
        </w:tc>
        <w:tc>
          <w:tcPr>
            <w:tcW w:w="3388" w:type="dxa"/>
          </w:tcPr>
          <w:p w:rsidR="00E23253" w:rsidRPr="00992CB1" w:rsidRDefault="00E23253" w:rsidP="00992CB1">
            <w:pPr>
              <w:rPr>
                <w:sz w:val="18"/>
                <w:szCs w:val="18"/>
              </w:rPr>
            </w:pPr>
          </w:p>
        </w:tc>
        <w:tc>
          <w:tcPr>
            <w:tcW w:w="3840" w:type="dxa"/>
          </w:tcPr>
          <w:p w:rsidR="00E23253" w:rsidRPr="00992CB1" w:rsidRDefault="00E23253" w:rsidP="00992CB1">
            <w:pPr>
              <w:rPr>
                <w:sz w:val="18"/>
                <w:szCs w:val="18"/>
              </w:rPr>
            </w:pPr>
          </w:p>
          <w:p w:rsidR="00E23253" w:rsidRPr="00992CB1" w:rsidRDefault="00E23253" w:rsidP="00992CB1">
            <w:pPr>
              <w:rPr>
                <w:sz w:val="18"/>
                <w:szCs w:val="18"/>
              </w:rPr>
            </w:pPr>
          </w:p>
        </w:tc>
      </w:tr>
      <w:tr w:rsidR="00E23253" w:rsidRPr="00992CB1" w:rsidTr="006C3F3E">
        <w:tc>
          <w:tcPr>
            <w:tcW w:w="3788" w:type="dxa"/>
          </w:tcPr>
          <w:p w:rsidR="00E23253" w:rsidRPr="00992CB1" w:rsidRDefault="00E23253" w:rsidP="00992CB1">
            <w:pPr>
              <w:rPr>
                <w:sz w:val="18"/>
                <w:szCs w:val="18"/>
              </w:rPr>
            </w:pPr>
          </w:p>
        </w:tc>
        <w:tc>
          <w:tcPr>
            <w:tcW w:w="3388" w:type="dxa"/>
          </w:tcPr>
          <w:p w:rsidR="00E23253" w:rsidRPr="00992CB1" w:rsidRDefault="00E23253" w:rsidP="00992CB1">
            <w:pPr>
              <w:rPr>
                <w:sz w:val="18"/>
                <w:szCs w:val="18"/>
              </w:rPr>
            </w:pPr>
          </w:p>
        </w:tc>
        <w:tc>
          <w:tcPr>
            <w:tcW w:w="3840" w:type="dxa"/>
          </w:tcPr>
          <w:p w:rsidR="00E23253" w:rsidRPr="00992CB1" w:rsidRDefault="00E23253" w:rsidP="00992CB1">
            <w:pPr>
              <w:rPr>
                <w:sz w:val="18"/>
                <w:szCs w:val="18"/>
              </w:rPr>
            </w:pPr>
          </w:p>
          <w:p w:rsidR="00E23253" w:rsidRPr="00992CB1" w:rsidRDefault="00E23253" w:rsidP="00992CB1">
            <w:pPr>
              <w:rPr>
                <w:sz w:val="18"/>
                <w:szCs w:val="18"/>
              </w:rPr>
            </w:pPr>
          </w:p>
        </w:tc>
      </w:tr>
      <w:tr w:rsidR="00E23253" w:rsidRPr="00992CB1" w:rsidTr="006C3F3E">
        <w:tc>
          <w:tcPr>
            <w:tcW w:w="3788" w:type="dxa"/>
          </w:tcPr>
          <w:p w:rsidR="00E23253" w:rsidRPr="00992CB1" w:rsidRDefault="00E23253" w:rsidP="00992CB1">
            <w:pPr>
              <w:rPr>
                <w:sz w:val="18"/>
                <w:szCs w:val="18"/>
              </w:rPr>
            </w:pPr>
          </w:p>
        </w:tc>
        <w:tc>
          <w:tcPr>
            <w:tcW w:w="3388" w:type="dxa"/>
          </w:tcPr>
          <w:p w:rsidR="00E23253" w:rsidRPr="00992CB1" w:rsidRDefault="00E23253" w:rsidP="00992CB1">
            <w:pPr>
              <w:rPr>
                <w:sz w:val="18"/>
                <w:szCs w:val="18"/>
              </w:rPr>
            </w:pPr>
          </w:p>
        </w:tc>
        <w:tc>
          <w:tcPr>
            <w:tcW w:w="3840" w:type="dxa"/>
          </w:tcPr>
          <w:p w:rsidR="00E23253" w:rsidRPr="00992CB1" w:rsidRDefault="00E23253" w:rsidP="00992CB1">
            <w:pPr>
              <w:rPr>
                <w:sz w:val="18"/>
                <w:szCs w:val="18"/>
              </w:rPr>
            </w:pPr>
          </w:p>
          <w:p w:rsidR="00E23253" w:rsidRPr="00992CB1" w:rsidRDefault="00E23253" w:rsidP="00992CB1">
            <w:pPr>
              <w:rPr>
                <w:sz w:val="18"/>
                <w:szCs w:val="18"/>
              </w:rPr>
            </w:pPr>
          </w:p>
        </w:tc>
      </w:tr>
    </w:tbl>
    <w:p w:rsidR="00E23253" w:rsidRPr="00992CB1" w:rsidRDefault="00E23253" w:rsidP="00992CB1">
      <w:pPr>
        <w:rPr>
          <w:rFonts w:cs="Arial"/>
          <w:b/>
          <w:color w:val="000000"/>
          <w:lang w:eastAsia="fr-CA"/>
        </w:rPr>
      </w:pPr>
    </w:p>
    <w:p w:rsidR="00E23253" w:rsidRPr="00992CB1" w:rsidRDefault="00E23253" w:rsidP="00992CB1">
      <w:pPr>
        <w:rPr>
          <w:rFonts w:cs="Arial"/>
          <w:b/>
          <w:color w:val="000000"/>
          <w:lang w:eastAsia="fr-CA"/>
        </w:rPr>
      </w:pPr>
      <w:r w:rsidRPr="00992CB1">
        <w:rPr>
          <w:rFonts w:cs="Arial"/>
          <w:b/>
          <w:color w:val="000000"/>
          <w:lang w:eastAsia="fr-CA"/>
        </w:rPr>
        <w:t>L'employeur doit prendre les mesures nécessaires pour protéger la santé et assurer la sécurité et l'intégrité physique du travailleur. Il doit notamment:</w:t>
      </w:r>
    </w:p>
    <w:p w:rsidR="00E23253" w:rsidRPr="00992CB1" w:rsidRDefault="00E23253" w:rsidP="00992CB1">
      <w:pPr>
        <w:ind w:left="426"/>
        <w:jc w:val="both"/>
        <w:rPr>
          <w:rFonts w:cs="Arial"/>
          <w:bCs/>
        </w:rPr>
      </w:pPr>
    </w:p>
    <w:p w:rsidR="00E23253" w:rsidRPr="00992CB1" w:rsidRDefault="00E23253" w:rsidP="00992CB1">
      <w:pPr>
        <w:numPr>
          <w:ilvl w:val="0"/>
          <w:numId w:val="1"/>
        </w:numPr>
        <w:spacing w:after="120"/>
        <w:ind w:left="426"/>
        <w:rPr>
          <w:rFonts w:cs="Arial"/>
          <w:color w:val="000000"/>
          <w:sz w:val="20"/>
          <w:lang w:eastAsia="fr-CA"/>
        </w:rPr>
      </w:pPr>
      <w:r w:rsidRPr="00992CB1">
        <w:rPr>
          <w:rFonts w:cs="Arial"/>
          <w:color w:val="000000"/>
          <w:sz w:val="20"/>
          <w:lang w:eastAsia="fr-CA"/>
        </w:rPr>
        <w:t>Désigner des membres de son personnel chargés des questions de santé et de sécurité et en afficher les noms dans des endroits visibles et facilement accessibles aux travailleurs;</w:t>
      </w:r>
    </w:p>
    <w:p w:rsidR="00E23253" w:rsidRPr="00992CB1" w:rsidRDefault="00E23253" w:rsidP="00992CB1">
      <w:pPr>
        <w:numPr>
          <w:ilvl w:val="0"/>
          <w:numId w:val="1"/>
        </w:numPr>
        <w:spacing w:after="120"/>
        <w:ind w:left="426"/>
        <w:rPr>
          <w:rFonts w:cs="Arial"/>
          <w:color w:val="000000"/>
          <w:sz w:val="20"/>
          <w:lang w:eastAsia="fr-CA"/>
        </w:rPr>
      </w:pPr>
      <w:r w:rsidRPr="00992CB1">
        <w:rPr>
          <w:rFonts w:cs="Arial"/>
          <w:sz w:val="20"/>
        </w:rPr>
        <w:t>S’assurer que les travailleurs respectent les mesures préventives et les règles de sécurité établies;</w:t>
      </w:r>
    </w:p>
    <w:p w:rsidR="00E23253" w:rsidRPr="00992CB1" w:rsidRDefault="00E23253" w:rsidP="00992CB1">
      <w:pPr>
        <w:numPr>
          <w:ilvl w:val="0"/>
          <w:numId w:val="1"/>
        </w:numPr>
        <w:spacing w:after="120"/>
        <w:ind w:left="426"/>
        <w:rPr>
          <w:rFonts w:cs="Arial"/>
          <w:bCs/>
          <w:sz w:val="20"/>
        </w:rPr>
      </w:pPr>
      <w:r w:rsidRPr="00992CB1">
        <w:rPr>
          <w:rFonts w:cs="Arial"/>
          <w:color w:val="000000"/>
          <w:sz w:val="20"/>
          <w:lang w:eastAsia="fr-CA"/>
        </w:rPr>
        <w:t>Fournir</w:t>
      </w:r>
      <w:r w:rsidRPr="00992CB1">
        <w:rPr>
          <w:rFonts w:cs="Arial"/>
          <w:color w:val="000000"/>
          <w:sz w:val="20"/>
        </w:rPr>
        <w:t xml:space="preserve"> un matériel sécuritaire et assurer son maintien en bon état;</w:t>
      </w:r>
    </w:p>
    <w:p w:rsidR="00E23253" w:rsidRPr="00992CB1" w:rsidRDefault="00E23253" w:rsidP="00992CB1">
      <w:pPr>
        <w:numPr>
          <w:ilvl w:val="0"/>
          <w:numId w:val="1"/>
        </w:numPr>
        <w:spacing w:after="120"/>
        <w:ind w:left="426"/>
        <w:rPr>
          <w:rFonts w:cs="Arial"/>
          <w:bCs/>
          <w:sz w:val="20"/>
        </w:rPr>
      </w:pPr>
      <w:r w:rsidRPr="00992CB1">
        <w:rPr>
          <w:rFonts w:cs="Arial"/>
          <w:color w:val="000000"/>
          <w:sz w:val="20"/>
        </w:rPr>
        <w:t xml:space="preserve">Fournir gratuitement au travailleur tous les moyens et équipements de protection collective ou individuelle </w:t>
      </w:r>
      <w:r w:rsidRPr="00992CB1">
        <w:rPr>
          <w:rFonts w:cs="Arial"/>
          <w:color w:val="000000"/>
          <w:sz w:val="20"/>
          <w:lang w:eastAsia="fr-CA"/>
        </w:rPr>
        <w:t>requis</w:t>
      </w:r>
      <w:r w:rsidRPr="00992CB1">
        <w:rPr>
          <w:rFonts w:cs="Arial"/>
          <w:color w:val="000000"/>
          <w:sz w:val="20"/>
        </w:rPr>
        <w:t xml:space="preserve"> et s'assurer que le travailleur, à l'occasion de son travail, utilise ces moyens et équipements;</w:t>
      </w:r>
    </w:p>
    <w:p w:rsidR="00E23253" w:rsidRPr="00992CB1" w:rsidRDefault="00E23253" w:rsidP="00992CB1">
      <w:pPr>
        <w:numPr>
          <w:ilvl w:val="0"/>
          <w:numId w:val="1"/>
        </w:numPr>
        <w:spacing w:after="120"/>
        <w:ind w:left="426"/>
        <w:rPr>
          <w:rFonts w:cs="Arial"/>
          <w:bCs/>
          <w:sz w:val="20"/>
        </w:rPr>
      </w:pPr>
      <w:r w:rsidRPr="00992CB1">
        <w:rPr>
          <w:rFonts w:cs="Arial"/>
          <w:color w:val="000000"/>
          <w:sz w:val="20"/>
          <w:lang w:eastAsia="fr-CA"/>
        </w:rPr>
        <w:t>Utiliser les méthodes et techniques visant à identifier, contrôler et éliminer les risques pouvant affecter la santé et la sécurité du travailleur (inspection des lieux de travail, pause-sécurité et enquête et analyse d’accident);</w:t>
      </w:r>
    </w:p>
    <w:p w:rsidR="00E23253" w:rsidRPr="00992CB1" w:rsidRDefault="00E23253" w:rsidP="00992CB1">
      <w:pPr>
        <w:numPr>
          <w:ilvl w:val="0"/>
          <w:numId w:val="1"/>
        </w:numPr>
        <w:spacing w:after="120"/>
        <w:ind w:left="426"/>
        <w:rPr>
          <w:rFonts w:cs="Arial"/>
          <w:bCs/>
          <w:sz w:val="20"/>
        </w:rPr>
      </w:pPr>
      <w:r w:rsidRPr="00992CB1">
        <w:rPr>
          <w:rFonts w:cs="Arial"/>
          <w:bCs/>
          <w:sz w:val="20"/>
        </w:rPr>
        <w:t xml:space="preserve">Prendre les mesures correctives requises pour toutes les actions et conditions dangereuses observées ou </w:t>
      </w:r>
      <w:r w:rsidRPr="00992CB1">
        <w:rPr>
          <w:rFonts w:cs="Arial"/>
          <w:color w:val="000000"/>
          <w:sz w:val="20"/>
          <w:lang w:eastAsia="fr-CA"/>
        </w:rPr>
        <w:t>rapportées</w:t>
      </w:r>
      <w:r w:rsidRPr="00992CB1">
        <w:rPr>
          <w:rFonts w:cs="Arial"/>
          <w:bCs/>
          <w:sz w:val="20"/>
        </w:rPr>
        <w:t>;</w:t>
      </w:r>
    </w:p>
    <w:p w:rsidR="00E23253" w:rsidRPr="00992CB1" w:rsidRDefault="00E23253" w:rsidP="00992CB1">
      <w:pPr>
        <w:numPr>
          <w:ilvl w:val="0"/>
          <w:numId w:val="1"/>
        </w:numPr>
        <w:spacing w:after="120"/>
        <w:ind w:left="426"/>
        <w:rPr>
          <w:rFonts w:cs="Arial"/>
          <w:bCs/>
          <w:sz w:val="20"/>
        </w:rPr>
      </w:pPr>
      <w:r w:rsidRPr="00992CB1">
        <w:rPr>
          <w:rFonts w:cs="Arial"/>
          <w:color w:val="000000"/>
          <w:sz w:val="20"/>
        </w:rPr>
        <w:t xml:space="preserve">S'assurer que l'organisation du travail et les méthodes et techniques utilisées pour l’accomplir sont </w:t>
      </w:r>
      <w:r w:rsidRPr="00992CB1">
        <w:rPr>
          <w:rFonts w:cs="Arial"/>
          <w:color w:val="000000"/>
          <w:sz w:val="20"/>
          <w:lang w:eastAsia="fr-CA"/>
        </w:rPr>
        <w:t>sécuritaires</w:t>
      </w:r>
      <w:r w:rsidRPr="00992CB1">
        <w:rPr>
          <w:rFonts w:cs="Arial"/>
          <w:color w:val="000000"/>
          <w:sz w:val="20"/>
        </w:rPr>
        <w:t xml:space="preserve"> et ne portent pas atteinte à la santé du travailleur;</w:t>
      </w:r>
    </w:p>
    <w:p w:rsidR="00E23253" w:rsidRPr="00992CB1" w:rsidRDefault="00E23253" w:rsidP="00992CB1">
      <w:pPr>
        <w:numPr>
          <w:ilvl w:val="0"/>
          <w:numId w:val="1"/>
        </w:numPr>
        <w:spacing w:after="120"/>
        <w:ind w:left="426"/>
        <w:rPr>
          <w:rFonts w:cs="Arial"/>
          <w:bCs/>
          <w:sz w:val="20"/>
        </w:rPr>
      </w:pPr>
      <w:r w:rsidRPr="00992CB1">
        <w:rPr>
          <w:rFonts w:cs="Arial"/>
          <w:color w:val="000000"/>
          <w:sz w:val="20"/>
        </w:rPr>
        <w:t xml:space="preserve">Informer adéquatement le travailleur sur les risques reliés à son travail et lui assurer la formation, l'entraînement et la supervision appropriés afin de faire en sorte que le travailleur ait l'habileté et les </w:t>
      </w:r>
      <w:r w:rsidRPr="00992CB1">
        <w:rPr>
          <w:rFonts w:cs="Arial"/>
          <w:color w:val="000000"/>
          <w:sz w:val="20"/>
          <w:lang w:eastAsia="fr-CA"/>
        </w:rPr>
        <w:t>connaissances</w:t>
      </w:r>
      <w:r w:rsidRPr="00992CB1">
        <w:rPr>
          <w:rFonts w:cs="Arial"/>
          <w:color w:val="000000"/>
          <w:sz w:val="20"/>
        </w:rPr>
        <w:t xml:space="preserve"> requises pour accomplir de façon sécuritaire le travail qui lui est confié</w:t>
      </w:r>
      <w:r w:rsidRPr="00992CB1">
        <w:rPr>
          <w:rFonts w:cs="Arial"/>
          <w:bCs/>
          <w:sz w:val="20"/>
        </w:rPr>
        <w:t>;</w:t>
      </w:r>
    </w:p>
    <w:p w:rsidR="00E23253" w:rsidRPr="00992CB1" w:rsidRDefault="00E23253" w:rsidP="00992CB1">
      <w:pPr>
        <w:numPr>
          <w:ilvl w:val="0"/>
          <w:numId w:val="1"/>
        </w:numPr>
        <w:spacing w:after="120"/>
        <w:ind w:left="426"/>
        <w:rPr>
          <w:rFonts w:cs="Arial"/>
          <w:bCs/>
          <w:sz w:val="20"/>
        </w:rPr>
      </w:pPr>
      <w:r w:rsidRPr="00992CB1">
        <w:rPr>
          <w:rFonts w:cs="Arial"/>
          <w:bCs/>
          <w:sz w:val="20"/>
        </w:rPr>
        <w:t>Former et informer les travailleurs sur le contenu et l’application du programme de prévention et le rendre accessible à tous les travailleurs;</w:t>
      </w:r>
    </w:p>
    <w:p w:rsidR="00E23253" w:rsidRPr="00992CB1" w:rsidRDefault="00E23253" w:rsidP="00992CB1">
      <w:pPr>
        <w:numPr>
          <w:ilvl w:val="0"/>
          <w:numId w:val="1"/>
        </w:numPr>
        <w:spacing w:after="120"/>
        <w:ind w:left="426"/>
        <w:rPr>
          <w:rFonts w:cs="Arial"/>
          <w:bCs/>
          <w:sz w:val="20"/>
        </w:rPr>
      </w:pPr>
      <w:r w:rsidRPr="00992CB1">
        <w:rPr>
          <w:rFonts w:cs="Arial"/>
          <w:color w:val="000000"/>
          <w:sz w:val="20"/>
          <w:lang w:eastAsia="fr-CA"/>
        </w:rPr>
        <w:t>S’engager</w:t>
      </w:r>
      <w:r w:rsidRPr="00992CB1">
        <w:rPr>
          <w:rFonts w:cs="Arial"/>
          <w:bCs/>
          <w:sz w:val="20"/>
        </w:rPr>
        <w:t xml:space="preserve"> à respecter et à faire respecter le présent programme de prévention;</w:t>
      </w:r>
    </w:p>
    <w:p w:rsidR="00E23253" w:rsidRPr="00992CB1" w:rsidRDefault="00E23253" w:rsidP="00992CB1">
      <w:pPr>
        <w:numPr>
          <w:ilvl w:val="0"/>
          <w:numId w:val="1"/>
        </w:numPr>
        <w:ind w:left="426"/>
        <w:jc w:val="both"/>
        <w:rPr>
          <w:rFonts w:cs="Arial"/>
          <w:bCs/>
          <w:sz w:val="20"/>
        </w:rPr>
      </w:pPr>
      <w:r w:rsidRPr="00992CB1">
        <w:rPr>
          <w:rFonts w:cs="Arial"/>
          <w:bCs/>
          <w:sz w:val="20"/>
        </w:rPr>
        <w:t>Tenir un registre de tous les accidents.</w:t>
      </w:r>
    </w:p>
    <w:p w:rsidR="00E23253" w:rsidRPr="00992CB1" w:rsidRDefault="00E23253" w:rsidP="00992CB1">
      <w:pPr>
        <w:spacing w:after="60"/>
        <w:ind w:left="377"/>
        <w:jc w:val="both"/>
        <w:rPr>
          <w:rFonts w:cs="Arial"/>
          <w:b/>
          <w:bCs/>
        </w:rPr>
      </w:pPr>
    </w:p>
    <w:p w:rsidR="00E23253" w:rsidRPr="00992CB1" w:rsidRDefault="00E23253" w:rsidP="00992CB1">
      <w:pPr>
        <w:pBdr>
          <w:top w:val="single" w:sz="4" w:space="1" w:color="auto"/>
          <w:bottom w:val="single" w:sz="4" w:space="1" w:color="auto"/>
        </w:pBdr>
        <w:rPr>
          <w:rFonts w:cs="Arial"/>
          <w:b/>
          <w:color w:val="000000"/>
          <w:lang w:eastAsia="fr-CA"/>
        </w:rPr>
      </w:pPr>
      <w:r w:rsidRPr="00992CB1">
        <w:rPr>
          <w:rFonts w:cs="Arial"/>
          <w:b/>
          <w:color w:val="000000"/>
          <w:lang w:eastAsia="fr-CA"/>
        </w:rPr>
        <w:t>Travailleurs</w:t>
      </w:r>
    </w:p>
    <w:p w:rsidR="00E23253" w:rsidRPr="00992CB1" w:rsidRDefault="00E23253" w:rsidP="00992CB1">
      <w:pPr>
        <w:ind w:left="377"/>
        <w:jc w:val="both"/>
        <w:rPr>
          <w:rFonts w:cs="Arial"/>
          <w:b/>
          <w:bCs/>
        </w:rPr>
      </w:pPr>
    </w:p>
    <w:p w:rsidR="00E23253" w:rsidRPr="00992CB1" w:rsidRDefault="00E23253" w:rsidP="00992CB1">
      <w:pPr>
        <w:jc w:val="both"/>
        <w:rPr>
          <w:rFonts w:cs="Arial"/>
          <w:b/>
          <w:bCs/>
        </w:rPr>
      </w:pPr>
      <w:r w:rsidRPr="00992CB1">
        <w:rPr>
          <w:rFonts w:cs="Arial"/>
          <w:b/>
          <w:bCs/>
        </w:rPr>
        <w:t>Les travailleurs doivent :</w:t>
      </w:r>
    </w:p>
    <w:p w:rsidR="00E23253" w:rsidRPr="00992CB1" w:rsidRDefault="00E23253" w:rsidP="00992CB1">
      <w:pPr>
        <w:numPr>
          <w:ilvl w:val="0"/>
          <w:numId w:val="2"/>
        </w:numPr>
        <w:spacing w:after="120"/>
        <w:ind w:left="426"/>
        <w:rPr>
          <w:rFonts w:cs="Arial"/>
          <w:color w:val="000000"/>
          <w:sz w:val="20"/>
          <w:lang w:eastAsia="fr-CA"/>
        </w:rPr>
      </w:pPr>
      <w:r w:rsidRPr="00992CB1">
        <w:rPr>
          <w:rFonts w:cs="Arial"/>
          <w:color w:val="000000"/>
          <w:sz w:val="20"/>
          <w:lang w:eastAsia="fr-CA"/>
        </w:rPr>
        <w:t>Prendre connaissance et respecter le programme de prévention;</w:t>
      </w:r>
    </w:p>
    <w:p w:rsidR="00E23253" w:rsidRPr="00992CB1" w:rsidRDefault="00E23253" w:rsidP="00992CB1">
      <w:pPr>
        <w:numPr>
          <w:ilvl w:val="0"/>
          <w:numId w:val="2"/>
        </w:numPr>
        <w:spacing w:after="120"/>
        <w:ind w:left="426"/>
        <w:rPr>
          <w:rFonts w:cs="Arial"/>
          <w:color w:val="000000"/>
          <w:sz w:val="20"/>
          <w:lang w:eastAsia="fr-CA"/>
        </w:rPr>
      </w:pPr>
      <w:r w:rsidRPr="00992CB1">
        <w:rPr>
          <w:rFonts w:cs="Arial"/>
          <w:color w:val="000000"/>
          <w:sz w:val="20"/>
          <w:lang w:eastAsia="fr-CA"/>
        </w:rPr>
        <w:t>Prendre les mesures nécessaires pour protéger sa santé, sa sécurité ou son intégrité physique;</w:t>
      </w:r>
    </w:p>
    <w:p w:rsidR="00E23253" w:rsidRPr="00992CB1" w:rsidRDefault="00E23253" w:rsidP="00992CB1">
      <w:pPr>
        <w:numPr>
          <w:ilvl w:val="0"/>
          <w:numId w:val="2"/>
        </w:numPr>
        <w:spacing w:after="120"/>
        <w:ind w:left="426"/>
        <w:rPr>
          <w:rFonts w:cs="Arial"/>
          <w:color w:val="000000"/>
          <w:sz w:val="20"/>
          <w:lang w:eastAsia="fr-CA"/>
        </w:rPr>
      </w:pPr>
      <w:r w:rsidRPr="00992CB1">
        <w:rPr>
          <w:rFonts w:cs="Arial"/>
          <w:color w:val="000000"/>
          <w:sz w:val="20"/>
          <w:lang w:eastAsia="fr-CA"/>
        </w:rPr>
        <w:t>Veiller à ne pas mettre en danger la santé, la sécurité ou l'intégrité physique des autres personnes qui se trouvent sur les lieux de travail ou à proximité des lieux de travail;</w:t>
      </w:r>
    </w:p>
    <w:p w:rsidR="00E23253" w:rsidRPr="00992CB1" w:rsidRDefault="00E23253" w:rsidP="00992CB1">
      <w:pPr>
        <w:numPr>
          <w:ilvl w:val="0"/>
          <w:numId w:val="2"/>
        </w:numPr>
        <w:spacing w:after="120"/>
        <w:ind w:left="426"/>
        <w:rPr>
          <w:rFonts w:cs="Arial"/>
          <w:color w:val="000000"/>
          <w:sz w:val="20"/>
          <w:lang w:eastAsia="fr-CA"/>
        </w:rPr>
      </w:pPr>
      <w:r w:rsidRPr="00992CB1">
        <w:rPr>
          <w:rFonts w:cs="Arial"/>
          <w:color w:val="000000"/>
          <w:sz w:val="20"/>
          <w:lang w:eastAsia="fr-CA"/>
        </w:rPr>
        <w:t>Participer à l'identification et à l'élimination des risques d'accidents du travail et de maladies professionnelles sur le lieu de travail;</w:t>
      </w:r>
    </w:p>
    <w:p w:rsidR="00E23253" w:rsidRPr="00992CB1" w:rsidRDefault="00E23253" w:rsidP="00992CB1">
      <w:pPr>
        <w:numPr>
          <w:ilvl w:val="0"/>
          <w:numId w:val="2"/>
        </w:numPr>
        <w:ind w:left="426"/>
        <w:rPr>
          <w:rFonts w:cs="Arial"/>
          <w:color w:val="000000"/>
          <w:sz w:val="20"/>
          <w:lang w:eastAsia="fr-CA"/>
        </w:rPr>
      </w:pPr>
      <w:r w:rsidRPr="00992CB1">
        <w:rPr>
          <w:sz w:val="20"/>
        </w:rPr>
        <w:t>Déclarer sans délai les accidents de travail dont il pourrait être victime.</w:t>
      </w:r>
    </w:p>
    <w:p w:rsidR="00E23253" w:rsidRPr="009B22D9" w:rsidRDefault="00E23253" w:rsidP="00552D91">
      <w:pPr>
        <w:pStyle w:val="Style1"/>
        <w:pBdr>
          <w:bottom w:val="double" w:sz="4" w:space="1" w:color="auto"/>
        </w:pBdr>
        <w:rPr>
          <w:bCs/>
        </w:rPr>
      </w:pPr>
      <w:bookmarkStart w:id="51" w:name="_Toc471818992"/>
      <w:bookmarkStart w:id="52" w:name="_Toc476576390"/>
      <w:r w:rsidRPr="009B22D9">
        <w:lastRenderedPageBreak/>
        <w:t>LETTRE D’ENGAGEMENT DES TRAVAILLEURS</w:t>
      </w:r>
      <w:bookmarkEnd w:id="25"/>
      <w:bookmarkEnd w:id="26"/>
      <w:bookmarkEnd w:id="27"/>
      <w:bookmarkEnd w:id="51"/>
      <w:bookmarkEnd w:id="52"/>
    </w:p>
    <w:p w:rsidR="00E23253" w:rsidRPr="00992CB1" w:rsidRDefault="00E23253" w:rsidP="00992CB1">
      <w:pPr>
        <w:rPr>
          <w:rFonts w:cs="Arial"/>
          <w:b/>
          <w:sz w:val="28"/>
          <w:szCs w:val="28"/>
        </w:rPr>
      </w:pPr>
    </w:p>
    <w:p w:rsidR="00E23253" w:rsidRPr="00992CB1" w:rsidRDefault="00E23253" w:rsidP="00992CB1">
      <w:pPr>
        <w:rPr>
          <w:rFonts w:cs="Arial"/>
          <w:sz w:val="28"/>
          <w:szCs w:val="28"/>
          <w:u w:val="single"/>
        </w:rPr>
      </w:pPr>
      <w:r w:rsidRPr="00992CB1">
        <w:rPr>
          <w:rFonts w:cs="Arial"/>
          <w:sz w:val="28"/>
          <w:szCs w:val="28"/>
          <w:u w:val="single"/>
        </w:rPr>
        <w:tab/>
      </w:r>
      <w:r w:rsidRPr="00992CB1">
        <w:rPr>
          <w:rFonts w:cs="Arial"/>
          <w:sz w:val="28"/>
          <w:szCs w:val="28"/>
          <w:u w:val="single"/>
        </w:rPr>
        <w:tab/>
      </w:r>
      <w:r w:rsidRPr="00992CB1">
        <w:rPr>
          <w:rFonts w:cs="Arial"/>
          <w:sz w:val="28"/>
          <w:szCs w:val="28"/>
          <w:u w:val="single"/>
        </w:rPr>
        <w:tab/>
      </w:r>
      <w:r w:rsidRPr="00992CB1">
        <w:rPr>
          <w:rFonts w:cs="Arial"/>
          <w:sz w:val="28"/>
          <w:szCs w:val="28"/>
          <w:u w:val="single"/>
        </w:rPr>
        <w:tab/>
      </w:r>
      <w:r w:rsidRPr="00992CB1">
        <w:rPr>
          <w:rFonts w:cs="Arial"/>
          <w:sz w:val="28"/>
          <w:szCs w:val="28"/>
          <w:u w:val="single"/>
        </w:rPr>
        <w:tab/>
      </w:r>
      <w:r w:rsidRPr="00992CB1">
        <w:rPr>
          <w:rFonts w:cs="Arial"/>
          <w:sz w:val="28"/>
          <w:szCs w:val="28"/>
          <w:u w:val="single"/>
        </w:rPr>
        <w:tab/>
      </w:r>
      <w:r w:rsidRPr="00992CB1">
        <w:rPr>
          <w:rFonts w:cs="Arial"/>
          <w:sz w:val="28"/>
          <w:szCs w:val="28"/>
          <w:u w:val="single"/>
        </w:rPr>
        <w:tab/>
      </w:r>
      <w:r w:rsidRPr="00992CB1">
        <w:rPr>
          <w:rFonts w:cs="Arial"/>
          <w:sz w:val="28"/>
          <w:szCs w:val="28"/>
        </w:rPr>
        <w:tab/>
      </w:r>
      <w:r w:rsidRPr="00992CB1">
        <w:rPr>
          <w:rFonts w:cs="Arial"/>
          <w:sz w:val="28"/>
          <w:szCs w:val="28"/>
          <w:u w:val="single"/>
        </w:rPr>
        <w:tab/>
      </w:r>
      <w:r w:rsidRPr="00992CB1">
        <w:rPr>
          <w:rFonts w:cs="Arial"/>
          <w:sz w:val="28"/>
          <w:szCs w:val="28"/>
          <w:u w:val="single"/>
        </w:rPr>
        <w:tab/>
      </w:r>
      <w:r w:rsidRPr="00992CB1">
        <w:rPr>
          <w:rFonts w:cs="Arial"/>
          <w:sz w:val="28"/>
          <w:szCs w:val="28"/>
          <w:u w:val="single"/>
        </w:rPr>
        <w:tab/>
      </w:r>
    </w:p>
    <w:p w:rsidR="00E23253" w:rsidRPr="00992CB1" w:rsidRDefault="00E23253" w:rsidP="00992CB1">
      <w:pPr>
        <w:rPr>
          <w:rFonts w:cs="Arial"/>
          <w:bCs/>
        </w:rPr>
      </w:pPr>
      <w:r w:rsidRPr="00992CB1">
        <w:rPr>
          <w:rFonts w:cs="Arial"/>
          <w:bCs/>
        </w:rPr>
        <w:t>(Ville)</w:t>
      </w:r>
      <w:r w:rsidRPr="00992CB1">
        <w:rPr>
          <w:rFonts w:cs="Arial"/>
          <w:bCs/>
        </w:rPr>
        <w:tab/>
      </w:r>
      <w:r w:rsidRPr="00992CB1">
        <w:rPr>
          <w:rFonts w:cs="Arial"/>
          <w:bCs/>
        </w:rPr>
        <w:tab/>
      </w:r>
      <w:r w:rsidRPr="00992CB1">
        <w:rPr>
          <w:rFonts w:cs="Arial"/>
          <w:bCs/>
        </w:rPr>
        <w:tab/>
      </w:r>
      <w:r w:rsidRPr="00992CB1">
        <w:rPr>
          <w:rFonts w:cs="Arial"/>
          <w:bCs/>
        </w:rPr>
        <w:tab/>
      </w:r>
      <w:r w:rsidRPr="00992CB1">
        <w:rPr>
          <w:rFonts w:cs="Arial"/>
          <w:bCs/>
        </w:rPr>
        <w:tab/>
      </w:r>
      <w:r w:rsidRPr="00992CB1">
        <w:rPr>
          <w:rFonts w:cs="Arial"/>
          <w:bCs/>
        </w:rPr>
        <w:tab/>
      </w:r>
      <w:r w:rsidRPr="00992CB1">
        <w:rPr>
          <w:rFonts w:cs="Arial"/>
          <w:bCs/>
        </w:rPr>
        <w:tab/>
      </w:r>
      <w:r w:rsidRPr="00992CB1">
        <w:rPr>
          <w:rFonts w:cs="Arial"/>
          <w:bCs/>
        </w:rPr>
        <w:tab/>
        <w:t>(Date)</w:t>
      </w:r>
    </w:p>
    <w:p w:rsidR="00E23253" w:rsidRPr="00992CB1" w:rsidRDefault="00E23253" w:rsidP="00992CB1">
      <w:pPr>
        <w:ind w:left="708"/>
        <w:jc w:val="center"/>
        <w:rPr>
          <w:rFonts w:cs="Arial"/>
          <w:bCs/>
        </w:rPr>
      </w:pPr>
    </w:p>
    <w:p w:rsidR="00E23253" w:rsidRPr="00992CB1" w:rsidRDefault="00E23253" w:rsidP="00992CB1">
      <w:pPr>
        <w:ind w:left="708"/>
        <w:jc w:val="center"/>
        <w:rPr>
          <w:rFonts w:cs="Arial"/>
          <w:bCs/>
        </w:rPr>
      </w:pPr>
    </w:p>
    <w:p w:rsidR="00E23253" w:rsidRPr="00992CB1" w:rsidRDefault="00E23253" w:rsidP="00992CB1">
      <w:pPr>
        <w:rPr>
          <w:rFonts w:cs="Arial"/>
        </w:rPr>
      </w:pPr>
      <w:r w:rsidRPr="00992CB1">
        <w:rPr>
          <w:rFonts w:cs="Arial"/>
        </w:rPr>
        <w:t>Je, soussigné, reconnais avoir pris connaissance du programme de prévention de l’entreprise en matière de sécurité et m’engage à le respecter.</w:t>
      </w:r>
    </w:p>
    <w:p w:rsidR="00E23253" w:rsidRPr="00992CB1" w:rsidRDefault="00E23253" w:rsidP="00992CB1">
      <w:pPr>
        <w:rPr>
          <w:rFonts w:cs="Arial"/>
        </w:rPr>
      </w:pPr>
    </w:p>
    <w:p w:rsidR="00E23253" w:rsidRPr="00992CB1" w:rsidRDefault="00E23253" w:rsidP="00992CB1">
      <w:pPr>
        <w:rPr>
          <w:rFonts w:cs="Arial"/>
        </w:rPr>
      </w:pPr>
      <w:r w:rsidRPr="00992CB1">
        <w:rPr>
          <w:rFonts w:cs="Arial"/>
        </w:rPr>
        <w:t>Notamment, je m’engage à n’entreprendre aucun travail pour lequel j’ai constaté un risque pour ma santé, ma sécurité et/ou mon intégrité physique ou celle d’autrui et à aviser le plus tôt possible mon supérieur immédiat de tout risque constaté.</w:t>
      </w:r>
    </w:p>
    <w:p w:rsidR="00E23253" w:rsidRPr="00992CB1" w:rsidRDefault="00E23253" w:rsidP="00992CB1">
      <w:pPr>
        <w:rPr>
          <w:rFonts w:cs="Arial"/>
        </w:rPr>
      </w:pPr>
    </w:p>
    <w:p w:rsidR="00E23253" w:rsidRPr="00992CB1" w:rsidRDefault="00E23253" w:rsidP="00992CB1">
      <w:pPr>
        <w:rPr>
          <w:rFonts w:cs="Arial"/>
        </w:rPr>
      </w:pPr>
      <w:r w:rsidRPr="00992CB1">
        <w:rPr>
          <w:rFonts w:cs="Arial"/>
        </w:rPr>
        <w:t>Je m’engage également à déclarer sans délai les accidents de travail dont je pourrais être victime, même les accidents ou incidents mineurs, malaises, apparition de douleurs, etc., qui ne nécessitent pas d’arrêt de travail.</w:t>
      </w:r>
    </w:p>
    <w:p w:rsidR="00E23253" w:rsidRPr="00992CB1" w:rsidRDefault="00E23253" w:rsidP="00992CB1">
      <w:pPr>
        <w:rPr>
          <w:rFonts w:cs="Arial"/>
        </w:rPr>
      </w:pPr>
    </w:p>
    <w:p w:rsidR="00E23253" w:rsidRPr="00992CB1" w:rsidRDefault="00E23253" w:rsidP="00992CB1">
      <w:pPr>
        <w:rPr>
          <w:rFonts w:cs="Arial"/>
        </w:rPr>
      </w:pPr>
      <w:r w:rsidRPr="00992CB1">
        <w:rPr>
          <w:rFonts w:cs="Arial"/>
        </w:rPr>
        <w:t>En contrepartie, je m’attends à ce que mon employeur me fournisse des équipements et des outils sécuritaires, ainsi que des équipements de protection individuelle ou collective adéquats lorsque ceux-ci sont requis.</w:t>
      </w:r>
    </w:p>
    <w:p w:rsidR="00E23253" w:rsidRPr="00992CB1" w:rsidRDefault="00E23253" w:rsidP="00992CB1">
      <w:pPr>
        <w:rPr>
          <w:rFonts w:cs="Arial"/>
        </w:rPr>
      </w:pPr>
    </w:p>
    <w:p w:rsidR="00E23253" w:rsidRPr="00992CB1" w:rsidRDefault="00E23253" w:rsidP="00992CB1">
      <w:pPr>
        <w:rPr>
          <w:rFonts w:cs="Arial"/>
        </w:rPr>
      </w:pPr>
      <w:r w:rsidRPr="00992CB1">
        <w:rPr>
          <w:rFonts w:cs="Arial"/>
        </w:rPr>
        <w:t>De plus, je suis conscient que déroger ou manquer aux règles de sécurités décrites dans le présent programme pourrait entrainer des mesures disciplinaires pouvant aller jusqu’au congédiement.</w:t>
      </w:r>
    </w:p>
    <w:p w:rsidR="00E23253" w:rsidRPr="00992CB1" w:rsidRDefault="00E23253" w:rsidP="00992CB1">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1552"/>
        <w:gridCol w:w="4854"/>
      </w:tblGrid>
      <w:tr w:rsidR="00E23253" w:rsidRPr="00992CB1" w:rsidTr="006C3F3E">
        <w:trPr>
          <w:trHeight w:val="520"/>
        </w:trPr>
        <w:tc>
          <w:tcPr>
            <w:tcW w:w="4610" w:type="dxa"/>
            <w:shd w:val="clear" w:color="auto" w:fill="BFBFBF"/>
            <w:vAlign w:val="center"/>
          </w:tcPr>
          <w:p w:rsidR="00E23253" w:rsidRPr="00992CB1" w:rsidRDefault="00E23253" w:rsidP="00992CB1">
            <w:pPr>
              <w:jc w:val="center"/>
              <w:rPr>
                <w:rFonts w:cs="Arial"/>
                <w:b/>
              </w:rPr>
            </w:pPr>
            <w:r w:rsidRPr="00992CB1">
              <w:rPr>
                <w:rFonts w:cs="Arial"/>
                <w:b/>
              </w:rPr>
              <w:t>Nom en lettres moulées</w:t>
            </w:r>
          </w:p>
        </w:tc>
        <w:tc>
          <w:tcPr>
            <w:tcW w:w="1552" w:type="dxa"/>
            <w:shd w:val="clear" w:color="auto" w:fill="BFBFBF"/>
            <w:vAlign w:val="center"/>
          </w:tcPr>
          <w:p w:rsidR="00E23253" w:rsidRPr="00992CB1" w:rsidRDefault="00E23253" w:rsidP="00992CB1">
            <w:pPr>
              <w:jc w:val="center"/>
              <w:rPr>
                <w:rFonts w:cs="Arial"/>
                <w:b/>
              </w:rPr>
            </w:pPr>
            <w:r w:rsidRPr="00992CB1">
              <w:rPr>
                <w:rFonts w:cs="Arial"/>
                <w:b/>
              </w:rPr>
              <w:t>Date</w:t>
            </w:r>
          </w:p>
        </w:tc>
        <w:tc>
          <w:tcPr>
            <w:tcW w:w="4854" w:type="dxa"/>
            <w:shd w:val="clear" w:color="auto" w:fill="BFBFBF"/>
            <w:vAlign w:val="center"/>
          </w:tcPr>
          <w:p w:rsidR="00E23253" w:rsidRPr="00992CB1" w:rsidRDefault="00E23253" w:rsidP="00992CB1">
            <w:pPr>
              <w:jc w:val="center"/>
              <w:rPr>
                <w:rFonts w:cs="Arial"/>
                <w:b/>
              </w:rPr>
            </w:pPr>
            <w:r w:rsidRPr="00992CB1">
              <w:rPr>
                <w:rFonts w:cs="Arial"/>
                <w:b/>
              </w:rPr>
              <w:t>Signature</w:t>
            </w:r>
          </w:p>
        </w:tc>
      </w:tr>
      <w:tr w:rsidR="00E23253" w:rsidRPr="00992CB1" w:rsidTr="006C3F3E">
        <w:tc>
          <w:tcPr>
            <w:tcW w:w="4610" w:type="dxa"/>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1552" w:type="dxa"/>
          </w:tcPr>
          <w:p w:rsidR="00E23253" w:rsidRPr="00992CB1" w:rsidRDefault="00E23253" w:rsidP="00992CB1">
            <w:pPr>
              <w:rPr>
                <w:rFonts w:cs="Arial"/>
                <w:sz w:val="18"/>
                <w:szCs w:val="18"/>
              </w:rPr>
            </w:pPr>
          </w:p>
        </w:tc>
        <w:tc>
          <w:tcPr>
            <w:tcW w:w="4854" w:type="dxa"/>
          </w:tcPr>
          <w:p w:rsidR="00E23253" w:rsidRPr="00992CB1" w:rsidRDefault="00E23253" w:rsidP="00992CB1">
            <w:pPr>
              <w:rPr>
                <w:rFonts w:cs="Arial"/>
                <w:sz w:val="18"/>
                <w:szCs w:val="18"/>
              </w:rPr>
            </w:pPr>
          </w:p>
        </w:tc>
      </w:tr>
      <w:tr w:rsidR="00E23253" w:rsidRPr="00992CB1" w:rsidTr="006C3F3E">
        <w:tc>
          <w:tcPr>
            <w:tcW w:w="4610" w:type="dxa"/>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1552" w:type="dxa"/>
          </w:tcPr>
          <w:p w:rsidR="00E23253" w:rsidRPr="00992CB1" w:rsidRDefault="00E23253" w:rsidP="00992CB1">
            <w:pPr>
              <w:rPr>
                <w:rFonts w:cs="Arial"/>
                <w:sz w:val="18"/>
                <w:szCs w:val="18"/>
              </w:rPr>
            </w:pPr>
          </w:p>
        </w:tc>
        <w:tc>
          <w:tcPr>
            <w:tcW w:w="4854" w:type="dxa"/>
          </w:tcPr>
          <w:p w:rsidR="00E23253" w:rsidRPr="00992CB1" w:rsidRDefault="00E23253" w:rsidP="00992CB1">
            <w:pPr>
              <w:rPr>
                <w:rFonts w:cs="Arial"/>
                <w:sz w:val="18"/>
                <w:szCs w:val="18"/>
              </w:rPr>
            </w:pPr>
          </w:p>
        </w:tc>
      </w:tr>
      <w:tr w:rsidR="00E23253" w:rsidRPr="00992CB1" w:rsidTr="006C3F3E">
        <w:tc>
          <w:tcPr>
            <w:tcW w:w="4610" w:type="dxa"/>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1552" w:type="dxa"/>
          </w:tcPr>
          <w:p w:rsidR="00E23253" w:rsidRPr="00992CB1" w:rsidRDefault="00E23253" w:rsidP="00992CB1">
            <w:pPr>
              <w:rPr>
                <w:rFonts w:cs="Arial"/>
                <w:sz w:val="18"/>
                <w:szCs w:val="18"/>
              </w:rPr>
            </w:pPr>
          </w:p>
        </w:tc>
        <w:tc>
          <w:tcPr>
            <w:tcW w:w="4854" w:type="dxa"/>
          </w:tcPr>
          <w:p w:rsidR="00E23253" w:rsidRPr="00992CB1" w:rsidRDefault="00E23253" w:rsidP="00992CB1">
            <w:pPr>
              <w:rPr>
                <w:rFonts w:cs="Arial"/>
                <w:sz w:val="18"/>
                <w:szCs w:val="18"/>
              </w:rPr>
            </w:pPr>
          </w:p>
        </w:tc>
      </w:tr>
      <w:tr w:rsidR="00E23253" w:rsidRPr="00992CB1" w:rsidTr="006C3F3E">
        <w:tc>
          <w:tcPr>
            <w:tcW w:w="4610" w:type="dxa"/>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1552" w:type="dxa"/>
          </w:tcPr>
          <w:p w:rsidR="00E23253" w:rsidRPr="00992CB1" w:rsidRDefault="00E23253" w:rsidP="00992CB1">
            <w:pPr>
              <w:rPr>
                <w:rFonts w:cs="Arial"/>
                <w:sz w:val="18"/>
                <w:szCs w:val="18"/>
              </w:rPr>
            </w:pPr>
          </w:p>
        </w:tc>
        <w:tc>
          <w:tcPr>
            <w:tcW w:w="4854" w:type="dxa"/>
          </w:tcPr>
          <w:p w:rsidR="00E23253" w:rsidRPr="00992CB1" w:rsidRDefault="00E23253" w:rsidP="00992CB1">
            <w:pPr>
              <w:rPr>
                <w:rFonts w:cs="Arial"/>
                <w:sz w:val="18"/>
                <w:szCs w:val="18"/>
              </w:rPr>
            </w:pPr>
          </w:p>
        </w:tc>
      </w:tr>
      <w:tr w:rsidR="00E23253" w:rsidRPr="00992CB1" w:rsidTr="006C3F3E">
        <w:tc>
          <w:tcPr>
            <w:tcW w:w="4610" w:type="dxa"/>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1552" w:type="dxa"/>
          </w:tcPr>
          <w:p w:rsidR="00E23253" w:rsidRPr="00992CB1" w:rsidRDefault="00E23253" w:rsidP="00992CB1">
            <w:pPr>
              <w:rPr>
                <w:rFonts w:cs="Arial"/>
                <w:sz w:val="18"/>
                <w:szCs w:val="18"/>
              </w:rPr>
            </w:pPr>
          </w:p>
        </w:tc>
        <w:tc>
          <w:tcPr>
            <w:tcW w:w="4854" w:type="dxa"/>
          </w:tcPr>
          <w:p w:rsidR="00E23253" w:rsidRPr="00992CB1" w:rsidRDefault="00E23253" w:rsidP="00992CB1">
            <w:pPr>
              <w:rPr>
                <w:rFonts w:cs="Arial"/>
                <w:sz w:val="18"/>
                <w:szCs w:val="18"/>
              </w:rPr>
            </w:pPr>
          </w:p>
        </w:tc>
      </w:tr>
      <w:tr w:rsidR="00E23253" w:rsidRPr="00992CB1" w:rsidTr="006C3F3E">
        <w:tc>
          <w:tcPr>
            <w:tcW w:w="4610" w:type="dxa"/>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1552" w:type="dxa"/>
          </w:tcPr>
          <w:p w:rsidR="00E23253" w:rsidRPr="00992CB1" w:rsidRDefault="00E23253" w:rsidP="00992CB1">
            <w:pPr>
              <w:rPr>
                <w:rFonts w:cs="Arial"/>
                <w:sz w:val="18"/>
                <w:szCs w:val="18"/>
              </w:rPr>
            </w:pPr>
          </w:p>
        </w:tc>
        <w:tc>
          <w:tcPr>
            <w:tcW w:w="4854" w:type="dxa"/>
          </w:tcPr>
          <w:p w:rsidR="00E23253" w:rsidRPr="00992CB1" w:rsidRDefault="00E23253" w:rsidP="00992CB1">
            <w:pPr>
              <w:rPr>
                <w:rFonts w:cs="Arial"/>
                <w:sz w:val="18"/>
                <w:szCs w:val="18"/>
              </w:rPr>
            </w:pPr>
          </w:p>
        </w:tc>
      </w:tr>
      <w:tr w:rsidR="00E23253" w:rsidRPr="00992CB1" w:rsidTr="006C3F3E">
        <w:tc>
          <w:tcPr>
            <w:tcW w:w="4610" w:type="dxa"/>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1552" w:type="dxa"/>
          </w:tcPr>
          <w:p w:rsidR="00E23253" w:rsidRPr="00992CB1" w:rsidRDefault="00E23253" w:rsidP="00992CB1">
            <w:pPr>
              <w:rPr>
                <w:rFonts w:cs="Arial"/>
                <w:sz w:val="18"/>
                <w:szCs w:val="18"/>
              </w:rPr>
            </w:pPr>
          </w:p>
        </w:tc>
        <w:tc>
          <w:tcPr>
            <w:tcW w:w="4854" w:type="dxa"/>
          </w:tcPr>
          <w:p w:rsidR="00E23253" w:rsidRPr="00992CB1" w:rsidRDefault="00E23253" w:rsidP="00992CB1">
            <w:pPr>
              <w:rPr>
                <w:rFonts w:cs="Arial"/>
                <w:sz w:val="18"/>
                <w:szCs w:val="18"/>
              </w:rPr>
            </w:pPr>
          </w:p>
        </w:tc>
      </w:tr>
      <w:tr w:rsidR="00E23253" w:rsidRPr="00992CB1" w:rsidTr="006C3F3E">
        <w:tc>
          <w:tcPr>
            <w:tcW w:w="4610" w:type="dxa"/>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1552" w:type="dxa"/>
          </w:tcPr>
          <w:p w:rsidR="00E23253" w:rsidRPr="00992CB1" w:rsidRDefault="00E23253" w:rsidP="00992CB1">
            <w:pPr>
              <w:rPr>
                <w:rFonts w:cs="Arial"/>
                <w:sz w:val="18"/>
                <w:szCs w:val="18"/>
              </w:rPr>
            </w:pPr>
          </w:p>
        </w:tc>
        <w:tc>
          <w:tcPr>
            <w:tcW w:w="4854" w:type="dxa"/>
          </w:tcPr>
          <w:p w:rsidR="00E23253" w:rsidRPr="00992CB1" w:rsidRDefault="00E23253" w:rsidP="00992CB1">
            <w:pPr>
              <w:rPr>
                <w:rFonts w:cs="Arial"/>
                <w:sz w:val="18"/>
                <w:szCs w:val="18"/>
              </w:rPr>
            </w:pPr>
          </w:p>
        </w:tc>
      </w:tr>
      <w:tr w:rsidR="00E23253" w:rsidRPr="00992CB1" w:rsidTr="006C3F3E">
        <w:tc>
          <w:tcPr>
            <w:tcW w:w="4610" w:type="dxa"/>
          </w:tcPr>
          <w:p w:rsidR="00E23253" w:rsidRPr="00992CB1" w:rsidRDefault="00E23253" w:rsidP="00992CB1">
            <w:pPr>
              <w:rPr>
                <w:rFonts w:cs="Arial"/>
                <w:sz w:val="18"/>
                <w:szCs w:val="18"/>
              </w:rPr>
            </w:pPr>
          </w:p>
        </w:tc>
        <w:tc>
          <w:tcPr>
            <w:tcW w:w="1552" w:type="dxa"/>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4854" w:type="dxa"/>
          </w:tcPr>
          <w:p w:rsidR="00E23253" w:rsidRPr="00992CB1" w:rsidRDefault="00E23253" w:rsidP="00992CB1">
            <w:pPr>
              <w:rPr>
                <w:rFonts w:cs="Arial"/>
                <w:sz w:val="18"/>
                <w:szCs w:val="18"/>
              </w:rPr>
            </w:pPr>
          </w:p>
        </w:tc>
      </w:tr>
      <w:tr w:rsidR="00E23253" w:rsidRPr="00992CB1" w:rsidTr="006C3F3E">
        <w:tc>
          <w:tcPr>
            <w:tcW w:w="4610" w:type="dxa"/>
          </w:tcPr>
          <w:p w:rsidR="00E23253" w:rsidRPr="00992CB1" w:rsidRDefault="00E23253" w:rsidP="00992CB1">
            <w:pPr>
              <w:rPr>
                <w:rFonts w:cs="Arial"/>
                <w:sz w:val="18"/>
                <w:szCs w:val="18"/>
              </w:rPr>
            </w:pPr>
          </w:p>
        </w:tc>
        <w:tc>
          <w:tcPr>
            <w:tcW w:w="1552" w:type="dxa"/>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4854" w:type="dxa"/>
          </w:tcPr>
          <w:p w:rsidR="00E23253" w:rsidRPr="00992CB1" w:rsidRDefault="00E23253" w:rsidP="00992CB1">
            <w:pPr>
              <w:rPr>
                <w:rFonts w:cs="Arial"/>
                <w:sz w:val="18"/>
                <w:szCs w:val="18"/>
              </w:rPr>
            </w:pPr>
          </w:p>
        </w:tc>
      </w:tr>
      <w:tr w:rsidR="00E23253" w:rsidRPr="00992CB1" w:rsidTr="006C3F3E">
        <w:tc>
          <w:tcPr>
            <w:tcW w:w="4610" w:type="dxa"/>
          </w:tcPr>
          <w:p w:rsidR="00E23253" w:rsidRPr="00992CB1" w:rsidRDefault="00E23253" w:rsidP="00992CB1">
            <w:pPr>
              <w:rPr>
                <w:rFonts w:cs="Arial"/>
                <w:sz w:val="18"/>
                <w:szCs w:val="18"/>
              </w:rPr>
            </w:pPr>
          </w:p>
        </w:tc>
        <w:tc>
          <w:tcPr>
            <w:tcW w:w="1552" w:type="dxa"/>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4854" w:type="dxa"/>
          </w:tcPr>
          <w:p w:rsidR="00E23253" w:rsidRPr="00992CB1" w:rsidRDefault="00E23253" w:rsidP="00992CB1">
            <w:pPr>
              <w:rPr>
                <w:rFonts w:cs="Arial"/>
                <w:sz w:val="18"/>
                <w:szCs w:val="18"/>
              </w:rPr>
            </w:pPr>
          </w:p>
        </w:tc>
      </w:tr>
      <w:tr w:rsidR="00E23253" w:rsidRPr="00992CB1" w:rsidTr="006C3F3E">
        <w:tc>
          <w:tcPr>
            <w:tcW w:w="4610" w:type="dxa"/>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1552" w:type="dxa"/>
          </w:tcPr>
          <w:p w:rsidR="00E23253" w:rsidRPr="00992CB1" w:rsidRDefault="00E23253" w:rsidP="00992CB1">
            <w:pPr>
              <w:rPr>
                <w:rFonts w:cs="Arial"/>
                <w:sz w:val="18"/>
                <w:szCs w:val="18"/>
              </w:rPr>
            </w:pPr>
          </w:p>
        </w:tc>
        <w:tc>
          <w:tcPr>
            <w:tcW w:w="4854" w:type="dxa"/>
          </w:tcPr>
          <w:p w:rsidR="00E23253" w:rsidRPr="00992CB1" w:rsidRDefault="00E23253" w:rsidP="00992CB1">
            <w:pPr>
              <w:rPr>
                <w:rFonts w:cs="Arial"/>
                <w:sz w:val="18"/>
                <w:szCs w:val="18"/>
              </w:rPr>
            </w:pPr>
          </w:p>
        </w:tc>
      </w:tr>
      <w:tr w:rsidR="00E23253" w:rsidRPr="00992CB1" w:rsidTr="006C3F3E">
        <w:tc>
          <w:tcPr>
            <w:tcW w:w="4610" w:type="dxa"/>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1552" w:type="dxa"/>
          </w:tcPr>
          <w:p w:rsidR="00E23253" w:rsidRPr="00992CB1" w:rsidRDefault="00E23253" w:rsidP="00992CB1">
            <w:pPr>
              <w:rPr>
                <w:rFonts w:cs="Arial"/>
                <w:sz w:val="18"/>
                <w:szCs w:val="18"/>
              </w:rPr>
            </w:pPr>
          </w:p>
        </w:tc>
        <w:tc>
          <w:tcPr>
            <w:tcW w:w="4854" w:type="dxa"/>
          </w:tcPr>
          <w:p w:rsidR="00E23253" w:rsidRPr="00992CB1" w:rsidRDefault="00E23253" w:rsidP="00992CB1">
            <w:pPr>
              <w:rPr>
                <w:rFonts w:cs="Arial"/>
                <w:sz w:val="18"/>
                <w:szCs w:val="18"/>
              </w:rPr>
            </w:pPr>
          </w:p>
        </w:tc>
      </w:tr>
      <w:tr w:rsidR="00E23253" w:rsidRPr="00992CB1" w:rsidTr="006C3F3E">
        <w:tc>
          <w:tcPr>
            <w:tcW w:w="4610" w:type="dxa"/>
            <w:tcBorders>
              <w:top w:val="single" w:sz="4" w:space="0" w:color="000000"/>
              <w:left w:val="single" w:sz="4" w:space="0" w:color="000000"/>
              <w:bottom w:val="single" w:sz="4" w:space="0" w:color="000000"/>
              <w:right w:val="single" w:sz="4" w:space="0" w:color="000000"/>
            </w:tcBorders>
          </w:tcPr>
          <w:p w:rsidR="00E23253" w:rsidRPr="00992CB1" w:rsidRDefault="00E23253" w:rsidP="00992CB1">
            <w:pPr>
              <w:rPr>
                <w:rFonts w:cs="Arial"/>
                <w:sz w:val="18"/>
                <w:szCs w:val="18"/>
              </w:rPr>
            </w:pPr>
          </w:p>
          <w:p w:rsidR="00E23253" w:rsidRPr="00992CB1" w:rsidRDefault="00E23253" w:rsidP="00992CB1">
            <w:pPr>
              <w:rPr>
                <w:rFonts w:cs="Arial"/>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E23253" w:rsidRPr="00992CB1" w:rsidRDefault="00E23253" w:rsidP="00992CB1">
            <w:pPr>
              <w:rPr>
                <w:rFonts w:cs="Arial"/>
                <w:sz w:val="18"/>
                <w:szCs w:val="18"/>
              </w:rPr>
            </w:pPr>
          </w:p>
        </w:tc>
        <w:tc>
          <w:tcPr>
            <w:tcW w:w="4854" w:type="dxa"/>
            <w:tcBorders>
              <w:top w:val="single" w:sz="4" w:space="0" w:color="000000"/>
              <w:left w:val="single" w:sz="4" w:space="0" w:color="000000"/>
              <w:bottom w:val="single" w:sz="4" w:space="0" w:color="000000"/>
              <w:right w:val="single" w:sz="4" w:space="0" w:color="000000"/>
            </w:tcBorders>
          </w:tcPr>
          <w:p w:rsidR="00E23253" w:rsidRPr="00992CB1" w:rsidRDefault="00E23253" w:rsidP="00992CB1">
            <w:pPr>
              <w:rPr>
                <w:rFonts w:cs="Arial"/>
                <w:sz w:val="18"/>
                <w:szCs w:val="18"/>
              </w:rPr>
            </w:pPr>
          </w:p>
        </w:tc>
      </w:tr>
    </w:tbl>
    <w:p w:rsidR="00E23253" w:rsidRPr="00992CB1" w:rsidRDefault="00E23253" w:rsidP="00992CB1"/>
    <w:p w:rsidR="00E23253" w:rsidRPr="00992CB1" w:rsidRDefault="00E23253" w:rsidP="00992CB1">
      <w:pPr>
        <w:rPr>
          <w:b/>
          <w:sz w:val="28"/>
          <w:szCs w:val="28"/>
        </w:rPr>
      </w:pPr>
    </w:p>
    <w:p w:rsidR="00E23253" w:rsidRPr="00992CB1" w:rsidRDefault="00E23253" w:rsidP="00992CB1">
      <w:pPr>
        <w:rPr>
          <w:b/>
          <w:szCs w:val="24"/>
        </w:rPr>
      </w:pPr>
      <w:bookmarkStart w:id="53" w:name="_Toc277228601"/>
      <w:bookmarkStart w:id="54" w:name="_Toc277237659"/>
      <w:r w:rsidRPr="00992CB1">
        <w:rPr>
          <w:szCs w:val="24"/>
        </w:rPr>
        <w:br w:type="page"/>
      </w:r>
    </w:p>
    <w:p w:rsidR="00E23253" w:rsidRPr="009B22D9" w:rsidRDefault="00E23253" w:rsidP="00552D91">
      <w:pPr>
        <w:pStyle w:val="Style1"/>
        <w:pBdr>
          <w:bottom w:val="double" w:sz="4" w:space="1" w:color="auto"/>
        </w:pBdr>
        <w:rPr>
          <w:bCs/>
        </w:rPr>
      </w:pPr>
      <w:bookmarkStart w:id="55" w:name="_Toc471818993"/>
      <w:bookmarkStart w:id="56" w:name="_Toc476576391"/>
      <w:r w:rsidRPr="009B22D9">
        <w:lastRenderedPageBreak/>
        <w:t>ACCUEIL GÉNÉRAL DES NOUVEAUX EMPLOYÉS</w:t>
      </w:r>
      <w:bookmarkEnd w:id="55"/>
      <w:bookmarkEnd w:id="56"/>
    </w:p>
    <w:p w:rsidR="00E23253" w:rsidRPr="00992CB1" w:rsidRDefault="00E23253" w:rsidP="00992CB1">
      <w:pPr>
        <w:jc w:val="both"/>
        <w:rPr>
          <w:rFonts w:cs="Arial"/>
          <w:b/>
        </w:rPr>
      </w:pPr>
    </w:p>
    <w:tbl>
      <w:tblPr>
        <w:tblW w:w="10206"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CellMar>
          <w:left w:w="70" w:type="dxa"/>
          <w:right w:w="70" w:type="dxa"/>
        </w:tblCellMar>
        <w:tblLook w:val="0000" w:firstRow="0" w:lastRow="0" w:firstColumn="0" w:lastColumn="0" w:noHBand="0" w:noVBand="0"/>
      </w:tblPr>
      <w:tblGrid>
        <w:gridCol w:w="9515"/>
        <w:gridCol w:w="691"/>
      </w:tblGrid>
      <w:tr w:rsidR="00E23253" w:rsidRPr="00992CB1" w:rsidTr="006C3F3E">
        <w:trPr>
          <w:trHeight w:val="419"/>
        </w:trPr>
        <w:tc>
          <w:tcPr>
            <w:tcW w:w="9515" w:type="dxa"/>
            <w:shd w:val="clear" w:color="auto" w:fill="000000"/>
            <w:vAlign w:val="center"/>
          </w:tcPr>
          <w:p w:rsidR="00E23253" w:rsidRPr="00992CB1" w:rsidRDefault="00E23253" w:rsidP="00992CB1">
            <w:pPr>
              <w:jc w:val="both"/>
              <w:rPr>
                <w:rFonts w:cs="Arial"/>
                <w:b/>
              </w:rPr>
            </w:pPr>
            <w:r w:rsidRPr="00992CB1">
              <w:rPr>
                <w:rFonts w:cs="Arial"/>
                <w:b/>
              </w:rPr>
              <w:t>Sujets à discuter</w:t>
            </w:r>
          </w:p>
        </w:tc>
        <w:tc>
          <w:tcPr>
            <w:tcW w:w="691" w:type="dxa"/>
            <w:shd w:val="clear" w:color="auto" w:fill="000000"/>
            <w:vAlign w:val="center"/>
          </w:tcPr>
          <w:p w:rsidR="00E23253" w:rsidRPr="00992CB1" w:rsidRDefault="00E23253" w:rsidP="00992CB1">
            <w:pPr>
              <w:jc w:val="both"/>
              <w:rPr>
                <w:rFonts w:cs="Arial"/>
                <w:b/>
              </w:rPr>
            </w:pPr>
            <w:r w:rsidRPr="00992CB1">
              <w:rPr>
                <w:rFonts w:cs="Arial"/>
                <w:b/>
              </w:rPr>
              <w:t>√</w:t>
            </w:r>
          </w:p>
        </w:tc>
      </w:tr>
      <w:tr w:rsidR="00E23253" w:rsidRPr="00992CB1" w:rsidTr="006C3F3E">
        <w:trPr>
          <w:trHeight w:val="514"/>
        </w:trPr>
        <w:tc>
          <w:tcPr>
            <w:tcW w:w="9515" w:type="dxa"/>
          </w:tcPr>
          <w:p w:rsidR="00E23253" w:rsidRPr="00992CB1" w:rsidRDefault="00E23253" w:rsidP="00E23253">
            <w:pPr>
              <w:numPr>
                <w:ilvl w:val="0"/>
                <w:numId w:val="41"/>
              </w:numPr>
              <w:rPr>
                <w:rFonts w:cs="Arial"/>
                <w:bCs/>
                <w:sz w:val="20"/>
              </w:rPr>
            </w:pPr>
            <w:r w:rsidRPr="00992CB1">
              <w:rPr>
                <w:rFonts w:cs="Arial"/>
                <w:bCs/>
                <w:sz w:val="20"/>
              </w:rPr>
              <w:t>Discuter des différentes politiques de l’entreprise, des attentes que celles-ci a envers chaque travailleur en SST et des rôles et responsabilités des intervenants en SST de l’entreprise.</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rPr>
                <w:rFonts w:cs="Arial"/>
                <w:bCs/>
                <w:sz w:val="20"/>
              </w:rPr>
            </w:pPr>
            <w:r w:rsidRPr="00992CB1">
              <w:rPr>
                <w:rFonts w:cs="Arial"/>
                <w:bCs/>
                <w:sz w:val="20"/>
              </w:rPr>
              <w:t>Expliquer les consignes à suivre par le travailleur lors d’un d’accident.</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Remplir le formulaire « Personnes à contacter en cas d’urgence ».</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Remettre et expliquer le programme de prévention de l’entreprise.</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rPr>
                <w:rFonts w:cs="Arial"/>
                <w:bCs/>
                <w:sz w:val="20"/>
              </w:rPr>
            </w:pPr>
            <w:r w:rsidRPr="00992CB1">
              <w:rPr>
                <w:rFonts w:cs="Arial"/>
                <w:bCs/>
                <w:sz w:val="20"/>
              </w:rPr>
              <w:t>Discuter des équipements de protection individuelle à porter.</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rPr>
                <w:rFonts w:cs="Arial"/>
                <w:bCs/>
                <w:sz w:val="20"/>
              </w:rPr>
            </w:pPr>
            <w:r w:rsidRPr="00992CB1">
              <w:rPr>
                <w:rFonts w:cs="Arial"/>
                <w:bCs/>
                <w:sz w:val="20"/>
              </w:rPr>
              <w:t>Déterminer les besoins en formation du nouvel employé et en informer le service des ressources humaines ou l’employeur.</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Présenter les responsables en santé et sécurité de l’entreprise.</w:t>
            </w:r>
          </w:p>
        </w:tc>
        <w:tc>
          <w:tcPr>
            <w:tcW w:w="691" w:type="dxa"/>
          </w:tcPr>
          <w:p w:rsidR="00E23253" w:rsidRPr="00992CB1" w:rsidRDefault="00E23253" w:rsidP="00992CB1">
            <w:pPr>
              <w:jc w:val="both"/>
              <w:rPr>
                <w:rFonts w:cs="Arial"/>
                <w:bCs/>
              </w:rPr>
            </w:pPr>
          </w:p>
        </w:tc>
      </w:tr>
      <w:tr w:rsidR="00E23253" w:rsidRPr="00992CB1" w:rsidTr="006C3F3E">
        <w:trPr>
          <w:trHeight w:val="278"/>
        </w:trPr>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Présenter le contremaître (supérieur immédiat) au nouvel employé.</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Effectuer une visite du lieu de travail en lui indiquant les voies de circulation, les accès, les sorties d’urgence.</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Faire signer la lettre d’engagement du travailleur.</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Autres :</w:t>
            </w:r>
          </w:p>
        </w:tc>
        <w:tc>
          <w:tcPr>
            <w:tcW w:w="691" w:type="dxa"/>
          </w:tcPr>
          <w:p w:rsidR="00E23253" w:rsidRPr="00992CB1" w:rsidRDefault="00E23253" w:rsidP="00992CB1">
            <w:pPr>
              <w:jc w:val="both"/>
              <w:rPr>
                <w:rFonts w:cs="Arial"/>
                <w:bCs/>
              </w:rPr>
            </w:pPr>
          </w:p>
        </w:tc>
      </w:tr>
    </w:tbl>
    <w:p w:rsidR="00E23253" w:rsidRPr="00992CB1" w:rsidRDefault="00E23253" w:rsidP="00992CB1">
      <w:pPr>
        <w:jc w:val="both"/>
        <w:rPr>
          <w:rFonts w:cs="Arial"/>
          <w:bCs/>
        </w:rPr>
      </w:pPr>
    </w:p>
    <w:p w:rsidR="00E23253" w:rsidRPr="00992CB1" w:rsidRDefault="00E23253" w:rsidP="00992CB1">
      <w:pPr>
        <w:jc w:val="both"/>
        <w:rPr>
          <w:rFonts w:cs="Arial"/>
          <w:b/>
        </w:rPr>
      </w:pPr>
      <w:r w:rsidRPr="00992CB1">
        <w:rPr>
          <w:rFonts w:cs="Arial"/>
          <w:b/>
        </w:rPr>
        <w:t>ACCUEIL AU LIEU DE TRAVAIL</w:t>
      </w:r>
    </w:p>
    <w:p w:rsidR="00E23253" w:rsidRPr="00992CB1" w:rsidRDefault="00E23253" w:rsidP="00992CB1">
      <w:pPr>
        <w:jc w:val="both"/>
        <w:rPr>
          <w:rFonts w:cs="Arial"/>
          <w:b/>
        </w:rPr>
      </w:pPr>
    </w:p>
    <w:tbl>
      <w:tblPr>
        <w:tblW w:w="10206"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CellMar>
          <w:left w:w="70" w:type="dxa"/>
          <w:right w:w="70" w:type="dxa"/>
        </w:tblCellMar>
        <w:tblLook w:val="0000" w:firstRow="0" w:lastRow="0" w:firstColumn="0" w:lastColumn="0" w:noHBand="0" w:noVBand="0"/>
      </w:tblPr>
      <w:tblGrid>
        <w:gridCol w:w="9515"/>
        <w:gridCol w:w="691"/>
      </w:tblGrid>
      <w:tr w:rsidR="00E23253" w:rsidRPr="00992CB1" w:rsidTr="006C3F3E">
        <w:trPr>
          <w:trHeight w:val="380"/>
        </w:trPr>
        <w:tc>
          <w:tcPr>
            <w:tcW w:w="9515" w:type="dxa"/>
            <w:shd w:val="clear" w:color="auto" w:fill="000000"/>
            <w:vAlign w:val="center"/>
          </w:tcPr>
          <w:p w:rsidR="00E23253" w:rsidRPr="00992CB1" w:rsidRDefault="00E23253" w:rsidP="00992CB1">
            <w:pPr>
              <w:jc w:val="both"/>
              <w:rPr>
                <w:rFonts w:cs="Arial"/>
                <w:b/>
              </w:rPr>
            </w:pPr>
            <w:r w:rsidRPr="00992CB1">
              <w:rPr>
                <w:rFonts w:cs="Arial"/>
                <w:b/>
              </w:rPr>
              <w:t>Sujets à discuter</w:t>
            </w:r>
          </w:p>
        </w:tc>
        <w:tc>
          <w:tcPr>
            <w:tcW w:w="691" w:type="dxa"/>
            <w:shd w:val="clear" w:color="auto" w:fill="000000"/>
            <w:vAlign w:val="center"/>
          </w:tcPr>
          <w:p w:rsidR="00E23253" w:rsidRPr="00992CB1" w:rsidRDefault="00E23253" w:rsidP="00992CB1">
            <w:pPr>
              <w:jc w:val="both"/>
              <w:rPr>
                <w:rFonts w:cs="Arial"/>
                <w:b/>
              </w:rPr>
            </w:pPr>
            <w:r w:rsidRPr="00992CB1">
              <w:rPr>
                <w:rFonts w:cs="Arial"/>
                <w:b/>
              </w:rPr>
              <w:t>√</w:t>
            </w:r>
          </w:p>
        </w:tc>
      </w:tr>
      <w:tr w:rsidR="00E23253" w:rsidRPr="00992CB1" w:rsidTr="006C3F3E">
        <w:tc>
          <w:tcPr>
            <w:tcW w:w="9515" w:type="dxa"/>
          </w:tcPr>
          <w:p w:rsidR="00E23253" w:rsidRPr="00992CB1" w:rsidRDefault="00E23253" w:rsidP="00E23253">
            <w:pPr>
              <w:numPr>
                <w:ilvl w:val="0"/>
                <w:numId w:val="42"/>
              </w:numPr>
              <w:rPr>
                <w:rFonts w:cs="Arial"/>
                <w:bCs/>
                <w:sz w:val="20"/>
              </w:rPr>
            </w:pPr>
            <w:r w:rsidRPr="00992CB1">
              <w:rPr>
                <w:rFonts w:cs="Arial"/>
                <w:bCs/>
                <w:sz w:val="20"/>
              </w:rPr>
              <w:t>Transmettre ses attentes face à l’implication du nouvel employé en santé et sécurité.</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2"/>
              </w:numPr>
              <w:rPr>
                <w:rFonts w:cs="Arial"/>
                <w:bCs/>
                <w:sz w:val="20"/>
              </w:rPr>
            </w:pPr>
            <w:r w:rsidRPr="00992CB1">
              <w:rPr>
                <w:rFonts w:cs="Arial"/>
                <w:bCs/>
                <w:sz w:val="20"/>
              </w:rPr>
              <w:t>Expliquer au nouvel employé qu’il doit rapporter tous les risques qu’il identifie dans la réalisation de son travail et qu’il ne doit pas effectuer de travail pour lequel il n’a pas reçu de formation spécifique.</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2"/>
              </w:numPr>
              <w:rPr>
                <w:rFonts w:cs="Arial"/>
                <w:bCs/>
                <w:sz w:val="20"/>
              </w:rPr>
            </w:pPr>
            <w:r w:rsidRPr="00992CB1">
              <w:rPr>
                <w:rFonts w:cs="Arial"/>
                <w:bCs/>
                <w:sz w:val="20"/>
              </w:rPr>
              <w:t>Discuter de l’importance d’une bonne tenue des lieux.</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2"/>
              </w:numPr>
              <w:rPr>
                <w:rFonts w:cs="Arial"/>
                <w:bCs/>
                <w:sz w:val="20"/>
              </w:rPr>
            </w:pPr>
            <w:r w:rsidRPr="00992CB1">
              <w:rPr>
                <w:rFonts w:cs="Arial"/>
                <w:bCs/>
                <w:sz w:val="20"/>
              </w:rPr>
              <w:t>Expliquer les méthodes sécuritaires de travail des différentes tâches à exécuter.</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2"/>
              </w:numPr>
              <w:rPr>
                <w:rFonts w:cs="Arial"/>
                <w:bCs/>
                <w:sz w:val="20"/>
              </w:rPr>
            </w:pPr>
            <w:r w:rsidRPr="00992CB1">
              <w:rPr>
                <w:rFonts w:cs="Arial"/>
                <w:bCs/>
                <w:sz w:val="20"/>
              </w:rPr>
              <w:t>Expliquer le fonctionnement sécuritaire des machines et équipements.</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2"/>
              </w:numPr>
              <w:rPr>
                <w:rFonts w:cs="Arial"/>
                <w:bCs/>
                <w:sz w:val="20"/>
              </w:rPr>
            </w:pPr>
            <w:r w:rsidRPr="00992CB1">
              <w:rPr>
                <w:rFonts w:cs="Arial"/>
                <w:bCs/>
                <w:sz w:val="20"/>
              </w:rPr>
              <w:t>Présenter l’employé à ses nouveaux collègues de travail.</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2"/>
              </w:numPr>
              <w:rPr>
                <w:rFonts w:cs="Arial"/>
                <w:bCs/>
                <w:sz w:val="20"/>
              </w:rPr>
            </w:pPr>
            <w:r w:rsidRPr="00992CB1">
              <w:rPr>
                <w:rFonts w:cs="Arial"/>
                <w:bCs/>
                <w:sz w:val="20"/>
              </w:rPr>
              <w:t>Prévoir la formation nécessaire (SIMDUT, conduite sécuritaire de chariots élévateurs, cadenassage)</w:t>
            </w:r>
          </w:p>
        </w:tc>
        <w:tc>
          <w:tcPr>
            <w:tcW w:w="691" w:type="dxa"/>
          </w:tcPr>
          <w:p w:rsidR="00E23253" w:rsidRPr="00992CB1" w:rsidRDefault="00E23253" w:rsidP="00992CB1">
            <w:pPr>
              <w:jc w:val="both"/>
              <w:rPr>
                <w:rFonts w:cs="Arial"/>
                <w:bCs/>
              </w:rPr>
            </w:pPr>
          </w:p>
        </w:tc>
      </w:tr>
    </w:tbl>
    <w:p w:rsidR="00E23253" w:rsidRPr="00992CB1" w:rsidRDefault="00E23253" w:rsidP="00992CB1">
      <w:pPr>
        <w:rPr>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987"/>
        <w:gridCol w:w="1807"/>
        <w:gridCol w:w="1207"/>
        <w:gridCol w:w="1377"/>
        <w:gridCol w:w="957"/>
        <w:gridCol w:w="1800"/>
        <w:gridCol w:w="992"/>
      </w:tblGrid>
      <w:tr w:rsidR="00E23253" w:rsidRPr="00992CB1" w:rsidTr="006C3F3E">
        <w:tc>
          <w:tcPr>
            <w:tcW w:w="2171" w:type="dxa"/>
            <w:gridSpan w:val="2"/>
          </w:tcPr>
          <w:p w:rsidR="00E23253" w:rsidRPr="00992CB1" w:rsidRDefault="00E23253" w:rsidP="00992CB1">
            <w:pPr>
              <w:tabs>
                <w:tab w:val="left" w:pos="5387"/>
              </w:tabs>
              <w:spacing w:before="240"/>
              <w:jc w:val="both"/>
              <w:rPr>
                <w:rFonts w:cs="Arial"/>
                <w:bCs/>
              </w:rPr>
            </w:pPr>
            <w:r w:rsidRPr="00992CB1">
              <w:rPr>
                <w:rFonts w:cs="Arial"/>
                <w:bCs/>
              </w:rPr>
              <w:t>Nom du travailleur :</w:t>
            </w:r>
          </w:p>
        </w:tc>
        <w:tc>
          <w:tcPr>
            <w:tcW w:w="3014" w:type="dxa"/>
            <w:gridSpan w:val="2"/>
            <w:tcBorders>
              <w:bottom w:val="single" w:sz="4" w:space="0" w:color="auto"/>
            </w:tcBorders>
          </w:tcPr>
          <w:p w:rsidR="00E23253" w:rsidRPr="00992CB1" w:rsidRDefault="00E23253" w:rsidP="00992CB1">
            <w:pPr>
              <w:tabs>
                <w:tab w:val="left" w:pos="5387"/>
              </w:tabs>
              <w:spacing w:before="240"/>
              <w:jc w:val="both"/>
              <w:rPr>
                <w:rFonts w:cs="Arial"/>
                <w:bCs/>
              </w:rPr>
            </w:pPr>
          </w:p>
        </w:tc>
        <w:tc>
          <w:tcPr>
            <w:tcW w:w="2213" w:type="dxa"/>
            <w:gridSpan w:val="2"/>
          </w:tcPr>
          <w:p w:rsidR="00E23253" w:rsidRPr="00992CB1" w:rsidRDefault="00E23253" w:rsidP="00992CB1">
            <w:pPr>
              <w:tabs>
                <w:tab w:val="left" w:pos="5387"/>
              </w:tabs>
              <w:spacing w:before="240"/>
              <w:jc w:val="both"/>
              <w:rPr>
                <w:rFonts w:cs="Arial"/>
                <w:bCs/>
              </w:rPr>
            </w:pPr>
            <w:r w:rsidRPr="00992CB1">
              <w:rPr>
                <w:rFonts w:cs="Arial"/>
                <w:bCs/>
              </w:rPr>
              <w:t>Nom du responsable :</w:t>
            </w:r>
          </w:p>
        </w:tc>
        <w:tc>
          <w:tcPr>
            <w:tcW w:w="2792" w:type="dxa"/>
            <w:gridSpan w:val="2"/>
            <w:tcBorders>
              <w:bottom w:val="single" w:sz="4" w:space="0" w:color="auto"/>
            </w:tcBorders>
          </w:tcPr>
          <w:p w:rsidR="00E23253" w:rsidRPr="00992CB1" w:rsidRDefault="00E23253" w:rsidP="00992CB1">
            <w:pPr>
              <w:tabs>
                <w:tab w:val="left" w:pos="5387"/>
              </w:tabs>
              <w:spacing w:before="240"/>
              <w:jc w:val="both"/>
              <w:rPr>
                <w:rFonts w:cs="Arial"/>
                <w:bCs/>
              </w:rPr>
            </w:pPr>
          </w:p>
        </w:tc>
      </w:tr>
      <w:tr w:rsidR="00E23253" w:rsidRPr="00992CB1" w:rsidTr="006C3F3E">
        <w:trPr>
          <w:trHeight w:val="720"/>
        </w:trPr>
        <w:tc>
          <w:tcPr>
            <w:tcW w:w="1184" w:type="dxa"/>
            <w:vAlign w:val="bottom"/>
          </w:tcPr>
          <w:p w:rsidR="00E23253" w:rsidRPr="00992CB1" w:rsidRDefault="00E23253" w:rsidP="00992CB1">
            <w:pPr>
              <w:tabs>
                <w:tab w:val="left" w:pos="5387"/>
              </w:tabs>
              <w:spacing w:before="240"/>
              <w:rPr>
                <w:rFonts w:cs="Arial"/>
                <w:bCs/>
              </w:rPr>
            </w:pPr>
            <w:r w:rsidRPr="00992CB1">
              <w:rPr>
                <w:rFonts w:cs="Arial"/>
                <w:bCs/>
              </w:rPr>
              <w:t>Signature :</w:t>
            </w:r>
          </w:p>
        </w:tc>
        <w:tc>
          <w:tcPr>
            <w:tcW w:w="4001" w:type="dxa"/>
            <w:gridSpan w:val="3"/>
            <w:tcBorders>
              <w:bottom w:val="single" w:sz="4" w:space="0" w:color="auto"/>
            </w:tcBorders>
            <w:vAlign w:val="bottom"/>
          </w:tcPr>
          <w:p w:rsidR="00E23253" w:rsidRPr="00992CB1" w:rsidRDefault="00E23253" w:rsidP="00992CB1">
            <w:pPr>
              <w:tabs>
                <w:tab w:val="left" w:pos="5387"/>
              </w:tabs>
              <w:spacing w:before="240"/>
              <w:rPr>
                <w:rFonts w:cs="Arial"/>
                <w:bCs/>
              </w:rPr>
            </w:pPr>
          </w:p>
        </w:tc>
        <w:tc>
          <w:tcPr>
            <w:tcW w:w="1256" w:type="dxa"/>
            <w:vAlign w:val="bottom"/>
          </w:tcPr>
          <w:p w:rsidR="00E23253" w:rsidRPr="00992CB1" w:rsidRDefault="00E23253" w:rsidP="00992CB1">
            <w:pPr>
              <w:tabs>
                <w:tab w:val="left" w:pos="5387"/>
              </w:tabs>
              <w:spacing w:before="240"/>
              <w:rPr>
                <w:rFonts w:cs="Arial"/>
                <w:bCs/>
              </w:rPr>
            </w:pPr>
            <w:r w:rsidRPr="00992CB1">
              <w:rPr>
                <w:rFonts w:cs="Arial"/>
                <w:bCs/>
              </w:rPr>
              <w:t>Signature :</w:t>
            </w:r>
          </w:p>
        </w:tc>
        <w:tc>
          <w:tcPr>
            <w:tcW w:w="3749" w:type="dxa"/>
            <w:gridSpan w:val="3"/>
            <w:tcBorders>
              <w:bottom w:val="single" w:sz="4" w:space="0" w:color="auto"/>
            </w:tcBorders>
            <w:vAlign w:val="bottom"/>
          </w:tcPr>
          <w:p w:rsidR="00E23253" w:rsidRPr="00992CB1" w:rsidRDefault="00E23253" w:rsidP="00992CB1">
            <w:pPr>
              <w:tabs>
                <w:tab w:val="left" w:pos="5387"/>
              </w:tabs>
              <w:spacing w:before="240"/>
              <w:rPr>
                <w:rFonts w:cs="Arial"/>
                <w:bCs/>
              </w:rPr>
            </w:pPr>
          </w:p>
        </w:tc>
      </w:tr>
      <w:tr w:rsidR="00E23253" w:rsidRPr="00992CB1" w:rsidTr="006C3F3E">
        <w:trPr>
          <w:trHeight w:val="576"/>
        </w:trPr>
        <w:tc>
          <w:tcPr>
            <w:tcW w:w="1184" w:type="dxa"/>
          </w:tcPr>
          <w:p w:rsidR="00E23253" w:rsidRPr="00992CB1" w:rsidRDefault="00E23253" w:rsidP="00992CB1">
            <w:pPr>
              <w:tabs>
                <w:tab w:val="left" w:pos="5387"/>
              </w:tabs>
              <w:spacing w:before="240"/>
              <w:jc w:val="both"/>
              <w:rPr>
                <w:rFonts w:cs="Arial"/>
                <w:bCs/>
              </w:rPr>
            </w:pPr>
            <w:r w:rsidRPr="00992CB1">
              <w:rPr>
                <w:rFonts w:cs="Arial"/>
                <w:bCs/>
              </w:rPr>
              <w:t xml:space="preserve">Date : </w:t>
            </w:r>
          </w:p>
        </w:tc>
        <w:tc>
          <w:tcPr>
            <w:tcW w:w="2794" w:type="dxa"/>
            <w:gridSpan w:val="2"/>
            <w:tcBorders>
              <w:bottom w:val="single" w:sz="4" w:space="0" w:color="auto"/>
            </w:tcBorders>
          </w:tcPr>
          <w:p w:rsidR="00E23253" w:rsidRPr="00992CB1" w:rsidRDefault="00E23253" w:rsidP="00992CB1">
            <w:pPr>
              <w:tabs>
                <w:tab w:val="left" w:pos="5387"/>
              </w:tabs>
              <w:spacing w:before="240"/>
              <w:jc w:val="both"/>
              <w:rPr>
                <w:rFonts w:cs="Arial"/>
                <w:bCs/>
              </w:rPr>
            </w:pPr>
          </w:p>
        </w:tc>
        <w:tc>
          <w:tcPr>
            <w:tcW w:w="1207" w:type="dxa"/>
          </w:tcPr>
          <w:p w:rsidR="00E23253" w:rsidRPr="00992CB1" w:rsidRDefault="00E23253" w:rsidP="00992CB1">
            <w:pPr>
              <w:tabs>
                <w:tab w:val="left" w:pos="5387"/>
              </w:tabs>
              <w:spacing w:before="240"/>
              <w:jc w:val="both"/>
              <w:rPr>
                <w:rFonts w:cs="Arial"/>
                <w:bCs/>
              </w:rPr>
            </w:pPr>
          </w:p>
        </w:tc>
        <w:tc>
          <w:tcPr>
            <w:tcW w:w="1256" w:type="dxa"/>
          </w:tcPr>
          <w:p w:rsidR="00E23253" w:rsidRPr="00992CB1" w:rsidRDefault="00E23253" w:rsidP="00992CB1">
            <w:pPr>
              <w:tabs>
                <w:tab w:val="left" w:pos="5387"/>
              </w:tabs>
              <w:spacing w:before="240"/>
              <w:jc w:val="both"/>
              <w:rPr>
                <w:rFonts w:cs="Arial"/>
                <w:bCs/>
              </w:rPr>
            </w:pPr>
            <w:r w:rsidRPr="00992CB1">
              <w:rPr>
                <w:rFonts w:cs="Arial"/>
                <w:bCs/>
              </w:rPr>
              <w:t>Date :</w:t>
            </w:r>
          </w:p>
        </w:tc>
        <w:tc>
          <w:tcPr>
            <w:tcW w:w="2757" w:type="dxa"/>
            <w:gridSpan w:val="2"/>
            <w:tcBorders>
              <w:bottom w:val="single" w:sz="4" w:space="0" w:color="auto"/>
            </w:tcBorders>
          </w:tcPr>
          <w:p w:rsidR="00E23253" w:rsidRPr="00992CB1" w:rsidRDefault="00E23253" w:rsidP="00992CB1">
            <w:pPr>
              <w:tabs>
                <w:tab w:val="left" w:pos="5387"/>
              </w:tabs>
              <w:spacing w:before="240"/>
              <w:jc w:val="both"/>
              <w:rPr>
                <w:rFonts w:cs="Arial"/>
                <w:bCs/>
              </w:rPr>
            </w:pPr>
          </w:p>
        </w:tc>
        <w:tc>
          <w:tcPr>
            <w:tcW w:w="992" w:type="dxa"/>
          </w:tcPr>
          <w:p w:rsidR="00E23253" w:rsidRPr="00992CB1" w:rsidRDefault="00E23253" w:rsidP="00992CB1">
            <w:pPr>
              <w:tabs>
                <w:tab w:val="left" w:pos="5387"/>
              </w:tabs>
              <w:spacing w:before="240"/>
              <w:jc w:val="both"/>
              <w:rPr>
                <w:rFonts w:cs="Arial"/>
                <w:bCs/>
              </w:rPr>
            </w:pPr>
          </w:p>
        </w:tc>
      </w:tr>
    </w:tbl>
    <w:p w:rsidR="00E23253" w:rsidRPr="00992CB1" w:rsidRDefault="00E23253" w:rsidP="00992CB1">
      <w:pPr>
        <w:tabs>
          <w:tab w:val="left" w:pos="5387"/>
        </w:tabs>
        <w:spacing w:before="240"/>
        <w:jc w:val="both"/>
        <w:rPr>
          <w:rFonts w:cs="Arial"/>
          <w:bCs/>
          <w:sz w:val="20"/>
        </w:rPr>
      </w:pPr>
    </w:p>
    <w:p w:rsidR="00E23253" w:rsidRPr="00992CB1" w:rsidRDefault="00E23253" w:rsidP="00992CB1">
      <w:pPr>
        <w:rPr>
          <w:rFonts w:cs="Arial"/>
          <w:bCs/>
          <w:sz w:val="20"/>
        </w:rPr>
      </w:pPr>
      <w:r w:rsidRPr="00992CB1">
        <w:rPr>
          <w:rFonts w:cs="Arial"/>
          <w:b/>
          <w:bCs/>
        </w:rPr>
        <w:br w:type="page"/>
      </w:r>
    </w:p>
    <w:p w:rsidR="00E23253" w:rsidRPr="009B22D9" w:rsidRDefault="00E23253" w:rsidP="00552D91">
      <w:pPr>
        <w:pStyle w:val="Style1"/>
        <w:pBdr>
          <w:bottom w:val="double" w:sz="4" w:space="1" w:color="auto"/>
        </w:pBdr>
        <w:rPr>
          <w:bCs/>
        </w:rPr>
      </w:pPr>
      <w:bookmarkStart w:id="57" w:name="_Toc471818994"/>
      <w:bookmarkStart w:id="58" w:name="_Toc476576392"/>
      <w:r w:rsidRPr="009B22D9">
        <w:lastRenderedPageBreak/>
        <w:t>PERSONNE À CONTACTER EN CAS D’URGENCE</w:t>
      </w:r>
      <w:bookmarkEnd w:id="57"/>
      <w:bookmarkEnd w:id="58"/>
    </w:p>
    <w:p w:rsidR="00E23253" w:rsidRPr="00992CB1" w:rsidRDefault="00E23253" w:rsidP="00992CB1">
      <w:pPr>
        <w:tabs>
          <w:tab w:val="center" w:pos="4320"/>
          <w:tab w:val="right" w:pos="8640"/>
        </w:tabs>
        <w:rPr>
          <w:bCs/>
          <w:sz w:val="32"/>
          <w:szCs w:val="32"/>
          <w:u w:val="thick"/>
        </w:rPr>
      </w:pPr>
    </w:p>
    <w:p w:rsidR="00E23253" w:rsidRPr="00992CB1" w:rsidRDefault="00E23253" w:rsidP="00992CB1">
      <w:pPr>
        <w:tabs>
          <w:tab w:val="center" w:pos="4320"/>
          <w:tab w:val="right" w:pos="8640"/>
        </w:tabs>
        <w:rPr>
          <w:bCs/>
        </w:rPr>
      </w:pPr>
    </w:p>
    <w:p w:rsidR="00E23253" w:rsidRPr="00992CB1" w:rsidRDefault="00E23253" w:rsidP="00992CB1">
      <w:pPr>
        <w:tabs>
          <w:tab w:val="center" w:pos="4320"/>
          <w:tab w:val="right" w:pos="8640"/>
        </w:tabs>
        <w:rPr>
          <w:bCs/>
        </w:rPr>
      </w:pPr>
    </w:p>
    <w:tbl>
      <w:tblPr>
        <w:tblStyle w:val="Grilledutableau"/>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960"/>
        <w:gridCol w:w="3330"/>
      </w:tblGrid>
      <w:tr w:rsidR="00E23253" w:rsidRPr="00992CB1" w:rsidTr="006C3F3E">
        <w:trPr>
          <w:trHeight w:val="576"/>
        </w:trPr>
        <w:tc>
          <w:tcPr>
            <w:tcW w:w="2358" w:type="dxa"/>
            <w:vAlign w:val="bottom"/>
          </w:tcPr>
          <w:p w:rsidR="00E23253" w:rsidRPr="00992CB1" w:rsidRDefault="00E23253" w:rsidP="00992CB1">
            <w:pPr>
              <w:tabs>
                <w:tab w:val="center" w:pos="4320"/>
                <w:tab w:val="right" w:pos="8640"/>
              </w:tabs>
              <w:rPr>
                <w:bCs/>
              </w:rPr>
            </w:pPr>
            <w:r w:rsidRPr="00992CB1">
              <w:rPr>
                <w:bCs/>
              </w:rPr>
              <w:t>Nom du travailleur :</w:t>
            </w:r>
          </w:p>
        </w:tc>
        <w:tc>
          <w:tcPr>
            <w:tcW w:w="7290" w:type="dxa"/>
            <w:gridSpan w:val="2"/>
            <w:tcBorders>
              <w:bottom w:val="single" w:sz="8" w:space="0" w:color="auto"/>
            </w:tcBorders>
            <w:vAlign w:val="center"/>
          </w:tcPr>
          <w:p w:rsidR="00E23253" w:rsidRPr="00992CB1" w:rsidRDefault="00E23253" w:rsidP="00992CB1">
            <w:pPr>
              <w:tabs>
                <w:tab w:val="center" w:pos="4320"/>
                <w:tab w:val="right" w:pos="8640"/>
              </w:tabs>
              <w:rPr>
                <w:b/>
                <w:bCs/>
              </w:rPr>
            </w:pPr>
          </w:p>
        </w:tc>
      </w:tr>
      <w:tr w:rsidR="00E23253" w:rsidRPr="00992CB1" w:rsidTr="006C3F3E">
        <w:trPr>
          <w:trHeight w:val="576"/>
        </w:trPr>
        <w:tc>
          <w:tcPr>
            <w:tcW w:w="2358" w:type="dxa"/>
            <w:vAlign w:val="bottom"/>
          </w:tcPr>
          <w:p w:rsidR="00E23253" w:rsidRPr="00992CB1" w:rsidRDefault="00E23253" w:rsidP="00992CB1">
            <w:pPr>
              <w:tabs>
                <w:tab w:val="center" w:pos="4320"/>
                <w:tab w:val="right" w:pos="8640"/>
              </w:tabs>
              <w:rPr>
                <w:bCs/>
              </w:rPr>
            </w:pPr>
            <w:r w:rsidRPr="00992CB1">
              <w:rPr>
                <w:bCs/>
              </w:rPr>
              <w:t>Téléphone :</w:t>
            </w:r>
          </w:p>
        </w:tc>
        <w:tc>
          <w:tcPr>
            <w:tcW w:w="3960" w:type="dxa"/>
            <w:tcBorders>
              <w:top w:val="single" w:sz="8" w:space="0" w:color="auto"/>
              <w:bottom w:val="single" w:sz="8" w:space="0" w:color="auto"/>
            </w:tcBorders>
            <w:vAlign w:val="bottom"/>
          </w:tcPr>
          <w:p w:rsidR="00E23253" w:rsidRPr="00992CB1" w:rsidRDefault="00E23253" w:rsidP="00992CB1">
            <w:pPr>
              <w:tabs>
                <w:tab w:val="center" w:pos="4320"/>
                <w:tab w:val="right" w:pos="8640"/>
              </w:tabs>
              <w:rPr>
                <w:b/>
                <w:bCs/>
              </w:rPr>
            </w:pPr>
          </w:p>
        </w:tc>
        <w:tc>
          <w:tcPr>
            <w:tcW w:w="3330" w:type="dxa"/>
            <w:tcBorders>
              <w:top w:val="single" w:sz="8" w:space="0" w:color="auto"/>
            </w:tcBorders>
            <w:vAlign w:val="bottom"/>
          </w:tcPr>
          <w:p w:rsidR="00E23253" w:rsidRPr="00992CB1" w:rsidRDefault="00E23253" w:rsidP="00992CB1">
            <w:pPr>
              <w:tabs>
                <w:tab w:val="center" w:pos="4320"/>
                <w:tab w:val="right" w:pos="8640"/>
              </w:tabs>
              <w:rPr>
                <w:b/>
                <w:bCs/>
              </w:rPr>
            </w:pPr>
            <w:r w:rsidRPr="00992CB1">
              <w:sym w:font="Marlett" w:char="F031"/>
            </w:r>
            <w:r w:rsidRPr="00992CB1">
              <w:t xml:space="preserve"> maison  </w:t>
            </w:r>
            <w:r w:rsidRPr="00992CB1">
              <w:sym w:font="Marlett" w:char="F031"/>
            </w:r>
            <w:r w:rsidRPr="00992CB1">
              <w:t xml:space="preserve"> cellulaire</w:t>
            </w:r>
          </w:p>
        </w:tc>
      </w:tr>
      <w:tr w:rsidR="00E23253" w:rsidRPr="00992CB1" w:rsidTr="006C3F3E">
        <w:trPr>
          <w:trHeight w:val="576"/>
        </w:trPr>
        <w:tc>
          <w:tcPr>
            <w:tcW w:w="2358" w:type="dxa"/>
            <w:vAlign w:val="bottom"/>
          </w:tcPr>
          <w:p w:rsidR="00E23253" w:rsidRPr="00992CB1" w:rsidRDefault="00E23253" w:rsidP="00992CB1">
            <w:pPr>
              <w:tabs>
                <w:tab w:val="center" w:pos="4320"/>
                <w:tab w:val="right" w:pos="8640"/>
              </w:tabs>
              <w:rPr>
                <w:bCs/>
              </w:rPr>
            </w:pPr>
            <w:r w:rsidRPr="00992CB1">
              <w:rPr>
                <w:bCs/>
              </w:rPr>
              <w:t>Téléphone :</w:t>
            </w:r>
          </w:p>
        </w:tc>
        <w:tc>
          <w:tcPr>
            <w:tcW w:w="3960" w:type="dxa"/>
            <w:tcBorders>
              <w:top w:val="single" w:sz="8" w:space="0" w:color="auto"/>
              <w:bottom w:val="single" w:sz="8" w:space="0" w:color="auto"/>
            </w:tcBorders>
            <w:vAlign w:val="center"/>
          </w:tcPr>
          <w:p w:rsidR="00E23253" w:rsidRPr="00992CB1" w:rsidRDefault="00E23253" w:rsidP="00992CB1">
            <w:pPr>
              <w:tabs>
                <w:tab w:val="center" w:pos="4320"/>
                <w:tab w:val="right" w:pos="8640"/>
              </w:tabs>
              <w:rPr>
                <w:b/>
                <w:bCs/>
              </w:rPr>
            </w:pPr>
          </w:p>
        </w:tc>
        <w:tc>
          <w:tcPr>
            <w:tcW w:w="3330" w:type="dxa"/>
            <w:vAlign w:val="bottom"/>
          </w:tcPr>
          <w:p w:rsidR="00E23253" w:rsidRPr="00992CB1" w:rsidRDefault="00E23253" w:rsidP="00992CB1">
            <w:pPr>
              <w:tabs>
                <w:tab w:val="center" w:pos="4320"/>
                <w:tab w:val="right" w:pos="8640"/>
              </w:tabs>
              <w:rPr>
                <w:b/>
                <w:bCs/>
              </w:rPr>
            </w:pPr>
            <w:r w:rsidRPr="00992CB1">
              <w:sym w:font="Marlett" w:char="F031"/>
            </w:r>
            <w:r w:rsidRPr="00992CB1">
              <w:t xml:space="preserve"> maison  </w:t>
            </w:r>
            <w:r w:rsidRPr="00992CB1">
              <w:sym w:font="Marlett" w:char="F031"/>
            </w:r>
            <w:r w:rsidRPr="00992CB1">
              <w:t xml:space="preserve"> cellulaire</w:t>
            </w:r>
          </w:p>
        </w:tc>
      </w:tr>
    </w:tbl>
    <w:p w:rsidR="00E23253" w:rsidRPr="00992CB1" w:rsidRDefault="00E23253" w:rsidP="00992CB1">
      <w:pPr>
        <w:tabs>
          <w:tab w:val="center" w:pos="4320"/>
          <w:tab w:val="right" w:pos="8640"/>
        </w:tabs>
        <w:rPr>
          <w:bCs/>
        </w:rPr>
      </w:pPr>
    </w:p>
    <w:p w:rsidR="00E23253" w:rsidRPr="00992CB1" w:rsidRDefault="00E23253" w:rsidP="00992CB1">
      <w:pPr>
        <w:tabs>
          <w:tab w:val="center" w:pos="4320"/>
          <w:tab w:val="right" w:pos="8640"/>
        </w:tabs>
        <w:rPr>
          <w:bCs/>
        </w:rPr>
      </w:pPr>
    </w:p>
    <w:p w:rsidR="00E23253" w:rsidRPr="00992CB1" w:rsidRDefault="00E23253" w:rsidP="00992CB1">
      <w:pPr>
        <w:tabs>
          <w:tab w:val="center" w:pos="4320"/>
          <w:tab w:val="right" w:pos="8640"/>
        </w:tabs>
        <w:rPr>
          <w:bCs/>
        </w:rPr>
      </w:pPr>
    </w:p>
    <w:tbl>
      <w:tblPr>
        <w:tblStyle w:val="Grilledutableau"/>
        <w:tblW w:w="9648" w:type="dxa"/>
        <w:tblLook w:val="04A0" w:firstRow="1" w:lastRow="0" w:firstColumn="1" w:lastColumn="0" w:noHBand="0" w:noVBand="1"/>
      </w:tblPr>
      <w:tblGrid>
        <w:gridCol w:w="1908"/>
        <w:gridCol w:w="720"/>
        <w:gridCol w:w="2970"/>
        <w:gridCol w:w="4050"/>
      </w:tblGrid>
      <w:tr w:rsidR="00E23253" w:rsidRPr="00992CB1" w:rsidTr="006C3F3E">
        <w:trPr>
          <w:trHeight w:val="432"/>
        </w:trPr>
        <w:tc>
          <w:tcPr>
            <w:tcW w:w="2628" w:type="dxa"/>
            <w:gridSpan w:val="2"/>
            <w:tcBorders>
              <w:top w:val="nil"/>
              <w:left w:val="nil"/>
              <w:bottom w:val="nil"/>
              <w:right w:val="nil"/>
            </w:tcBorders>
            <w:vAlign w:val="center"/>
          </w:tcPr>
          <w:p w:rsidR="00E23253" w:rsidRPr="00992CB1" w:rsidRDefault="00E23253" w:rsidP="00992CB1">
            <w:pPr>
              <w:tabs>
                <w:tab w:val="center" w:pos="4320"/>
                <w:tab w:val="right" w:pos="8640"/>
              </w:tabs>
              <w:rPr>
                <w:b/>
                <w:bCs/>
              </w:rPr>
            </w:pPr>
            <w:r w:rsidRPr="00992CB1">
              <w:rPr>
                <w:b/>
                <w:bCs/>
              </w:rPr>
              <w:t>Personne contact # 1</w:t>
            </w:r>
          </w:p>
        </w:tc>
        <w:tc>
          <w:tcPr>
            <w:tcW w:w="7020" w:type="dxa"/>
            <w:gridSpan w:val="2"/>
            <w:tcBorders>
              <w:top w:val="nil"/>
              <w:left w:val="nil"/>
              <w:bottom w:val="nil"/>
              <w:right w:val="nil"/>
            </w:tcBorders>
            <w:vAlign w:val="center"/>
          </w:tcPr>
          <w:p w:rsidR="00E23253" w:rsidRPr="00992CB1" w:rsidRDefault="00E23253" w:rsidP="00992CB1">
            <w:pPr>
              <w:tabs>
                <w:tab w:val="center" w:pos="4320"/>
                <w:tab w:val="right" w:pos="8640"/>
              </w:tabs>
              <w:rPr>
                <w:b/>
                <w:bCs/>
              </w:rPr>
            </w:pPr>
          </w:p>
        </w:tc>
      </w:tr>
      <w:tr w:rsidR="00E23253" w:rsidRPr="00992CB1" w:rsidTr="006C3F3E">
        <w:trPr>
          <w:trHeight w:val="432"/>
        </w:trPr>
        <w:tc>
          <w:tcPr>
            <w:tcW w:w="1908" w:type="dxa"/>
            <w:tcBorders>
              <w:top w:val="nil"/>
              <w:left w:val="nil"/>
              <w:bottom w:val="nil"/>
              <w:right w:val="nil"/>
            </w:tcBorders>
            <w:vAlign w:val="bottom"/>
          </w:tcPr>
          <w:p w:rsidR="00E23253" w:rsidRPr="00992CB1" w:rsidRDefault="00E23253" w:rsidP="00992CB1">
            <w:pPr>
              <w:tabs>
                <w:tab w:val="center" w:pos="4320"/>
                <w:tab w:val="right" w:pos="8640"/>
              </w:tabs>
              <w:rPr>
                <w:bCs/>
              </w:rPr>
            </w:pPr>
            <w:r w:rsidRPr="00992CB1">
              <w:rPr>
                <w:bCs/>
              </w:rPr>
              <w:t>Nom :</w:t>
            </w:r>
          </w:p>
        </w:tc>
        <w:tc>
          <w:tcPr>
            <w:tcW w:w="7740" w:type="dxa"/>
            <w:gridSpan w:val="3"/>
            <w:tcBorders>
              <w:top w:val="nil"/>
              <w:left w:val="nil"/>
              <w:bottom w:val="single" w:sz="8" w:space="0" w:color="auto"/>
              <w:right w:val="nil"/>
            </w:tcBorders>
            <w:vAlign w:val="bottom"/>
          </w:tcPr>
          <w:p w:rsidR="00E23253" w:rsidRPr="00992CB1" w:rsidRDefault="00E23253" w:rsidP="00992CB1">
            <w:pPr>
              <w:tabs>
                <w:tab w:val="center" w:pos="4320"/>
                <w:tab w:val="right" w:pos="8640"/>
              </w:tabs>
              <w:rPr>
                <w:b/>
                <w:bCs/>
              </w:rPr>
            </w:pPr>
          </w:p>
        </w:tc>
      </w:tr>
      <w:tr w:rsidR="00E23253" w:rsidRPr="00992CB1" w:rsidTr="006C3F3E">
        <w:trPr>
          <w:trHeight w:val="432"/>
        </w:trPr>
        <w:tc>
          <w:tcPr>
            <w:tcW w:w="1908" w:type="dxa"/>
            <w:tcBorders>
              <w:top w:val="nil"/>
              <w:left w:val="nil"/>
              <w:bottom w:val="nil"/>
              <w:right w:val="nil"/>
            </w:tcBorders>
            <w:vAlign w:val="bottom"/>
          </w:tcPr>
          <w:p w:rsidR="00E23253" w:rsidRPr="00992CB1" w:rsidRDefault="00E23253" w:rsidP="00992CB1">
            <w:pPr>
              <w:tabs>
                <w:tab w:val="center" w:pos="4320"/>
                <w:tab w:val="right" w:pos="8640"/>
              </w:tabs>
              <w:rPr>
                <w:bCs/>
              </w:rPr>
            </w:pPr>
            <w:r w:rsidRPr="00992CB1">
              <w:rPr>
                <w:bCs/>
              </w:rPr>
              <w:t>Lien de parenté :</w:t>
            </w:r>
          </w:p>
        </w:tc>
        <w:tc>
          <w:tcPr>
            <w:tcW w:w="7740" w:type="dxa"/>
            <w:gridSpan w:val="3"/>
            <w:tcBorders>
              <w:top w:val="single" w:sz="8" w:space="0" w:color="auto"/>
              <w:left w:val="nil"/>
              <w:bottom w:val="single" w:sz="8" w:space="0" w:color="auto"/>
              <w:right w:val="nil"/>
            </w:tcBorders>
            <w:vAlign w:val="bottom"/>
          </w:tcPr>
          <w:p w:rsidR="00E23253" w:rsidRPr="00992CB1" w:rsidRDefault="00E23253" w:rsidP="00992CB1">
            <w:pPr>
              <w:tabs>
                <w:tab w:val="center" w:pos="4320"/>
                <w:tab w:val="right" w:pos="8640"/>
              </w:tabs>
              <w:rPr>
                <w:b/>
                <w:bCs/>
              </w:rPr>
            </w:pPr>
          </w:p>
        </w:tc>
      </w:tr>
      <w:tr w:rsidR="00E23253" w:rsidRPr="00992CB1" w:rsidTr="006C3F3E">
        <w:trPr>
          <w:trHeight w:val="432"/>
        </w:trPr>
        <w:tc>
          <w:tcPr>
            <w:tcW w:w="1908" w:type="dxa"/>
            <w:tcBorders>
              <w:top w:val="nil"/>
              <w:left w:val="nil"/>
              <w:bottom w:val="nil"/>
              <w:right w:val="nil"/>
            </w:tcBorders>
            <w:vAlign w:val="bottom"/>
          </w:tcPr>
          <w:p w:rsidR="00E23253" w:rsidRPr="00992CB1" w:rsidRDefault="00E23253" w:rsidP="00992CB1">
            <w:pPr>
              <w:tabs>
                <w:tab w:val="center" w:pos="4320"/>
                <w:tab w:val="right" w:pos="8640"/>
              </w:tabs>
              <w:rPr>
                <w:bCs/>
              </w:rPr>
            </w:pPr>
            <w:r w:rsidRPr="00992CB1">
              <w:rPr>
                <w:bCs/>
              </w:rPr>
              <w:t>Téléphone # 1</w:t>
            </w:r>
          </w:p>
        </w:tc>
        <w:tc>
          <w:tcPr>
            <w:tcW w:w="3690" w:type="dxa"/>
            <w:gridSpan w:val="2"/>
            <w:tcBorders>
              <w:top w:val="single" w:sz="8" w:space="0" w:color="auto"/>
              <w:left w:val="nil"/>
              <w:bottom w:val="single" w:sz="8" w:space="0" w:color="auto"/>
              <w:right w:val="nil"/>
            </w:tcBorders>
            <w:vAlign w:val="bottom"/>
          </w:tcPr>
          <w:p w:rsidR="00E23253" w:rsidRPr="00992CB1" w:rsidRDefault="00E23253" w:rsidP="00992CB1">
            <w:pPr>
              <w:tabs>
                <w:tab w:val="center" w:pos="4320"/>
                <w:tab w:val="right" w:pos="8640"/>
              </w:tabs>
              <w:rPr>
                <w:b/>
                <w:bCs/>
              </w:rPr>
            </w:pPr>
          </w:p>
        </w:tc>
        <w:tc>
          <w:tcPr>
            <w:tcW w:w="4050" w:type="dxa"/>
            <w:tcBorders>
              <w:top w:val="single" w:sz="8" w:space="0" w:color="auto"/>
              <w:left w:val="nil"/>
              <w:bottom w:val="nil"/>
              <w:right w:val="nil"/>
            </w:tcBorders>
            <w:vAlign w:val="bottom"/>
          </w:tcPr>
          <w:p w:rsidR="00E23253" w:rsidRPr="00992CB1" w:rsidRDefault="00E23253" w:rsidP="00992CB1">
            <w:pPr>
              <w:tabs>
                <w:tab w:val="center" w:pos="4320"/>
                <w:tab w:val="right" w:pos="8640"/>
              </w:tabs>
              <w:rPr>
                <w:b/>
                <w:bCs/>
              </w:rPr>
            </w:pPr>
            <w:r w:rsidRPr="00992CB1">
              <w:sym w:font="Marlett" w:char="F031"/>
            </w:r>
            <w:r w:rsidRPr="00992CB1">
              <w:t xml:space="preserve"> maison   </w:t>
            </w:r>
            <w:r w:rsidRPr="00992CB1">
              <w:sym w:font="Marlett" w:char="F031"/>
            </w:r>
            <w:r w:rsidRPr="00992CB1">
              <w:t xml:space="preserve"> bureau   </w:t>
            </w:r>
            <w:r w:rsidRPr="00992CB1">
              <w:sym w:font="Marlett" w:char="F031"/>
            </w:r>
            <w:r w:rsidRPr="00992CB1">
              <w:t xml:space="preserve"> cellulaire</w:t>
            </w:r>
          </w:p>
        </w:tc>
      </w:tr>
      <w:tr w:rsidR="00E23253" w:rsidRPr="00992CB1" w:rsidTr="006C3F3E">
        <w:trPr>
          <w:trHeight w:val="432"/>
        </w:trPr>
        <w:tc>
          <w:tcPr>
            <w:tcW w:w="1908" w:type="dxa"/>
            <w:tcBorders>
              <w:top w:val="nil"/>
              <w:left w:val="nil"/>
              <w:bottom w:val="nil"/>
              <w:right w:val="nil"/>
            </w:tcBorders>
            <w:vAlign w:val="bottom"/>
          </w:tcPr>
          <w:p w:rsidR="00E23253" w:rsidRPr="00992CB1" w:rsidRDefault="00E23253" w:rsidP="00992CB1">
            <w:pPr>
              <w:tabs>
                <w:tab w:val="center" w:pos="4320"/>
                <w:tab w:val="right" w:pos="8640"/>
              </w:tabs>
              <w:rPr>
                <w:bCs/>
              </w:rPr>
            </w:pPr>
            <w:r w:rsidRPr="00992CB1">
              <w:rPr>
                <w:bCs/>
              </w:rPr>
              <w:t>Téléphone # 2</w:t>
            </w:r>
          </w:p>
        </w:tc>
        <w:tc>
          <w:tcPr>
            <w:tcW w:w="3690" w:type="dxa"/>
            <w:gridSpan w:val="2"/>
            <w:tcBorders>
              <w:top w:val="single" w:sz="8" w:space="0" w:color="auto"/>
              <w:left w:val="nil"/>
              <w:bottom w:val="single" w:sz="8" w:space="0" w:color="auto"/>
              <w:right w:val="nil"/>
            </w:tcBorders>
            <w:vAlign w:val="bottom"/>
          </w:tcPr>
          <w:p w:rsidR="00E23253" w:rsidRPr="00992CB1" w:rsidRDefault="00E23253" w:rsidP="00992CB1">
            <w:pPr>
              <w:tabs>
                <w:tab w:val="center" w:pos="4320"/>
                <w:tab w:val="right" w:pos="8640"/>
              </w:tabs>
              <w:rPr>
                <w:b/>
                <w:bCs/>
              </w:rPr>
            </w:pPr>
          </w:p>
        </w:tc>
        <w:tc>
          <w:tcPr>
            <w:tcW w:w="4050" w:type="dxa"/>
            <w:tcBorders>
              <w:top w:val="nil"/>
              <w:left w:val="nil"/>
              <w:bottom w:val="nil"/>
              <w:right w:val="nil"/>
            </w:tcBorders>
            <w:vAlign w:val="bottom"/>
          </w:tcPr>
          <w:p w:rsidR="00E23253" w:rsidRPr="00992CB1" w:rsidRDefault="00E23253" w:rsidP="00992CB1">
            <w:pPr>
              <w:tabs>
                <w:tab w:val="center" w:pos="4320"/>
                <w:tab w:val="right" w:pos="8640"/>
              </w:tabs>
              <w:rPr>
                <w:b/>
                <w:bCs/>
              </w:rPr>
            </w:pPr>
            <w:r w:rsidRPr="00992CB1">
              <w:sym w:font="Marlett" w:char="F031"/>
            </w:r>
            <w:r w:rsidRPr="00992CB1">
              <w:t xml:space="preserve"> maison   </w:t>
            </w:r>
            <w:r w:rsidRPr="00992CB1">
              <w:sym w:font="Marlett" w:char="F031"/>
            </w:r>
            <w:r w:rsidRPr="00992CB1">
              <w:t xml:space="preserve"> bureau   </w:t>
            </w:r>
            <w:r w:rsidRPr="00992CB1">
              <w:sym w:font="Marlett" w:char="F031"/>
            </w:r>
            <w:r w:rsidRPr="00992CB1">
              <w:t xml:space="preserve"> cellulaire</w:t>
            </w:r>
          </w:p>
        </w:tc>
      </w:tr>
    </w:tbl>
    <w:p w:rsidR="00E23253" w:rsidRPr="00992CB1" w:rsidRDefault="00E23253" w:rsidP="00992CB1">
      <w:pPr>
        <w:tabs>
          <w:tab w:val="center" w:pos="4320"/>
          <w:tab w:val="right" w:pos="8640"/>
        </w:tabs>
        <w:rPr>
          <w:bCs/>
        </w:rPr>
      </w:pPr>
    </w:p>
    <w:p w:rsidR="00E23253" w:rsidRPr="00992CB1" w:rsidRDefault="00E23253" w:rsidP="00992CB1"/>
    <w:p w:rsidR="00E23253" w:rsidRPr="00992CB1" w:rsidRDefault="00E23253" w:rsidP="00992CB1"/>
    <w:tbl>
      <w:tblPr>
        <w:tblStyle w:val="Grilledutableau"/>
        <w:tblW w:w="9648" w:type="dxa"/>
        <w:tblLook w:val="04A0" w:firstRow="1" w:lastRow="0" w:firstColumn="1" w:lastColumn="0" w:noHBand="0" w:noVBand="1"/>
      </w:tblPr>
      <w:tblGrid>
        <w:gridCol w:w="1908"/>
        <w:gridCol w:w="900"/>
        <w:gridCol w:w="2700"/>
        <w:gridCol w:w="4140"/>
      </w:tblGrid>
      <w:tr w:rsidR="00E23253" w:rsidRPr="00992CB1" w:rsidTr="006C3F3E">
        <w:trPr>
          <w:trHeight w:val="432"/>
        </w:trPr>
        <w:tc>
          <w:tcPr>
            <w:tcW w:w="2808" w:type="dxa"/>
            <w:gridSpan w:val="2"/>
            <w:tcBorders>
              <w:top w:val="nil"/>
              <w:left w:val="nil"/>
              <w:bottom w:val="nil"/>
              <w:right w:val="nil"/>
            </w:tcBorders>
            <w:vAlign w:val="center"/>
          </w:tcPr>
          <w:p w:rsidR="00E23253" w:rsidRPr="00992CB1" w:rsidRDefault="00E23253" w:rsidP="00992CB1">
            <w:pPr>
              <w:tabs>
                <w:tab w:val="center" w:pos="4320"/>
                <w:tab w:val="right" w:pos="8640"/>
              </w:tabs>
              <w:rPr>
                <w:b/>
                <w:bCs/>
              </w:rPr>
            </w:pPr>
            <w:r w:rsidRPr="00992CB1">
              <w:rPr>
                <w:b/>
                <w:bCs/>
              </w:rPr>
              <w:t>Personne contact # 2</w:t>
            </w:r>
          </w:p>
        </w:tc>
        <w:tc>
          <w:tcPr>
            <w:tcW w:w="6840" w:type="dxa"/>
            <w:gridSpan w:val="2"/>
            <w:tcBorders>
              <w:top w:val="nil"/>
              <w:left w:val="nil"/>
              <w:bottom w:val="nil"/>
              <w:right w:val="nil"/>
            </w:tcBorders>
            <w:vAlign w:val="center"/>
          </w:tcPr>
          <w:p w:rsidR="00E23253" w:rsidRPr="00992CB1" w:rsidRDefault="00E23253" w:rsidP="00992CB1">
            <w:pPr>
              <w:tabs>
                <w:tab w:val="center" w:pos="4320"/>
                <w:tab w:val="right" w:pos="8640"/>
              </w:tabs>
              <w:rPr>
                <w:b/>
                <w:bCs/>
              </w:rPr>
            </w:pPr>
          </w:p>
        </w:tc>
      </w:tr>
      <w:tr w:rsidR="00E23253" w:rsidRPr="00992CB1" w:rsidTr="006C3F3E">
        <w:trPr>
          <w:trHeight w:val="432"/>
        </w:trPr>
        <w:tc>
          <w:tcPr>
            <w:tcW w:w="1908" w:type="dxa"/>
            <w:tcBorders>
              <w:top w:val="nil"/>
              <w:left w:val="nil"/>
              <w:bottom w:val="nil"/>
              <w:right w:val="nil"/>
            </w:tcBorders>
            <w:vAlign w:val="bottom"/>
          </w:tcPr>
          <w:p w:rsidR="00E23253" w:rsidRPr="00992CB1" w:rsidRDefault="00E23253" w:rsidP="00992CB1">
            <w:pPr>
              <w:tabs>
                <w:tab w:val="center" w:pos="4320"/>
                <w:tab w:val="right" w:pos="8640"/>
              </w:tabs>
              <w:rPr>
                <w:bCs/>
              </w:rPr>
            </w:pPr>
            <w:r w:rsidRPr="00992CB1">
              <w:rPr>
                <w:bCs/>
              </w:rPr>
              <w:t>Nom :</w:t>
            </w:r>
          </w:p>
        </w:tc>
        <w:tc>
          <w:tcPr>
            <w:tcW w:w="7740" w:type="dxa"/>
            <w:gridSpan w:val="3"/>
            <w:tcBorders>
              <w:top w:val="nil"/>
              <w:left w:val="nil"/>
              <w:bottom w:val="single" w:sz="8" w:space="0" w:color="auto"/>
              <w:right w:val="nil"/>
            </w:tcBorders>
            <w:vAlign w:val="bottom"/>
          </w:tcPr>
          <w:p w:rsidR="00E23253" w:rsidRPr="00992CB1" w:rsidRDefault="00E23253" w:rsidP="00992CB1">
            <w:pPr>
              <w:tabs>
                <w:tab w:val="center" w:pos="4320"/>
                <w:tab w:val="right" w:pos="8640"/>
              </w:tabs>
              <w:rPr>
                <w:b/>
                <w:bCs/>
              </w:rPr>
            </w:pPr>
          </w:p>
        </w:tc>
      </w:tr>
      <w:tr w:rsidR="00E23253" w:rsidRPr="00992CB1" w:rsidTr="006C3F3E">
        <w:trPr>
          <w:trHeight w:val="432"/>
        </w:trPr>
        <w:tc>
          <w:tcPr>
            <w:tcW w:w="1908" w:type="dxa"/>
            <w:tcBorders>
              <w:top w:val="nil"/>
              <w:left w:val="nil"/>
              <w:bottom w:val="nil"/>
              <w:right w:val="nil"/>
            </w:tcBorders>
            <w:vAlign w:val="bottom"/>
          </w:tcPr>
          <w:p w:rsidR="00E23253" w:rsidRPr="00992CB1" w:rsidRDefault="00E23253" w:rsidP="00992CB1">
            <w:pPr>
              <w:tabs>
                <w:tab w:val="center" w:pos="4320"/>
                <w:tab w:val="right" w:pos="8640"/>
              </w:tabs>
              <w:rPr>
                <w:bCs/>
              </w:rPr>
            </w:pPr>
            <w:r w:rsidRPr="00992CB1">
              <w:rPr>
                <w:bCs/>
              </w:rPr>
              <w:t>Lien de parenté :</w:t>
            </w:r>
          </w:p>
        </w:tc>
        <w:tc>
          <w:tcPr>
            <w:tcW w:w="7740" w:type="dxa"/>
            <w:gridSpan w:val="3"/>
            <w:tcBorders>
              <w:top w:val="single" w:sz="8" w:space="0" w:color="auto"/>
              <w:left w:val="nil"/>
              <w:bottom w:val="single" w:sz="8" w:space="0" w:color="auto"/>
              <w:right w:val="nil"/>
            </w:tcBorders>
            <w:vAlign w:val="bottom"/>
          </w:tcPr>
          <w:p w:rsidR="00E23253" w:rsidRPr="00992CB1" w:rsidRDefault="00E23253" w:rsidP="00992CB1">
            <w:pPr>
              <w:tabs>
                <w:tab w:val="center" w:pos="4320"/>
                <w:tab w:val="right" w:pos="8640"/>
              </w:tabs>
              <w:rPr>
                <w:b/>
                <w:bCs/>
              </w:rPr>
            </w:pPr>
          </w:p>
        </w:tc>
      </w:tr>
      <w:tr w:rsidR="00E23253" w:rsidRPr="00992CB1" w:rsidTr="006C3F3E">
        <w:trPr>
          <w:trHeight w:val="432"/>
        </w:trPr>
        <w:tc>
          <w:tcPr>
            <w:tcW w:w="1908" w:type="dxa"/>
            <w:tcBorders>
              <w:top w:val="nil"/>
              <w:left w:val="nil"/>
              <w:bottom w:val="nil"/>
              <w:right w:val="nil"/>
            </w:tcBorders>
            <w:vAlign w:val="bottom"/>
          </w:tcPr>
          <w:p w:rsidR="00E23253" w:rsidRPr="00992CB1" w:rsidRDefault="00E23253" w:rsidP="00992CB1">
            <w:pPr>
              <w:tabs>
                <w:tab w:val="center" w:pos="4320"/>
                <w:tab w:val="right" w:pos="8640"/>
              </w:tabs>
              <w:rPr>
                <w:bCs/>
              </w:rPr>
            </w:pPr>
            <w:r w:rsidRPr="00992CB1">
              <w:rPr>
                <w:bCs/>
              </w:rPr>
              <w:t>Téléphone # 1</w:t>
            </w:r>
          </w:p>
        </w:tc>
        <w:tc>
          <w:tcPr>
            <w:tcW w:w="3600" w:type="dxa"/>
            <w:gridSpan w:val="2"/>
            <w:tcBorders>
              <w:top w:val="single" w:sz="8" w:space="0" w:color="auto"/>
              <w:left w:val="nil"/>
              <w:bottom w:val="single" w:sz="8" w:space="0" w:color="auto"/>
              <w:right w:val="nil"/>
            </w:tcBorders>
            <w:vAlign w:val="bottom"/>
          </w:tcPr>
          <w:p w:rsidR="00E23253" w:rsidRPr="00992CB1" w:rsidRDefault="00E23253" w:rsidP="00992CB1">
            <w:pPr>
              <w:tabs>
                <w:tab w:val="center" w:pos="4320"/>
                <w:tab w:val="right" w:pos="8640"/>
              </w:tabs>
              <w:rPr>
                <w:b/>
                <w:bCs/>
              </w:rPr>
            </w:pPr>
          </w:p>
        </w:tc>
        <w:tc>
          <w:tcPr>
            <w:tcW w:w="4140" w:type="dxa"/>
            <w:tcBorders>
              <w:top w:val="single" w:sz="8" w:space="0" w:color="auto"/>
              <w:left w:val="nil"/>
              <w:bottom w:val="nil"/>
              <w:right w:val="nil"/>
            </w:tcBorders>
            <w:vAlign w:val="bottom"/>
          </w:tcPr>
          <w:p w:rsidR="00E23253" w:rsidRPr="00992CB1" w:rsidRDefault="00E23253" w:rsidP="00992CB1">
            <w:pPr>
              <w:tabs>
                <w:tab w:val="center" w:pos="4320"/>
                <w:tab w:val="right" w:pos="8640"/>
              </w:tabs>
              <w:rPr>
                <w:b/>
                <w:bCs/>
              </w:rPr>
            </w:pPr>
            <w:r w:rsidRPr="00992CB1">
              <w:sym w:font="Marlett" w:char="F031"/>
            </w:r>
            <w:r w:rsidRPr="00992CB1">
              <w:t xml:space="preserve"> maison   </w:t>
            </w:r>
            <w:r w:rsidRPr="00992CB1">
              <w:sym w:font="Marlett" w:char="F031"/>
            </w:r>
            <w:r w:rsidRPr="00992CB1">
              <w:t xml:space="preserve"> bureau   </w:t>
            </w:r>
            <w:r w:rsidRPr="00992CB1">
              <w:sym w:font="Marlett" w:char="F031"/>
            </w:r>
            <w:r w:rsidRPr="00992CB1">
              <w:t xml:space="preserve"> cellulaire</w:t>
            </w:r>
          </w:p>
        </w:tc>
      </w:tr>
      <w:tr w:rsidR="00E23253" w:rsidRPr="00992CB1" w:rsidTr="006C3F3E">
        <w:trPr>
          <w:trHeight w:val="432"/>
        </w:trPr>
        <w:tc>
          <w:tcPr>
            <w:tcW w:w="1908" w:type="dxa"/>
            <w:tcBorders>
              <w:top w:val="nil"/>
              <w:left w:val="nil"/>
              <w:bottom w:val="nil"/>
              <w:right w:val="nil"/>
            </w:tcBorders>
            <w:vAlign w:val="bottom"/>
          </w:tcPr>
          <w:p w:rsidR="00E23253" w:rsidRPr="00992CB1" w:rsidRDefault="00E23253" w:rsidP="00992CB1">
            <w:pPr>
              <w:tabs>
                <w:tab w:val="center" w:pos="4320"/>
                <w:tab w:val="right" w:pos="8640"/>
              </w:tabs>
              <w:rPr>
                <w:bCs/>
              </w:rPr>
            </w:pPr>
            <w:r w:rsidRPr="00992CB1">
              <w:rPr>
                <w:bCs/>
              </w:rPr>
              <w:t>Téléphone # 2</w:t>
            </w:r>
          </w:p>
        </w:tc>
        <w:tc>
          <w:tcPr>
            <w:tcW w:w="3600" w:type="dxa"/>
            <w:gridSpan w:val="2"/>
            <w:tcBorders>
              <w:top w:val="single" w:sz="8" w:space="0" w:color="auto"/>
              <w:left w:val="nil"/>
              <w:bottom w:val="single" w:sz="8" w:space="0" w:color="auto"/>
              <w:right w:val="nil"/>
            </w:tcBorders>
            <w:vAlign w:val="bottom"/>
          </w:tcPr>
          <w:p w:rsidR="00E23253" w:rsidRPr="00992CB1" w:rsidRDefault="00E23253" w:rsidP="00992CB1">
            <w:pPr>
              <w:tabs>
                <w:tab w:val="center" w:pos="4320"/>
                <w:tab w:val="right" w:pos="8640"/>
              </w:tabs>
              <w:rPr>
                <w:b/>
                <w:bCs/>
              </w:rPr>
            </w:pPr>
          </w:p>
        </w:tc>
        <w:tc>
          <w:tcPr>
            <w:tcW w:w="4140" w:type="dxa"/>
            <w:tcBorders>
              <w:top w:val="nil"/>
              <w:left w:val="nil"/>
              <w:bottom w:val="nil"/>
              <w:right w:val="nil"/>
            </w:tcBorders>
            <w:vAlign w:val="bottom"/>
          </w:tcPr>
          <w:p w:rsidR="00E23253" w:rsidRPr="00992CB1" w:rsidRDefault="00E23253" w:rsidP="00992CB1">
            <w:pPr>
              <w:tabs>
                <w:tab w:val="center" w:pos="4320"/>
                <w:tab w:val="right" w:pos="8640"/>
              </w:tabs>
              <w:rPr>
                <w:b/>
                <w:bCs/>
              </w:rPr>
            </w:pPr>
            <w:r w:rsidRPr="00992CB1">
              <w:sym w:font="Marlett" w:char="F031"/>
            </w:r>
            <w:r w:rsidRPr="00992CB1">
              <w:t xml:space="preserve"> maison   </w:t>
            </w:r>
            <w:r w:rsidRPr="00992CB1">
              <w:sym w:font="Marlett" w:char="F031"/>
            </w:r>
            <w:r w:rsidRPr="00992CB1">
              <w:t xml:space="preserve"> bureau   </w:t>
            </w:r>
            <w:r w:rsidRPr="00992CB1">
              <w:sym w:font="Marlett" w:char="F031"/>
            </w:r>
            <w:r w:rsidRPr="00992CB1">
              <w:t xml:space="preserve"> cellulaire</w:t>
            </w:r>
          </w:p>
        </w:tc>
      </w:tr>
    </w:tbl>
    <w:p w:rsidR="00E23253" w:rsidRPr="00992CB1" w:rsidRDefault="00E23253" w:rsidP="00992CB1"/>
    <w:p w:rsidR="00E23253" w:rsidRPr="00992CB1" w:rsidRDefault="00E23253" w:rsidP="00992CB1"/>
    <w:p w:rsidR="00E23253" w:rsidRPr="00992CB1" w:rsidRDefault="00E23253" w:rsidP="00992CB1"/>
    <w:p w:rsidR="00E23253" w:rsidRPr="00992CB1" w:rsidRDefault="00E23253" w:rsidP="00992CB1"/>
    <w:p w:rsidR="00E23253" w:rsidRPr="00992CB1" w:rsidRDefault="00E23253" w:rsidP="00992CB1"/>
    <w:p w:rsidR="00E23253" w:rsidRPr="00992CB1" w:rsidRDefault="00E23253" w:rsidP="00992CB1"/>
    <w:p w:rsidR="00E23253" w:rsidRPr="00992CB1" w:rsidRDefault="00E23253" w:rsidP="00992CB1"/>
    <w:p w:rsidR="00E23253" w:rsidRPr="00992CB1" w:rsidRDefault="00E23253" w:rsidP="00992CB1"/>
    <w:p w:rsidR="00E23253" w:rsidRPr="00992CB1" w:rsidRDefault="00E23253" w:rsidP="00992CB1"/>
    <w:p w:rsidR="00E23253" w:rsidRPr="00992CB1" w:rsidRDefault="00E23253" w:rsidP="00992CB1"/>
    <w:p w:rsidR="00E23253" w:rsidRPr="00992CB1" w:rsidRDefault="00E23253" w:rsidP="00992CB1">
      <w:pPr>
        <w:rPr>
          <w:b/>
        </w:rPr>
      </w:pPr>
    </w:p>
    <w:p w:rsidR="00E23253" w:rsidRPr="00992CB1" w:rsidRDefault="00E23253" w:rsidP="00992CB1">
      <w:pPr>
        <w:tabs>
          <w:tab w:val="center" w:pos="4320"/>
          <w:tab w:val="right" w:pos="8640"/>
        </w:tabs>
        <w:rPr>
          <w:sz w:val="20"/>
        </w:rPr>
      </w:pPr>
      <w:r w:rsidRPr="00992CB1">
        <w:rPr>
          <w:sz w:val="20"/>
        </w:rPr>
        <w:t>**Conservez cette fiche dans le dossier du travailleur ou dans le programme de prévention.</w:t>
      </w:r>
    </w:p>
    <w:p w:rsidR="00E23253" w:rsidRPr="00992CB1" w:rsidRDefault="00E23253" w:rsidP="00992CB1">
      <w:pPr>
        <w:ind w:right="27"/>
        <w:jc w:val="both"/>
        <w:rPr>
          <w:rFonts w:cs="Arial"/>
        </w:rPr>
      </w:pPr>
    </w:p>
    <w:p w:rsidR="00E23253" w:rsidRPr="00992CB1" w:rsidRDefault="00E23253" w:rsidP="00992CB1">
      <w:pPr>
        <w:keepNext/>
        <w:jc w:val="center"/>
        <w:outlineLvl w:val="0"/>
        <w:rPr>
          <w:b/>
          <w:sz w:val="16"/>
          <w:szCs w:val="64"/>
        </w:rPr>
      </w:pPr>
    </w:p>
    <w:p w:rsidR="00E23253" w:rsidRPr="00992CB1" w:rsidRDefault="00E23253" w:rsidP="00992CB1">
      <w:pPr>
        <w:rPr>
          <w:rFonts w:cs="Arial"/>
          <w:color w:val="000000"/>
          <w:sz w:val="16"/>
          <w:szCs w:val="16"/>
          <w:lang w:eastAsia="fr-CA"/>
        </w:rPr>
      </w:pPr>
    </w:p>
    <w:p w:rsidR="00E23253" w:rsidRPr="00992CB1" w:rsidRDefault="00E23253" w:rsidP="00992CB1">
      <w:pPr>
        <w:rPr>
          <w:szCs w:val="24"/>
          <w:u w:val="single"/>
        </w:rPr>
      </w:pPr>
    </w:p>
    <w:p w:rsidR="00E23253" w:rsidRPr="00992CB1" w:rsidRDefault="00E23253" w:rsidP="00992CB1">
      <w:pPr>
        <w:rPr>
          <w:b/>
          <w:szCs w:val="24"/>
        </w:rPr>
      </w:pPr>
      <w:r w:rsidRPr="00992CB1">
        <w:rPr>
          <w:szCs w:val="24"/>
        </w:rPr>
        <w:br w:type="page"/>
      </w:r>
    </w:p>
    <w:p w:rsidR="00E23253" w:rsidRPr="009B22D9" w:rsidRDefault="00E23253" w:rsidP="00552D91">
      <w:pPr>
        <w:pStyle w:val="Style1"/>
        <w:pBdr>
          <w:bottom w:val="double" w:sz="4" w:space="1" w:color="auto"/>
        </w:pBdr>
        <w:rPr>
          <w:bCs/>
        </w:rPr>
      </w:pPr>
      <w:bookmarkStart w:id="59" w:name="_Toc471818995"/>
      <w:bookmarkStart w:id="60" w:name="_Toc476576393"/>
      <w:r w:rsidRPr="009B22D9">
        <w:lastRenderedPageBreak/>
        <w:t>LISTE DE VÉRIFICATION – SOUS-TRAITANT</w:t>
      </w:r>
      <w:bookmarkEnd w:id="59"/>
      <w:bookmarkEnd w:id="60"/>
    </w:p>
    <w:p w:rsidR="00E23253" w:rsidRPr="00992CB1" w:rsidRDefault="00E23253" w:rsidP="00992CB1">
      <w:pPr>
        <w:spacing w:before="120"/>
        <w:jc w:val="both"/>
        <w:rPr>
          <w:rFonts w:cs="Arial"/>
          <w:b/>
        </w:rPr>
      </w:pPr>
      <w:r w:rsidRPr="00992CB1">
        <w:rPr>
          <w:rFonts w:cs="Arial"/>
          <w:b/>
        </w:rPr>
        <w:t>ACCUEIL GÉNÉRAL DES SOUS-TRAITANTS</w:t>
      </w:r>
    </w:p>
    <w:p w:rsidR="00E23253" w:rsidRPr="00992CB1" w:rsidRDefault="00E23253" w:rsidP="00992CB1">
      <w:pPr>
        <w:rPr>
          <w:rFonts w:cs="Arial"/>
          <w:b/>
        </w:rPr>
      </w:pPr>
    </w:p>
    <w:tbl>
      <w:tblPr>
        <w:tblW w:w="10206"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CellMar>
          <w:left w:w="70" w:type="dxa"/>
          <w:right w:w="70" w:type="dxa"/>
        </w:tblCellMar>
        <w:tblLook w:val="0000" w:firstRow="0" w:lastRow="0" w:firstColumn="0" w:lastColumn="0" w:noHBand="0" w:noVBand="0"/>
      </w:tblPr>
      <w:tblGrid>
        <w:gridCol w:w="9515"/>
        <w:gridCol w:w="691"/>
      </w:tblGrid>
      <w:tr w:rsidR="00E23253" w:rsidRPr="00992CB1" w:rsidTr="006C3F3E">
        <w:trPr>
          <w:trHeight w:val="419"/>
        </w:trPr>
        <w:tc>
          <w:tcPr>
            <w:tcW w:w="9515" w:type="dxa"/>
            <w:shd w:val="clear" w:color="auto" w:fill="000000"/>
            <w:vAlign w:val="center"/>
          </w:tcPr>
          <w:p w:rsidR="00E23253" w:rsidRPr="00992CB1" w:rsidRDefault="00E23253" w:rsidP="00992CB1">
            <w:pPr>
              <w:jc w:val="both"/>
              <w:rPr>
                <w:rFonts w:cs="Arial"/>
                <w:b/>
              </w:rPr>
            </w:pPr>
            <w:r w:rsidRPr="00992CB1">
              <w:rPr>
                <w:rFonts w:cs="Arial"/>
                <w:b/>
              </w:rPr>
              <w:t>Sujets à discuter</w:t>
            </w:r>
          </w:p>
        </w:tc>
        <w:tc>
          <w:tcPr>
            <w:tcW w:w="691" w:type="dxa"/>
            <w:shd w:val="clear" w:color="auto" w:fill="000000"/>
            <w:vAlign w:val="center"/>
          </w:tcPr>
          <w:p w:rsidR="00E23253" w:rsidRPr="00992CB1" w:rsidRDefault="00E23253" w:rsidP="00992CB1">
            <w:pPr>
              <w:jc w:val="both"/>
              <w:rPr>
                <w:rFonts w:cs="Arial"/>
                <w:b/>
              </w:rPr>
            </w:pPr>
            <w:r w:rsidRPr="00992CB1">
              <w:rPr>
                <w:rFonts w:cs="Arial"/>
                <w:b/>
              </w:rPr>
              <w:t>√</w:t>
            </w:r>
          </w:p>
        </w:tc>
      </w:tr>
      <w:tr w:rsidR="00E23253" w:rsidRPr="00992CB1" w:rsidTr="006C3F3E">
        <w:trPr>
          <w:trHeight w:val="521"/>
        </w:trPr>
        <w:tc>
          <w:tcPr>
            <w:tcW w:w="9515" w:type="dxa"/>
          </w:tcPr>
          <w:p w:rsidR="00E23253" w:rsidRPr="00992CB1" w:rsidRDefault="00E23253" w:rsidP="00E23253">
            <w:pPr>
              <w:numPr>
                <w:ilvl w:val="0"/>
                <w:numId w:val="41"/>
              </w:numPr>
              <w:rPr>
                <w:rFonts w:cs="Arial"/>
                <w:bCs/>
                <w:sz w:val="20"/>
              </w:rPr>
            </w:pPr>
            <w:r w:rsidRPr="00992CB1">
              <w:rPr>
                <w:rFonts w:cs="Arial"/>
                <w:bCs/>
                <w:sz w:val="20"/>
              </w:rPr>
              <w:t>Discuter de la politique de l’entreprise maître d’œuvre, des attentes que celle-ci a envers chaque sous-traitant et des dispositions applicables en cas de non-respect des règles de sécurité.</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rPr>
                <w:rFonts w:cs="Arial"/>
                <w:bCs/>
                <w:sz w:val="20"/>
              </w:rPr>
            </w:pPr>
            <w:r w:rsidRPr="00992CB1">
              <w:rPr>
                <w:rFonts w:cs="Arial"/>
                <w:bCs/>
                <w:sz w:val="20"/>
              </w:rPr>
              <w:t xml:space="preserve">Expliquer les attentes du maître d’œuvre concernant les contremaîtres du sous-traitant. (respect des règles, pauses-sécurité exigées, rapports d’accidents, procédure à suivre en cas d’urgence) </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Demander les noms des secouristes du sous-traitant.</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 xml:space="preserve">Demander le programme de prévention de l’entreprise et le joindre à la section </w:t>
            </w:r>
            <w:r w:rsidRPr="00992CB1">
              <w:rPr>
                <w:rFonts w:cs="Arial"/>
                <w:bCs/>
                <w:i/>
                <w:sz w:val="20"/>
              </w:rPr>
              <w:t>Programme de prévention des sous-traitants</w:t>
            </w:r>
            <w:r w:rsidRPr="00992CB1">
              <w:rPr>
                <w:rFonts w:cs="Arial"/>
                <w:bCs/>
                <w:sz w:val="20"/>
              </w:rPr>
              <w:t>.</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rPr>
                <w:rFonts w:cs="Arial"/>
                <w:bCs/>
                <w:sz w:val="20"/>
              </w:rPr>
            </w:pPr>
            <w:r w:rsidRPr="00992CB1">
              <w:rPr>
                <w:rFonts w:cs="Arial"/>
                <w:bCs/>
                <w:sz w:val="20"/>
              </w:rPr>
              <w:t>Discuter des équipements de protection individuelle à porter obligatoirement sur le chantier et expliquer au sous-traitant qu’il doit fournir à ses employés tous les moyens de protection individuelle requis.</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rPr>
                <w:rFonts w:cs="Arial"/>
                <w:bCs/>
                <w:sz w:val="20"/>
              </w:rPr>
            </w:pPr>
            <w:r w:rsidRPr="00992CB1">
              <w:rPr>
                <w:rFonts w:cs="Arial"/>
                <w:bCs/>
                <w:sz w:val="20"/>
              </w:rPr>
              <w:t>S’assurer que les travailleurs des sous-traitants ont la formation nécessaire pour l’exécution des travaux (SIMDUT, conduite sécuritaire de chariots élévateurs, cadenassage, amiante, etc.).</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Présenter les responsables en santé et sécurité de l’entreprise et les contremaîtres.</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Effectuer une visite du chantier en indiquant les voies de circulation, les accès, les sorties d’urgence, etc.</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Expliquer au sous-traitant que ses employés doivent rapporter tous les risques qu’ils identifient dans la réalisation de leur travail et qu’ils ne doivent pas effectuer de travail pour lequel ils n’ont pas reçu de formation spécifique.</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Discuter de l’importance d’une bonne tenue des lieux.</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Faire signer la lettre d’engagement du sous-traitant.</w:t>
            </w:r>
          </w:p>
        </w:tc>
        <w:tc>
          <w:tcPr>
            <w:tcW w:w="691" w:type="dxa"/>
          </w:tcPr>
          <w:p w:rsidR="00E23253" w:rsidRPr="00992CB1" w:rsidRDefault="00E23253" w:rsidP="00992CB1">
            <w:pPr>
              <w:jc w:val="both"/>
              <w:rPr>
                <w:rFonts w:cs="Arial"/>
                <w:bCs/>
              </w:rPr>
            </w:pPr>
          </w:p>
        </w:tc>
      </w:tr>
      <w:tr w:rsidR="00E23253" w:rsidRPr="00992CB1" w:rsidTr="006C3F3E">
        <w:tc>
          <w:tcPr>
            <w:tcW w:w="9515" w:type="dxa"/>
          </w:tcPr>
          <w:p w:rsidR="00E23253" w:rsidRPr="00992CB1" w:rsidRDefault="00E23253" w:rsidP="00E23253">
            <w:pPr>
              <w:numPr>
                <w:ilvl w:val="0"/>
                <w:numId w:val="41"/>
              </w:numPr>
              <w:jc w:val="both"/>
              <w:rPr>
                <w:rFonts w:cs="Arial"/>
                <w:bCs/>
                <w:sz w:val="20"/>
              </w:rPr>
            </w:pPr>
            <w:r w:rsidRPr="00992CB1">
              <w:rPr>
                <w:rFonts w:cs="Arial"/>
                <w:bCs/>
                <w:sz w:val="20"/>
              </w:rPr>
              <w:t>Autres :</w:t>
            </w:r>
          </w:p>
        </w:tc>
        <w:tc>
          <w:tcPr>
            <w:tcW w:w="691" w:type="dxa"/>
          </w:tcPr>
          <w:p w:rsidR="00E23253" w:rsidRPr="00992CB1" w:rsidRDefault="00E23253" w:rsidP="00992CB1">
            <w:pPr>
              <w:jc w:val="both"/>
              <w:rPr>
                <w:rFonts w:cs="Arial"/>
                <w:bCs/>
              </w:rPr>
            </w:pPr>
          </w:p>
        </w:tc>
      </w:tr>
    </w:tbl>
    <w:p w:rsidR="00E23253" w:rsidRPr="00992CB1" w:rsidRDefault="00E23253" w:rsidP="00992CB1">
      <w:pPr>
        <w:rPr>
          <w:rFonts w:cs="Arial"/>
          <w:b/>
        </w:rPr>
      </w:pPr>
    </w:p>
    <w:p w:rsidR="00E23253" w:rsidRPr="00992CB1" w:rsidRDefault="00E23253" w:rsidP="00992CB1">
      <w:pPr>
        <w:tabs>
          <w:tab w:val="left" w:pos="5387"/>
        </w:tabs>
        <w:spacing w:before="240"/>
        <w:jc w:val="both"/>
        <w:rPr>
          <w:rFonts w:cs="Arial"/>
          <w:bCs/>
          <w:sz w:val="18"/>
          <w:szCs w:val="18"/>
        </w:rPr>
      </w:pPr>
      <w:r w:rsidRPr="00992CB1">
        <w:rPr>
          <w:rFonts w:cs="Arial"/>
          <w:bCs/>
          <w:sz w:val="18"/>
          <w:szCs w:val="18"/>
        </w:rPr>
        <w:t xml:space="preserve">Entreprise sous-traitante : </w:t>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p>
    <w:p w:rsidR="00E23253" w:rsidRPr="00992CB1" w:rsidRDefault="00E23253" w:rsidP="00992CB1">
      <w:pPr>
        <w:tabs>
          <w:tab w:val="left" w:pos="5387"/>
        </w:tabs>
        <w:spacing w:before="240"/>
        <w:jc w:val="both"/>
        <w:rPr>
          <w:rFonts w:cs="Arial"/>
          <w:bCs/>
          <w:sz w:val="18"/>
          <w:szCs w:val="18"/>
        </w:rPr>
      </w:pPr>
      <w:r w:rsidRPr="00992CB1">
        <w:rPr>
          <w:rFonts w:cs="Arial"/>
          <w:bCs/>
          <w:sz w:val="18"/>
          <w:szCs w:val="18"/>
        </w:rPr>
        <w:t>Nom du représentant du sous-traitant:</w:t>
      </w:r>
      <w:r w:rsidRPr="00992CB1">
        <w:rPr>
          <w:rFonts w:cs="Arial"/>
          <w:bCs/>
          <w:sz w:val="18"/>
          <w:szCs w:val="18"/>
        </w:rPr>
        <w:tab/>
      </w:r>
      <w:r w:rsidRPr="00992CB1">
        <w:rPr>
          <w:rFonts w:cs="Arial"/>
          <w:bCs/>
          <w:sz w:val="18"/>
          <w:szCs w:val="18"/>
        </w:rPr>
        <w:tab/>
        <w:t>Nom du responsable :</w:t>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p>
    <w:p w:rsidR="00E23253" w:rsidRPr="00992CB1" w:rsidRDefault="00E23253" w:rsidP="00992CB1">
      <w:pPr>
        <w:spacing w:before="240"/>
        <w:jc w:val="both"/>
        <w:rPr>
          <w:rFonts w:cs="Arial"/>
          <w:bCs/>
          <w:sz w:val="18"/>
          <w:szCs w:val="18"/>
        </w:rPr>
      </w:pPr>
      <w:r w:rsidRPr="00992CB1">
        <w:rPr>
          <w:rFonts w:cs="Arial"/>
          <w:bCs/>
          <w:sz w:val="18"/>
          <w:szCs w:val="18"/>
        </w:rPr>
        <w:t>Signature :</w:t>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t>Signature :</w:t>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p>
    <w:p w:rsidR="00E23253" w:rsidRPr="00992CB1" w:rsidRDefault="00E23253" w:rsidP="00992CB1">
      <w:pPr>
        <w:spacing w:before="240"/>
        <w:jc w:val="both"/>
        <w:rPr>
          <w:rFonts w:cs="Arial"/>
          <w:bCs/>
          <w:sz w:val="18"/>
          <w:szCs w:val="18"/>
        </w:rPr>
      </w:pPr>
      <w:r w:rsidRPr="00992CB1">
        <w:rPr>
          <w:rFonts w:cs="Arial"/>
          <w:bCs/>
          <w:sz w:val="18"/>
          <w:szCs w:val="18"/>
        </w:rPr>
        <w:t>Date :</w:t>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t>Date :</w:t>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p>
    <w:p w:rsidR="00E23253" w:rsidRPr="00992CB1" w:rsidRDefault="00E23253" w:rsidP="00992CB1">
      <w:pPr>
        <w:rPr>
          <w:rFonts w:cs="Arial"/>
          <w:bCs/>
        </w:rPr>
      </w:pPr>
      <w:r w:rsidRPr="00992CB1">
        <w:rPr>
          <w:rFonts w:cs="Arial"/>
          <w:b/>
          <w:bCs/>
        </w:rPr>
        <w:br w:type="page"/>
      </w:r>
    </w:p>
    <w:p w:rsidR="00E23253" w:rsidRPr="009B22D9" w:rsidRDefault="00E23253" w:rsidP="00552D91">
      <w:pPr>
        <w:pStyle w:val="Style1"/>
        <w:pBdr>
          <w:bottom w:val="double" w:sz="4" w:space="1" w:color="auto"/>
        </w:pBdr>
        <w:rPr>
          <w:bCs/>
        </w:rPr>
      </w:pPr>
      <w:bookmarkStart w:id="61" w:name="_Toc471818996"/>
      <w:bookmarkStart w:id="62" w:name="_Toc476576394"/>
      <w:r w:rsidRPr="009B22D9">
        <w:lastRenderedPageBreak/>
        <w:t>ENGAGEMENT DES SOUS-TRAITANTS</w:t>
      </w:r>
      <w:bookmarkEnd w:id="61"/>
      <w:bookmarkEnd w:id="62"/>
    </w:p>
    <w:p w:rsidR="00E23253" w:rsidRPr="00992CB1" w:rsidRDefault="00E23253" w:rsidP="00992CB1">
      <w:pPr>
        <w:rPr>
          <w:rFonts w:cs="Arial"/>
          <w:b/>
          <w:bCs/>
          <w:u w:val="single"/>
        </w:rPr>
      </w:pPr>
    </w:p>
    <w:p w:rsidR="00E23253" w:rsidRPr="00992CB1" w:rsidRDefault="00E23253" w:rsidP="00992CB1">
      <w:pPr>
        <w:rPr>
          <w:rFonts w:cs="Arial"/>
          <w:b/>
          <w:bCs/>
          <w:u w:val="single"/>
        </w:rPr>
      </w:pPr>
    </w:p>
    <w:p w:rsidR="00E23253" w:rsidRPr="00992CB1" w:rsidRDefault="00E23253" w:rsidP="00992CB1"/>
    <w:tbl>
      <w:tblPr>
        <w:tblW w:w="0" w:type="auto"/>
        <w:tblLook w:val="04A0" w:firstRow="1" w:lastRow="0" w:firstColumn="1" w:lastColumn="0" w:noHBand="0" w:noVBand="1"/>
      </w:tblPr>
      <w:tblGrid>
        <w:gridCol w:w="534"/>
        <w:gridCol w:w="6759"/>
        <w:gridCol w:w="3647"/>
      </w:tblGrid>
      <w:tr w:rsidR="00E23253" w:rsidRPr="00992CB1" w:rsidTr="006C3F3E">
        <w:tc>
          <w:tcPr>
            <w:tcW w:w="534" w:type="dxa"/>
            <w:shd w:val="clear" w:color="auto" w:fill="auto"/>
          </w:tcPr>
          <w:p w:rsidR="00E23253" w:rsidRPr="00992CB1" w:rsidRDefault="00E23253" w:rsidP="00992CB1">
            <w:pPr>
              <w:widowControl w:val="0"/>
              <w:rPr>
                <w:sz w:val="20"/>
              </w:rPr>
            </w:pPr>
            <w:r w:rsidRPr="00992CB1">
              <w:rPr>
                <w:sz w:val="20"/>
              </w:rPr>
              <w:t xml:space="preserve">Je, </w:t>
            </w:r>
          </w:p>
        </w:tc>
        <w:tc>
          <w:tcPr>
            <w:tcW w:w="6759" w:type="dxa"/>
            <w:tcBorders>
              <w:bottom w:val="single" w:sz="4" w:space="0" w:color="auto"/>
            </w:tcBorders>
            <w:shd w:val="clear" w:color="auto" w:fill="auto"/>
          </w:tcPr>
          <w:p w:rsidR="00E23253" w:rsidRPr="00992CB1" w:rsidRDefault="00E23253" w:rsidP="00992CB1">
            <w:pPr>
              <w:widowControl w:val="0"/>
              <w:rPr>
                <w:sz w:val="20"/>
              </w:rPr>
            </w:pPr>
          </w:p>
        </w:tc>
        <w:tc>
          <w:tcPr>
            <w:tcW w:w="3647" w:type="dxa"/>
            <w:shd w:val="clear" w:color="auto" w:fill="auto"/>
          </w:tcPr>
          <w:p w:rsidR="00E23253" w:rsidRPr="00992CB1" w:rsidRDefault="00E23253" w:rsidP="00992CB1">
            <w:pPr>
              <w:widowControl w:val="0"/>
              <w:rPr>
                <w:sz w:val="20"/>
              </w:rPr>
            </w:pPr>
            <w:r w:rsidRPr="00992CB1">
              <w:rPr>
                <w:sz w:val="20"/>
              </w:rPr>
              <w:t>, représentant du sous-traitant de</w:t>
            </w:r>
          </w:p>
        </w:tc>
      </w:tr>
    </w:tbl>
    <w:p w:rsidR="00E23253" w:rsidRPr="00992CB1" w:rsidRDefault="00E23253" w:rsidP="00992CB1">
      <w:pPr>
        <w:widowControl w:val="0"/>
        <w:rPr>
          <w:sz w:val="2"/>
          <w:szCs w:val="2"/>
        </w:rPr>
      </w:pPr>
    </w:p>
    <w:p w:rsidR="00E23253" w:rsidRPr="00992CB1" w:rsidRDefault="00E23253" w:rsidP="00992CB1">
      <w:pPr>
        <w:widowControl w:val="0"/>
        <w:rPr>
          <w:sz w:val="14"/>
          <w:szCs w:val="2"/>
        </w:rPr>
      </w:pPr>
    </w:p>
    <w:p w:rsidR="00E23253" w:rsidRPr="00992CB1" w:rsidRDefault="00E23253" w:rsidP="00992CB1">
      <w:pPr>
        <w:widowControl w:val="0"/>
        <w:rPr>
          <w:sz w:val="14"/>
          <w:szCs w:val="2"/>
        </w:rPr>
      </w:pPr>
    </w:p>
    <w:p w:rsidR="00E23253" w:rsidRPr="00992CB1" w:rsidRDefault="00E23253" w:rsidP="00992CB1">
      <w:pPr>
        <w:widowControl w:val="0"/>
        <w:rPr>
          <w:sz w:val="14"/>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E23253" w:rsidRPr="00992CB1" w:rsidTr="006C3F3E">
        <w:trPr>
          <w:jc w:val="center"/>
        </w:trPr>
        <w:tc>
          <w:tcPr>
            <w:tcW w:w="6946" w:type="dxa"/>
            <w:tcBorders>
              <w:top w:val="nil"/>
              <w:left w:val="nil"/>
              <w:right w:val="nil"/>
            </w:tcBorders>
            <w:shd w:val="clear" w:color="auto" w:fill="auto"/>
          </w:tcPr>
          <w:p w:rsidR="00E23253" w:rsidRPr="00992CB1" w:rsidRDefault="00E23253" w:rsidP="00992CB1">
            <w:pPr>
              <w:widowControl w:val="0"/>
              <w:rPr>
                <w:sz w:val="20"/>
              </w:rPr>
            </w:pPr>
          </w:p>
        </w:tc>
      </w:tr>
    </w:tbl>
    <w:p w:rsidR="00E23253" w:rsidRPr="00992CB1" w:rsidRDefault="00E23253" w:rsidP="00992CB1">
      <w:pPr>
        <w:widowControl w:val="0"/>
        <w:jc w:val="center"/>
        <w:rPr>
          <w:sz w:val="16"/>
        </w:rPr>
      </w:pPr>
      <w:r w:rsidRPr="00992CB1">
        <w:rPr>
          <w:sz w:val="16"/>
        </w:rPr>
        <w:t>(Nom de l’entreprise sous-traitance)</w:t>
      </w:r>
    </w:p>
    <w:p w:rsidR="00E23253" w:rsidRPr="00992CB1" w:rsidRDefault="00E23253" w:rsidP="00992CB1">
      <w:pPr>
        <w:widowControl w:val="0"/>
        <w:rPr>
          <w:sz w:val="20"/>
        </w:rPr>
      </w:pPr>
    </w:p>
    <w:p w:rsidR="00E23253" w:rsidRPr="00992CB1" w:rsidRDefault="00E23253" w:rsidP="00992CB1">
      <w:pPr>
        <w:widowControl w:val="0"/>
        <w:rPr>
          <w:sz w:val="20"/>
        </w:rPr>
      </w:pPr>
    </w:p>
    <w:p w:rsidR="00E23253" w:rsidRPr="00992CB1" w:rsidRDefault="00E23253" w:rsidP="00992CB1">
      <w:pPr>
        <w:widowControl w:val="0"/>
        <w:rPr>
          <w:sz w:val="20"/>
        </w:rPr>
      </w:pPr>
      <w:r w:rsidRPr="00992CB1">
        <w:rPr>
          <w:sz w:val="20"/>
        </w:rPr>
        <w:t xml:space="preserve">reconnais avoir pris connaissance des politiques et du programme de prévention du maître d’œuvre en matière de </w:t>
      </w:r>
      <w:r w:rsidRPr="00992CB1">
        <w:rPr>
          <w:sz w:val="20"/>
        </w:rPr>
        <w:br/>
        <w:t xml:space="preserve">sécurité et m’engage à les respecter au même titre que les règles édictées dans la Loi sur la santé et la sécurité du travail, au Code de sécurité pour les travaux de construction et autres règlements applicables. </w:t>
      </w:r>
    </w:p>
    <w:p w:rsidR="00E23253" w:rsidRPr="00992CB1" w:rsidRDefault="00E23253" w:rsidP="00992CB1">
      <w:pPr>
        <w:jc w:val="both"/>
        <w:rPr>
          <w:sz w:val="20"/>
        </w:rPr>
      </w:pPr>
    </w:p>
    <w:p w:rsidR="00E23253" w:rsidRPr="00992CB1" w:rsidRDefault="00E23253" w:rsidP="00992CB1">
      <w:pPr>
        <w:jc w:val="both"/>
        <w:rPr>
          <w:sz w:val="20"/>
        </w:rPr>
      </w:pPr>
      <w:r w:rsidRPr="00992CB1">
        <w:rPr>
          <w:sz w:val="20"/>
        </w:rPr>
        <w:t>Notamment, je m’engage à n’entreprendre aucuns travaux pour lesquels j’ai constaté un risque pour la sécurité des travailleurs du chantier et à aviser votre entreprise de tout risque de nature générale constaté sur le chantier et qui ne relève pas de mon autorité. Je conviens être responsable de la tenue des lieux (entretien) de l’aire de travail sur laquelle nous effectuons nos tâches.</w:t>
      </w:r>
    </w:p>
    <w:p w:rsidR="00E23253" w:rsidRPr="00992CB1" w:rsidRDefault="00E23253" w:rsidP="00992CB1">
      <w:pPr>
        <w:jc w:val="both"/>
        <w:rPr>
          <w:sz w:val="20"/>
        </w:rPr>
      </w:pPr>
    </w:p>
    <w:p w:rsidR="00E23253" w:rsidRPr="00992CB1" w:rsidRDefault="00E23253" w:rsidP="00992CB1">
      <w:pPr>
        <w:jc w:val="both"/>
        <w:rPr>
          <w:sz w:val="20"/>
        </w:rPr>
      </w:pPr>
      <w:r w:rsidRPr="00992CB1">
        <w:rPr>
          <w:sz w:val="20"/>
        </w:rPr>
        <w:t>Je m’engage à fournir, avant le début des travaux, une copie de mon programme de prévention ou des fiches d’action spécifique relatives aux travaux à exécuter.</w:t>
      </w:r>
    </w:p>
    <w:p w:rsidR="00E23253" w:rsidRPr="00992CB1" w:rsidRDefault="00E23253" w:rsidP="00992CB1">
      <w:pPr>
        <w:jc w:val="both"/>
        <w:rPr>
          <w:sz w:val="20"/>
        </w:rPr>
      </w:pPr>
    </w:p>
    <w:p w:rsidR="00E23253" w:rsidRPr="00992CB1" w:rsidRDefault="00E23253" w:rsidP="00992CB1">
      <w:pPr>
        <w:jc w:val="both"/>
        <w:rPr>
          <w:sz w:val="20"/>
        </w:rPr>
      </w:pPr>
      <w:r w:rsidRPr="00992CB1">
        <w:rPr>
          <w:sz w:val="20"/>
        </w:rPr>
        <w:t>De plus, je suis conscient que déroger ou manquer aux règles de sécurité pourrait entrainer une mesure pouvant aller jusqu’à l’expulsion du chantier.</w:t>
      </w:r>
    </w:p>
    <w:p w:rsidR="00E23253" w:rsidRPr="00992CB1" w:rsidRDefault="00E23253" w:rsidP="00992CB1">
      <w:pPr>
        <w:jc w:val="both"/>
        <w:rPr>
          <w:sz w:val="20"/>
        </w:rPr>
      </w:pPr>
    </w:p>
    <w:p w:rsidR="00E23253" w:rsidRPr="00992CB1" w:rsidRDefault="00E23253" w:rsidP="00992CB1">
      <w:pPr>
        <w:jc w:val="both"/>
        <w:rPr>
          <w:sz w:val="20"/>
        </w:rPr>
      </w:pPr>
      <w:r w:rsidRPr="00992CB1">
        <w:rPr>
          <w:sz w:val="20"/>
        </w:rPr>
        <w:t>Finalement, je soumets ci-joint une lettre émanant de la Commission de la santé et sécurité du travail (C</w:t>
      </w:r>
      <w:r>
        <w:rPr>
          <w:sz w:val="20"/>
        </w:rPr>
        <w:t>NE</w:t>
      </w:r>
      <w:r w:rsidRPr="00992CB1">
        <w:rPr>
          <w:sz w:val="20"/>
        </w:rPr>
        <w:t xml:space="preserve">SST) attestant que notre dossier est en règle auprès de ladite commission. </w:t>
      </w:r>
    </w:p>
    <w:p w:rsidR="00E23253" w:rsidRPr="00992CB1" w:rsidRDefault="00E23253" w:rsidP="00992CB1">
      <w:pPr>
        <w:tabs>
          <w:tab w:val="left" w:pos="6480"/>
          <w:tab w:val="left" w:leader="underscore" w:pos="9360"/>
        </w:tabs>
        <w:jc w:val="both"/>
        <w:rPr>
          <w:b/>
          <w:sz w:val="20"/>
        </w:rPr>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p w:rsidR="00E23253" w:rsidRPr="00992CB1" w:rsidRDefault="00E23253" w:rsidP="00992CB1">
      <w:pPr>
        <w:tabs>
          <w:tab w:val="center" w:pos="4320"/>
          <w:tab w:val="right" w:pos="8640"/>
        </w:tabs>
      </w:pPr>
    </w:p>
    <w:tbl>
      <w:tblPr>
        <w:tblW w:w="0" w:type="auto"/>
        <w:tblBorders>
          <w:bottom w:val="single" w:sz="4" w:space="0" w:color="auto"/>
          <w:insideH w:val="single" w:sz="4" w:space="0" w:color="auto"/>
        </w:tblBorders>
        <w:tblLook w:val="04A0" w:firstRow="1" w:lastRow="0" w:firstColumn="1" w:lastColumn="0" w:noHBand="0" w:noVBand="1"/>
      </w:tblPr>
      <w:tblGrid>
        <w:gridCol w:w="4644"/>
        <w:gridCol w:w="2649"/>
        <w:gridCol w:w="3647"/>
      </w:tblGrid>
      <w:tr w:rsidR="00E23253" w:rsidRPr="00992CB1" w:rsidTr="006C3F3E">
        <w:tc>
          <w:tcPr>
            <w:tcW w:w="4644" w:type="dxa"/>
            <w:shd w:val="clear" w:color="auto" w:fill="auto"/>
          </w:tcPr>
          <w:p w:rsidR="00E23253" w:rsidRPr="00992CB1" w:rsidRDefault="00E23253" w:rsidP="00992CB1">
            <w:pPr>
              <w:tabs>
                <w:tab w:val="center" w:pos="4320"/>
                <w:tab w:val="right" w:pos="8640"/>
              </w:tabs>
            </w:pPr>
          </w:p>
        </w:tc>
        <w:tc>
          <w:tcPr>
            <w:tcW w:w="2649" w:type="dxa"/>
            <w:tcBorders>
              <w:top w:val="nil"/>
              <w:bottom w:val="nil"/>
            </w:tcBorders>
            <w:shd w:val="clear" w:color="auto" w:fill="auto"/>
          </w:tcPr>
          <w:p w:rsidR="00E23253" w:rsidRPr="00992CB1" w:rsidRDefault="00E23253" w:rsidP="00992CB1">
            <w:pPr>
              <w:tabs>
                <w:tab w:val="center" w:pos="4320"/>
                <w:tab w:val="right" w:pos="8640"/>
              </w:tabs>
            </w:pPr>
          </w:p>
        </w:tc>
        <w:tc>
          <w:tcPr>
            <w:tcW w:w="3647" w:type="dxa"/>
            <w:shd w:val="clear" w:color="auto" w:fill="auto"/>
          </w:tcPr>
          <w:p w:rsidR="00E23253" w:rsidRPr="00992CB1" w:rsidRDefault="00E23253" w:rsidP="00992CB1">
            <w:pPr>
              <w:tabs>
                <w:tab w:val="center" w:pos="4320"/>
                <w:tab w:val="right" w:pos="8640"/>
              </w:tabs>
            </w:pPr>
          </w:p>
        </w:tc>
      </w:tr>
    </w:tbl>
    <w:p w:rsidR="00E23253" w:rsidRPr="00992CB1" w:rsidRDefault="00E23253" w:rsidP="00992CB1">
      <w:pPr>
        <w:tabs>
          <w:tab w:val="center" w:pos="4320"/>
          <w:tab w:val="right" w:pos="8640"/>
        </w:tabs>
        <w:rPr>
          <w:sz w:val="16"/>
        </w:rPr>
      </w:pPr>
      <w:r w:rsidRPr="00992CB1">
        <w:rPr>
          <w:sz w:val="16"/>
        </w:rPr>
        <w:t>Signature du représentant du sous-traitant</w:t>
      </w:r>
      <w:r w:rsidRPr="00992CB1">
        <w:rPr>
          <w:sz w:val="16"/>
        </w:rPr>
        <w:tab/>
      </w:r>
      <w:r w:rsidRPr="00992CB1">
        <w:rPr>
          <w:sz w:val="16"/>
        </w:rPr>
        <w:tab/>
      </w:r>
      <w:r w:rsidRPr="00992CB1">
        <w:rPr>
          <w:sz w:val="16"/>
        </w:rPr>
        <w:tab/>
      </w:r>
      <w:r w:rsidRPr="00992CB1">
        <w:rPr>
          <w:sz w:val="16"/>
        </w:rPr>
        <w:tab/>
      </w:r>
      <w:r w:rsidRPr="00992CB1">
        <w:rPr>
          <w:sz w:val="16"/>
        </w:rPr>
        <w:tab/>
      </w:r>
      <w:r w:rsidRPr="00992CB1">
        <w:rPr>
          <w:sz w:val="16"/>
        </w:rPr>
        <w:tab/>
      </w:r>
      <w:r w:rsidRPr="00992CB1">
        <w:rPr>
          <w:sz w:val="16"/>
        </w:rPr>
        <w:tab/>
        <w:t>Date</w:t>
      </w:r>
    </w:p>
    <w:p w:rsidR="00E23253" w:rsidRPr="00992CB1" w:rsidRDefault="00E23253" w:rsidP="00992CB1">
      <w:pPr>
        <w:rPr>
          <w:rFonts w:cs="Arial"/>
          <w:b/>
        </w:rPr>
      </w:pPr>
      <w:r w:rsidRPr="00992CB1">
        <w:rPr>
          <w:rFonts w:cs="Arial"/>
        </w:rPr>
        <w:br w:type="page"/>
      </w:r>
    </w:p>
    <w:p w:rsidR="00E23253" w:rsidRPr="009B22D9" w:rsidRDefault="00E23253" w:rsidP="00552D91">
      <w:pPr>
        <w:pStyle w:val="Style1"/>
        <w:pBdr>
          <w:bottom w:val="double" w:sz="4" w:space="1" w:color="auto"/>
        </w:pBdr>
        <w:rPr>
          <w:bCs/>
        </w:rPr>
      </w:pPr>
      <w:bookmarkStart w:id="63" w:name="_Toc471818997"/>
      <w:bookmarkStart w:id="64" w:name="_Toc476576395"/>
      <w:r w:rsidRPr="009B22D9">
        <w:lastRenderedPageBreak/>
        <w:t>ACCUEIL - ACTIVITÉS DE PRÉVENTION</w:t>
      </w:r>
      <w:bookmarkEnd w:id="53"/>
      <w:bookmarkEnd w:id="54"/>
      <w:r w:rsidRPr="009B22D9">
        <w:t xml:space="preserve"> - FORMATIONS - INFORMATIONS</w:t>
      </w:r>
      <w:bookmarkEnd w:id="63"/>
      <w:bookmarkEnd w:id="64"/>
      <w:r w:rsidRPr="009B22D9">
        <w:tab/>
      </w:r>
    </w:p>
    <w:tbl>
      <w:tblPr>
        <w:tblW w:w="5034"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000" w:firstRow="0" w:lastRow="0" w:firstColumn="0" w:lastColumn="0" w:noHBand="0" w:noVBand="0"/>
      </w:tblPr>
      <w:tblGrid>
        <w:gridCol w:w="3432"/>
        <w:gridCol w:w="469"/>
        <w:gridCol w:w="1555"/>
        <w:gridCol w:w="430"/>
        <w:gridCol w:w="1557"/>
        <w:gridCol w:w="282"/>
        <w:gridCol w:w="991"/>
        <w:gridCol w:w="106"/>
        <w:gridCol w:w="1097"/>
        <w:gridCol w:w="1095"/>
      </w:tblGrid>
      <w:tr w:rsidR="00E23253" w:rsidRPr="00992CB1" w:rsidTr="006C3F3E">
        <w:trPr>
          <w:trHeight w:val="454"/>
        </w:trPr>
        <w:tc>
          <w:tcPr>
            <w:tcW w:w="3957" w:type="pct"/>
            <w:gridSpan w:val="7"/>
            <w:tcBorders>
              <w:top w:val="single" w:sz="24" w:space="0" w:color="808080"/>
              <w:left w:val="single" w:sz="24" w:space="0" w:color="808080"/>
              <w:bottom w:val="double" w:sz="4" w:space="0" w:color="808080" w:themeColor="background1" w:themeShade="80"/>
            </w:tcBorders>
            <w:shd w:val="clear" w:color="auto" w:fill="F2F2F2" w:themeFill="background1" w:themeFillShade="F2"/>
            <w:vAlign w:val="center"/>
          </w:tcPr>
          <w:p w:rsidR="00E23253" w:rsidRPr="00992CB1" w:rsidRDefault="00E23253" w:rsidP="00992CB1">
            <w:pPr>
              <w:keepNext/>
              <w:jc w:val="center"/>
              <w:outlineLvl w:val="6"/>
              <w:rPr>
                <w:b/>
                <w:bCs/>
                <w:szCs w:val="24"/>
              </w:rPr>
            </w:pPr>
            <w:r w:rsidRPr="00992CB1">
              <w:rPr>
                <w:b/>
                <w:bCs/>
                <w:szCs w:val="24"/>
              </w:rPr>
              <w:t>Accueil des travailleurs</w:t>
            </w:r>
          </w:p>
        </w:tc>
        <w:tc>
          <w:tcPr>
            <w:tcW w:w="1043" w:type="pct"/>
            <w:gridSpan w:val="3"/>
            <w:tcBorders>
              <w:top w:val="single" w:sz="24" w:space="0" w:color="808080"/>
              <w:bottom w:val="double" w:sz="4" w:space="0" w:color="808080" w:themeColor="background1" w:themeShade="80"/>
              <w:right w:val="single" w:sz="24" w:space="0" w:color="808080"/>
            </w:tcBorders>
            <w:shd w:val="clear" w:color="auto" w:fill="F2F2F2" w:themeFill="background1" w:themeFillShade="F2"/>
            <w:vAlign w:val="center"/>
          </w:tcPr>
          <w:p w:rsidR="00E23253" w:rsidRPr="00992CB1" w:rsidRDefault="00E23253" w:rsidP="00992CB1">
            <w:pPr>
              <w:keepNext/>
              <w:jc w:val="center"/>
              <w:outlineLvl w:val="6"/>
              <w:rPr>
                <w:b/>
                <w:bCs/>
                <w:sz w:val="20"/>
              </w:rPr>
            </w:pPr>
            <w:r w:rsidRPr="00992CB1">
              <w:rPr>
                <w:b/>
                <w:bCs/>
              </w:rPr>
              <w:t>Responsable(s)</w:t>
            </w:r>
          </w:p>
        </w:tc>
      </w:tr>
      <w:tr w:rsidR="00E23253" w:rsidRPr="00992CB1" w:rsidTr="006C3F3E">
        <w:trPr>
          <w:trHeight w:val="4278"/>
        </w:trPr>
        <w:tc>
          <w:tcPr>
            <w:tcW w:w="3957" w:type="pct"/>
            <w:gridSpan w:val="7"/>
            <w:tcBorders>
              <w:top w:val="double" w:sz="4" w:space="0" w:color="808080" w:themeColor="background1" w:themeShade="80"/>
              <w:left w:val="single" w:sz="24" w:space="0" w:color="808080"/>
            </w:tcBorders>
            <w:vAlign w:val="center"/>
          </w:tcPr>
          <w:p w:rsidR="00E23253" w:rsidRPr="00992CB1" w:rsidRDefault="00E23253" w:rsidP="00E23253">
            <w:pPr>
              <w:numPr>
                <w:ilvl w:val="0"/>
                <w:numId w:val="6"/>
              </w:numPr>
              <w:spacing w:before="80" w:after="60"/>
              <w:contextualSpacing/>
              <w:rPr>
                <w:sz w:val="20"/>
              </w:rPr>
            </w:pPr>
            <w:r w:rsidRPr="00992CB1">
              <w:rPr>
                <w:rFonts w:cs="Tahoma"/>
                <w:bCs/>
                <w:sz w:val="20"/>
              </w:rPr>
              <w:t>Présenter la politique SST de l’organisation, les rôles et responsabilités des intervenants et des travailleurs en matière de santé-sécurité au travail</w:t>
            </w:r>
          </w:p>
          <w:p w:rsidR="00E23253" w:rsidRPr="00992CB1" w:rsidRDefault="00E23253" w:rsidP="00E23253">
            <w:pPr>
              <w:numPr>
                <w:ilvl w:val="0"/>
                <w:numId w:val="6"/>
              </w:numPr>
              <w:spacing w:before="120" w:after="60"/>
              <w:rPr>
                <w:sz w:val="20"/>
              </w:rPr>
            </w:pPr>
            <w:r w:rsidRPr="00992CB1">
              <w:rPr>
                <w:rFonts w:cs="Tahoma"/>
                <w:bCs/>
                <w:sz w:val="20"/>
              </w:rPr>
              <w:t>Remettre et expliquer le programme de prévention, les guides, les procédures, etc.</w:t>
            </w:r>
          </w:p>
          <w:p w:rsidR="00E23253" w:rsidRPr="00992CB1" w:rsidRDefault="00E23253" w:rsidP="00E23253">
            <w:pPr>
              <w:numPr>
                <w:ilvl w:val="0"/>
                <w:numId w:val="6"/>
              </w:numPr>
              <w:spacing w:before="80" w:after="60"/>
              <w:contextualSpacing/>
              <w:rPr>
                <w:sz w:val="20"/>
              </w:rPr>
            </w:pPr>
            <w:r w:rsidRPr="00992CB1">
              <w:rPr>
                <w:rFonts w:cs="Tahoma"/>
                <w:bCs/>
                <w:sz w:val="20"/>
              </w:rPr>
              <w:t>Expliquer les consignes à suivre par le travailleur lors d’un accident</w:t>
            </w:r>
          </w:p>
          <w:p w:rsidR="00E23253" w:rsidRPr="00992CB1" w:rsidRDefault="00E23253" w:rsidP="00E23253">
            <w:pPr>
              <w:numPr>
                <w:ilvl w:val="0"/>
                <w:numId w:val="6"/>
              </w:numPr>
              <w:spacing w:after="60"/>
              <w:rPr>
                <w:rFonts w:cs="Tahoma"/>
                <w:bCs/>
                <w:sz w:val="20"/>
              </w:rPr>
            </w:pPr>
            <w:r w:rsidRPr="00992CB1">
              <w:rPr>
                <w:rFonts w:cs="Tahoma"/>
                <w:bCs/>
                <w:sz w:val="20"/>
              </w:rPr>
              <w:t>Prévoir la formation nécessaire</w:t>
            </w:r>
          </w:p>
          <w:p w:rsidR="00E23253" w:rsidRPr="00992CB1" w:rsidRDefault="00E23253" w:rsidP="00E23253">
            <w:pPr>
              <w:numPr>
                <w:ilvl w:val="0"/>
                <w:numId w:val="6"/>
              </w:numPr>
              <w:spacing w:after="60"/>
              <w:jc w:val="both"/>
              <w:rPr>
                <w:rFonts w:cs="Tahoma"/>
                <w:bCs/>
                <w:sz w:val="20"/>
              </w:rPr>
            </w:pPr>
            <w:r w:rsidRPr="00992CB1">
              <w:rPr>
                <w:rFonts w:cs="Tahoma"/>
                <w:bCs/>
                <w:sz w:val="20"/>
              </w:rPr>
              <w:t>Présenter le supérieur immédiat au nouvel employé</w:t>
            </w:r>
          </w:p>
          <w:p w:rsidR="00E23253" w:rsidRPr="00992CB1" w:rsidRDefault="00E23253" w:rsidP="00E23253">
            <w:pPr>
              <w:numPr>
                <w:ilvl w:val="0"/>
                <w:numId w:val="6"/>
              </w:numPr>
              <w:spacing w:after="60"/>
              <w:jc w:val="both"/>
              <w:rPr>
                <w:rFonts w:cs="Tahoma"/>
                <w:bCs/>
                <w:sz w:val="20"/>
              </w:rPr>
            </w:pPr>
            <w:r w:rsidRPr="00992CB1">
              <w:rPr>
                <w:rFonts w:cs="Tahoma"/>
                <w:bCs/>
                <w:sz w:val="20"/>
              </w:rPr>
              <w:t>Effectuer une visite des lieux de travail avec l’employé</w:t>
            </w:r>
          </w:p>
          <w:p w:rsidR="00E23253" w:rsidRPr="00992CB1" w:rsidRDefault="00E23253" w:rsidP="00E23253">
            <w:pPr>
              <w:numPr>
                <w:ilvl w:val="0"/>
                <w:numId w:val="6"/>
              </w:numPr>
              <w:jc w:val="both"/>
              <w:rPr>
                <w:rFonts w:cs="Tahoma"/>
                <w:bCs/>
                <w:sz w:val="20"/>
              </w:rPr>
            </w:pPr>
            <w:r w:rsidRPr="00992CB1">
              <w:rPr>
                <w:rFonts w:cs="Tahoma"/>
                <w:bCs/>
                <w:sz w:val="20"/>
              </w:rPr>
              <w:t>________________________________________________________________</w:t>
            </w:r>
          </w:p>
          <w:p w:rsidR="00E23253" w:rsidRPr="00992CB1" w:rsidRDefault="00E23253" w:rsidP="00992CB1">
            <w:pPr>
              <w:ind w:left="720"/>
              <w:jc w:val="both"/>
              <w:rPr>
                <w:rFonts w:cs="Tahoma"/>
                <w:bCs/>
                <w:sz w:val="20"/>
              </w:rPr>
            </w:pPr>
          </w:p>
          <w:p w:rsidR="00E23253" w:rsidRPr="00992CB1" w:rsidRDefault="00E23253" w:rsidP="00E23253">
            <w:pPr>
              <w:numPr>
                <w:ilvl w:val="0"/>
                <w:numId w:val="6"/>
              </w:numPr>
              <w:jc w:val="both"/>
              <w:rPr>
                <w:rFonts w:cs="Tahoma"/>
                <w:bCs/>
                <w:sz w:val="20"/>
              </w:rPr>
            </w:pPr>
            <w:r w:rsidRPr="00992CB1">
              <w:rPr>
                <w:rFonts w:cs="Tahoma"/>
                <w:bCs/>
                <w:sz w:val="20"/>
              </w:rPr>
              <w:t>________________________________________________________________</w:t>
            </w:r>
          </w:p>
          <w:p w:rsidR="00E23253" w:rsidRPr="00992CB1" w:rsidRDefault="00E23253" w:rsidP="00992CB1">
            <w:pPr>
              <w:ind w:left="720"/>
              <w:jc w:val="both"/>
              <w:rPr>
                <w:rFonts w:cs="Tahoma"/>
                <w:bCs/>
                <w:sz w:val="20"/>
              </w:rPr>
            </w:pPr>
          </w:p>
          <w:p w:rsidR="00E23253" w:rsidRPr="00992CB1" w:rsidRDefault="00E23253" w:rsidP="00E23253">
            <w:pPr>
              <w:numPr>
                <w:ilvl w:val="0"/>
                <w:numId w:val="6"/>
              </w:numPr>
              <w:jc w:val="both"/>
              <w:rPr>
                <w:rFonts w:cs="Tahoma"/>
                <w:bCs/>
                <w:sz w:val="20"/>
              </w:rPr>
            </w:pPr>
            <w:r w:rsidRPr="00992CB1">
              <w:rPr>
                <w:rFonts w:cs="Tahoma"/>
                <w:bCs/>
                <w:sz w:val="20"/>
              </w:rPr>
              <w:t>_______________________________________________________________</w:t>
            </w:r>
            <w:r w:rsidRPr="00992CB1">
              <w:rPr>
                <w:rFonts w:cs="Tahoma"/>
                <w:bCs/>
                <w:sz w:val="20"/>
                <w:u w:val="single"/>
              </w:rPr>
              <w:t>_</w:t>
            </w:r>
          </w:p>
          <w:p w:rsidR="00E23253" w:rsidRPr="00992CB1" w:rsidRDefault="00E23253" w:rsidP="00992CB1">
            <w:pPr>
              <w:ind w:left="720"/>
              <w:contextualSpacing/>
              <w:rPr>
                <w:rFonts w:cs="Tahoma"/>
                <w:b/>
                <w:bCs/>
              </w:rPr>
            </w:pPr>
          </w:p>
          <w:p w:rsidR="00E23253" w:rsidRPr="00992CB1" w:rsidRDefault="00E23253" w:rsidP="00E23253">
            <w:pPr>
              <w:numPr>
                <w:ilvl w:val="0"/>
                <w:numId w:val="6"/>
              </w:numPr>
              <w:jc w:val="both"/>
              <w:rPr>
                <w:rFonts w:cs="Tahoma"/>
                <w:bCs/>
                <w:sz w:val="20"/>
              </w:rPr>
            </w:pPr>
            <w:r w:rsidRPr="00992CB1">
              <w:rPr>
                <w:rFonts w:cs="Tahoma"/>
                <w:bCs/>
                <w:sz w:val="20"/>
              </w:rPr>
              <w:t>________________________________________________________________</w:t>
            </w:r>
          </w:p>
        </w:tc>
        <w:tc>
          <w:tcPr>
            <w:tcW w:w="1043" w:type="pct"/>
            <w:gridSpan w:val="3"/>
            <w:tcBorders>
              <w:top w:val="double" w:sz="4" w:space="0" w:color="808080" w:themeColor="background1" w:themeShade="80"/>
              <w:right w:val="single" w:sz="24" w:space="0" w:color="808080"/>
            </w:tcBorders>
          </w:tcPr>
          <w:p w:rsidR="00E23253" w:rsidRPr="00992CB1" w:rsidRDefault="00E23253" w:rsidP="00992CB1">
            <w:pPr>
              <w:spacing w:before="80" w:after="80"/>
              <w:rPr>
                <w:sz w:val="20"/>
              </w:rPr>
            </w:pPr>
          </w:p>
        </w:tc>
      </w:tr>
      <w:tr w:rsidR="00E23253" w:rsidRPr="00992CB1" w:rsidTr="006C3F3E">
        <w:trPr>
          <w:trHeight w:val="573"/>
        </w:trPr>
        <w:tc>
          <w:tcPr>
            <w:tcW w:w="1771" w:type="pct"/>
            <w:gridSpan w:val="2"/>
            <w:tcBorders>
              <w:top w:val="single" w:sz="24" w:space="0" w:color="808080"/>
              <w:left w:val="single" w:sz="24" w:space="0" w:color="808080"/>
              <w:bottom w:val="double" w:sz="4" w:space="0" w:color="808080" w:themeColor="background1" w:themeShade="80"/>
            </w:tcBorders>
            <w:shd w:val="clear" w:color="auto" w:fill="F2F2F2" w:themeFill="background1" w:themeFillShade="F2"/>
            <w:vAlign w:val="center"/>
          </w:tcPr>
          <w:p w:rsidR="00E23253" w:rsidRPr="00992CB1" w:rsidRDefault="00E23253" w:rsidP="00992CB1">
            <w:pPr>
              <w:spacing w:before="80" w:after="80"/>
              <w:jc w:val="center"/>
              <w:rPr>
                <w:b/>
              </w:rPr>
            </w:pPr>
            <w:r w:rsidRPr="00992CB1">
              <w:rPr>
                <w:b/>
              </w:rPr>
              <w:t>Activités de prévention</w:t>
            </w:r>
          </w:p>
        </w:tc>
        <w:tc>
          <w:tcPr>
            <w:tcW w:w="901" w:type="pct"/>
            <w:gridSpan w:val="2"/>
            <w:tcBorders>
              <w:top w:val="single" w:sz="24" w:space="0" w:color="808080"/>
              <w:bottom w:val="double" w:sz="4" w:space="0" w:color="808080" w:themeColor="background1" w:themeShade="80"/>
            </w:tcBorders>
            <w:shd w:val="clear" w:color="auto" w:fill="F2F2F2" w:themeFill="background1" w:themeFillShade="F2"/>
            <w:vAlign w:val="center"/>
          </w:tcPr>
          <w:p w:rsidR="00E23253" w:rsidRPr="00992CB1" w:rsidRDefault="00E23253" w:rsidP="00992CB1">
            <w:pPr>
              <w:keepNext/>
              <w:jc w:val="center"/>
              <w:outlineLvl w:val="6"/>
              <w:rPr>
                <w:b/>
                <w:bCs/>
              </w:rPr>
            </w:pPr>
            <w:r w:rsidRPr="00992CB1">
              <w:rPr>
                <w:b/>
                <w:bCs/>
              </w:rPr>
              <w:t>Responsable(s)</w:t>
            </w:r>
          </w:p>
        </w:tc>
        <w:tc>
          <w:tcPr>
            <w:tcW w:w="707" w:type="pct"/>
            <w:tcBorders>
              <w:top w:val="single" w:sz="24" w:space="0" w:color="808080"/>
              <w:bottom w:val="double" w:sz="4" w:space="0" w:color="808080" w:themeColor="background1" w:themeShade="80"/>
            </w:tcBorders>
            <w:shd w:val="clear" w:color="auto" w:fill="F2F2F2" w:themeFill="background1" w:themeFillShade="F2"/>
            <w:vAlign w:val="center"/>
          </w:tcPr>
          <w:p w:rsidR="00E23253" w:rsidRPr="00992CB1" w:rsidRDefault="00E23253" w:rsidP="00992CB1">
            <w:pPr>
              <w:keepNext/>
              <w:jc w:val="center"/>
              <w:outlineLvl w:val="6"/>
              <w:rPr>
                <w:b/>
                <w:bCs/>
                <w:sz w:val="20"/>
              </w:rPr>
            </w:pPr>
            <w:r w:rsidRPr="00992CB1">
              <w:rPr>
                <w:b/>
                <w:bCs/>
                <w:sz w:val="20"/>
              </w:rPr>
              <w:t>Échéancier ou fréquence</w:t>
            </w:r>
          </w:p>
        </w:tc>
        <w:tc>
          <w:tcPr>
            <w:tcW w:w="1621" w:type="pct"/>
            <w:gridSpan w:val="5"/>
            <w:tcBorders>
              <w:top w:val="single" w:sz="24" w:space="0" w:color="808080"/>
              <w:bottom w:val="double" w:sz="4" w:space="0" w:color="808080" w:themeColor="background1" w:themeShade="80"/>
              <w:right w:val="single" w:sz="24" w:space="0" w:color="808080"/>
            </w:tcBorders>
            <w:shd w:val="clear" w:color="auto" w:fill="F2F2F2" w:themeFill="background1" w:themeFillShade="F2"/>
            <w:vAlign w:val="center"/>
          </w:tcPr>
          <w:p w:rsidR="00E23253" w:rsidRPr="00992CB1" w:rsidRDefault="00E23253" w:rsidP="00992CB1">
            <w:pPr>
              <w:keepNext/>
              <w:outlineLvl w:val="6"/>
              <w:rPr>
                <w:b/>
                <w:bCs/>
                <w:sz w:val="20"/>
              </w:rPr>
            </w:pPr>
            <w:r w:rsidRPr="00992CB1">
              <w:rPr>
                <w:b/>
                <w:bCs/>
                <w:sz w:val="20"/>
              </w:rPr>
              <w:t>Informations supplémentaires</w:t>
            </w:r>
          </w:p>
        </w:tc>
      </w:tr>
      <w:tr w:rsidR="00E23253" w:rsidRPr="00992CB1" w:rsidTr="006C3F3E">
        <w:trPr>
          <w:trHeight w:val="567"/>
        </w:trPr>
        <w:tc>
          <w:tcPr>
            <w:tcW w:w="1771" w:type="pct"/>
            <w:gridSpan w:val="2"/>
            <w:tcBorders>
              <w:top w:val="double" w:sz="4" w:space="0" w:color="808080" w:themeColor="background1" w:themeShade="80"/>
              <w:left w:val="single" w:sz="24" w:space="0" w:color="808080"/>
            </w:tcBorders>
          </w:tcPr>
          <w:p w:rsidR="00E23253" w:rsidRPr="00992CB1" w:rsidRDefault="00E23253" w:rsidP="00992CB1">
            <w:pPr>
              <w:spacing w:before="80" w:after="80"/>
              <w:rPr>
                <w:sz w:val="18"/>
                <w:szCs w:val="18"/>
              </w:rPr>
            </w:pPr>
            <w:r w:rsidRPr="00992CB1">
              <w:rPr>
                <w:sz w:val="18"/>
                <w:szCs w:val="18"/>
              </w:rPr>
              <w:t>Mise à jour du programme de prévention</w:t>
            </w:r>
          </w:p>
        </w:tc>
        <w:tc>
          <w:tcPr>
            <w:tcW w:w="901" w:type="pct"/>
            <w:gridSpan w:val="2"/>
            <w:tcBorders>
              <w:top w:val="double" w:sz="4" w:space="0" w:color="808080" w:themeColor="background1" w:themeShade="80"/>
            </w:tcBorders>
          </w:tcPr>
          <w:p w:rsidR="00E23253" w:rsidRPr="00992CB1" w:rsidRDefault="00E23253" w:rsidP="00992CB1">
            <w:pPr>
              <w:spacing w:before="120" w:after="120"/>
              <w:ind w:left="233"/>
              <w:rPr>
                <w:sz w:val="20"/>
              </w:rPr>
            </w:pPr>
          </w:p>
        </w:tc>
        <w:tc>
          <w:tcPr>
            <w:tcW w:w="707" w:type="pct"/>
            <w:tcBorders>
              <w:top w:val="double" w:sz="4" w:space="0" w:color="808080" w:themeColor="background1" w:themeShade="80"/>
              <w:bottom w:val="single" w:sz="12" w:space="0" w:color="808080"/>
            </w:tcBorders>
          </w:tcPr>
          <w:p w:rsidR="00E23253" w:rsidRPr="00992CB1" w:rsidRDefault="00E23253" w:rsidP="00992CB1">
            <w:pPr>
              <w:spacing w:before="80" w:after="80"/>
              <w:rPr>
                <w:sz w:val="20"/>
              </w:rPr>
            </w:pPr>
          </w:p>
        </w:tc>
        <w:tc>
          <w:tcPr>
            <w:tcW w:w="1621" w:type="pct"/>
            <w:gridSpan w:val="5"/>
            <w:tcBorders>
              <w:top w:val="double" w:sz="4" w:space="0" w:color="808080" w:themeColor="background1" w:themeShade="80"/>
              <w:bottom w:val="single" w:sz="12" w:space="0" w:color="808080"/>
              <w:right w:val="single" w:sz="24" w:space="0" w:color="808080"/>
            </w:tcBorders>
          </w:tcPr>
          <w:p w:rsidR="00E23253" w:rsidRPr="00992CB1" w:rsidRDefault="00E23253" w:rsidP="00992CB1">
            <w:pPr>
              <w:spacing w:before="80" w:after="80"/>
              <w:rPr>
                <w:sz w:val="20"/>
              </w:rPr>
            </w:pPr>
          </w:p>
        </w:tc>
      </w:tr>
      <w:tr w:rsidR="00E23253" w:rsidRPr="00992CB1" w:rsidTr="006C3F3E">
        <w:trPr>
          <w:trHeight w:val="741"/>
        </w:trPr>
        <w:tc>
          <w:tcPr>
            <w:tcW w:w="1771" w:type="pct"/>
            <w:gridSpan w:val="2"/>
            <w:tcBorders>
              <w:left w:val="single" w:sz="24" w:space="0" w:color="808080"/>
            </w:tcBorders>
            <w:shd w:val="clear" w:color="auto" w:fill="auto"/>
          </w:tcPr>
          <w:p w:rsidR="00E23253" w:rsidRPr="00992CB1" w:rsidRDefault="00E23253" w:rsidP="00992CB1">
            <w:pPr>
              <w:spacing w:before="80" w:after="80"/>
              <w:rPr>
                <w:sz w:val="18"/>
                <w:szCs w:val="18"/>
              </w:rPr>
            </w:pPr>
            <w:r w:rsidRPr="00992CB1">
              <w:rPr>
                <w:sz w:val="18"/>
                <w:szCs w:val="18"/>
              </w:rPr>
              <w:t>Présentation du programme de prévention aux travailleurs et signature des lettres d’engagements</w:t>
            </w:r>
          </w:p>
          <w:p w:rsidR="00E23253" w:rsidRPr="00992CB1" w:rsidRDefault="00E23253" w:rsidP="00992CB1">
            <w:pPr>
              <w:spacing w:before="80" w:after="80"/>
              <w:rPr>
                <w:sz w:val="18"/>
                <w:szCs w:val="18"/>
              </w:rPr>
            </w:pPr>
            <w:r w:rsidRPr="00992CB1">
              <w:rPr>
                <w:sz w:val="18"/>
                <w:szCs w:val="18"/>
              </w:rPr>
              <w:t xml:space="preserve">(sur une base annuelle après embauche) </w:t>
            </w:r>
          </w:p>
        </w:tc>
        <w:tc>
          <w:tcPr>
            <w:tcW w:w="901" w:type="pct"/>
            <w:gridSpan w:val="2"/>
            <w:tcBorders>
              <w:right w:val="single" w:sz="12" w:space="0" w:color="808080"/>
            </w:tcBorders>
            <w:shd w:val="clear" w:color="auto" w:fill="auto"/>
          </w:tcPr>
          <w:p w:rsidR="00E23253" w:rsidRPr="00992CB1" w:rsidRDefault="00E23253" w:rsidP="00992CB1">
            <w:pPr>
              <w:spacing w:before="80" w:after="80"/>
            </w:pPr>
          </w:p>
        </w:tc>
        <w:tc>
          <w:tcPr>
            <w:tcW w:w="707" w:type="pct"/>
            <w:tcBorders>
              <w:left w:val="single" w:sz="12" w:space="0" w:color="808080"/>
              <w:right w:val="single" w:sz="12" w:space="0" w:color="808080"/>
            </w:tcBorders>
            <w:shd w:val="clear" w:color="auto" w:fill="auto"/>
          </w:tcPr>
          <w:p w:rsidR="00E23253" w:rsidRPr="00992CB1" w:rsidRDefault="00E23253" w:rsidP="00992CB1">
            <w:pPr>
              <w:spacing w:before="80" w:after="80"/>
            </w:pPr>
          </w:p>
        </w:tc>
        <w:tc>
          <w:tcPr>
            <w:tcW w:w="1621" w:type="pct"/>
            <w:gridSpan w:val="5"/>
            <w:tcBorders>
              <w:top w:val="single" w:sz="12" w:space="0" w:color="808080"/>
              <w:left w:val="single" w:sz="12" w:space="0" w:color="808080"/>
              <w:bottom w:val="single" w:sz="12" w:space="0" w:color="808080"/>
              <w:right w:val="single" w:sz="24" w:space="0" w:color="808080"/>
            </w:tcBorders>
            <w:shd w:val="clear" w:color="auto" w:fill="auto"/>
          </w:tcPr>
          <w:p w:rsidR="00E23253" w:rsidRPr="00992CB1" w:rsidRDefault="00E23253" w:rsidP="00992CB1">
            <w:pPr>
              <w:spacing w:before="80" w:after="80"/>
            </w:pPr>
          </w:p>
        </w:tc>
      </w:tr>
      <w:tr w:rsidR="00E23253" w:rsidRPr="00992CB1" w:rsidTr="006C3F3E">
        <w:trPr>
          <w:trHeight w:val="531"/>
        </w:trPr>
        <w:tc>
          <w:tcPr>
            <w:tcW w:w="1771" w:type="pct"/>
            <w:gridSpan w:val="2"/>
            <w:tcBorders>
              <w:left w:val="single" w:sz="24" w:space="0" w:color="808080"/>
            </w:tcBorders>
          </w:tcPr>
          <w:p w:rsidR="00E23253" w:rsidRPr="00992CB1" w:rsidRDefault="00E23253" w:rsidP="00992CB1">
            <w:pPr>
              <w:spacing w:before="80" w:after="80"/>
              <w:rPr>
                <w:sz w:val="18"/>
                <w:szCs w:val="18"/>
              </w:rPr>
            </w:pPr>
            <w:r w:rsidRPr="00992CB1">
              <w:rPr>
                <w:sz w:val="18"/>
                <w:szCs w:val="18"/>
              </w:rPr>
              <w:t>Inspection des lieux de travail</w:t>
            </w:r>
          </w:p>
        </w:tc>
        <w:tc>
          <w:tcPr>
            <w:tcW w:w="901" w:type="pct"/>
            <w:gridSpan w:val="2"/>
          </w:tcPr>
          <w:p w:rsidR="00E23253" w:rsidRPr="00992CB1" w:rsidRDefault="00E23253" w:rsidP="00992CB1">
            <w:pPr>
              <w:spacing w:before="80" w:after="80"/>
              <w:ind w:left="228"/>
              <w:contextualSpacing/>
              <w:rPr>
                <w:sz w:val="20"/>
              </w:rPr>
            </w:pPr>
          </w:p>
        </w:tc>
        <w:tc>
          <w:tcPr>
            <w:tcW w:w="707" w:type="pct"/>
          </w:tcPr>
          <w:p w:rsidR="00E23253" w:rsidRPr="00992CB1" w:rsidRDefault="00E23253" w:rsidP="00992CB1">
            <w:pPr>
              <w:spacing w:before="80" w:after="80"/>
              <w:rPr>
                <w:sz w:val="20"/>
              </w:rPr>
            </w:pPr>
          </w:p>
        </w:tc>
        <w:tc>
          <w:tcPr>
            <w:tcW w:w="1621" w:type="pct"/>
            <w:gridSpan w:val="5"/>
            <w:tcBorders>
              <w:top w:val="single" w:sz="12" w:space="0" w:color="808080"/>
              <w:bottom w:val="single" w:sz="12" w:space="0" w:color="808080"/>
              <w:right w:val="single" w:sz="24" w:space="0" w:color="808080"/>
            </w:tcBorders>
          </w:tcPr>
          <w:p w:rsidR="00E23253" w:rsidRPr="00992CB1" w:rsidRDefault="00E23253" w:rsidP="00992CB1">
            <w:pPr>
              <w:spacing w:before="80" w:after="80"/>
              <w:ind w:left="228"/>
              <w:contextualSpacing/>
              <w:rPr>
                <w:sz w:val="20"/>
              </w:rPr>
            </w:pPr>
          </w:p>
        </w:tc>
      </w:tr>
      <w:tr w:rsidR="00E23253" w:rsidRPr="00992CB1" w:rsidTr="006C3F3E">
        <w:trPr>
          <w:trHeight w:val="531"/>
        </w:trPr>
        <w:tc>
          <w:tcPr>
            <w:tcW w:w="1771" w:type="pct"/>
            <w:gridSpan w:val="2"/>
            <w:tcBorders>
              <w:left w:val="single" w:sz="24" w:space="0" w:color="808080"/>
            </w:tcBorders>
          </w:tcPr>
          <w:p w:rsidR="00E23253" w:rsidRPr="00992CB1" w:rsidRDefault="00E23253" w:rsidP="00992CB1">
            <w:pPr>
              <w:spacing w:before="80" w:after="80"/>
              <w:rPr>
                <w:sz w:val="18"/>
                <w:szCs w:val="18"/>
              </w:rPr>
            </w:pPr>
            <w:r w:rsidRPr="00992CB1">
              <w:rPr>
                <w:sz w:val="18"/>
                <w:szCs w:val="18"/>
              </w:rPr>
              <w:t>Pause sécurité</w:t>
            </w:r>
          </w:p>
        </w:tc>
        <w:tc>
          <w:tcPr>
            <w:tcW w:w="901" w:type="pct"/>
            <w:gridSpan w:val="2"/>
          </w:tcPr>
          <w:p w:rsidR="00E23253" w:rsidRPr="00992CB1" w:rsidRDefault="00E23253" w:rsidP="00992CB1">
            <w:pPr>
              <w:spacing w:before="80" w:after="80"/>
              <w:ind w:left="228"/>
              <w:contextualSpacing/>
              <w:rPr>
                <w:sz w:val="20"/>
              </w:rPr>
            </w:pPr>
          </w:p>
        </w:tc>
        <w:tc>
          <w:tcPr>
            <w:tcW w:w="707" w:type="pct"/>
          </w:tcPr>
          <w:p w:rsidR="00E23253" w:rsidRPr="00992CB1" w:rsidRDefault="00E23253" w:rsidP="00992CB1">
            <w:pPr>
              <w:spacing w:before="80" w:after="80"/>
              <w:rPr>
                <w:sz w:val="20"/>
              </w:rPr>
            </w:pPr>
          </w:p>
        </w:tc>
        <w:tc>
          <w:tcPr>
            <w:tcW w:w="1621" w:type="pct"/>
            <w:gridSpan w:val="5"/>
            <w:tcBorders>
              <w:top w:val="single" w:sz="12" w:space="0" w:color="808080"/>
              <w:bottom w:val="single" w:sz="12" w:space="0" w:color="808080"/>
              <w:right w:val="single" w:sz="24" w:space="0" w:color="808080"/>
            </w:tcBorders>
          </w:tcPr>
          <w:p w:rsidR="00E23253" w:rsidRPr="00992CB1" w:rsidRDefault="00E23253" w:rsidP="00992CB1">
            <w:pPr>
              <w:spacing w:before="80" w:after="80"/>
              <w:ind w:left="228"/>
              <w:contextualSpacing/>
              <w:rPr>
                <w:sz w:val="20"/>
              </w:rPr>
            </w:pPr>
          </w:p>
        </w:tc>
      </w:tr>
      <w:tr w:rsidR="00E23253" w:rsidRPr="00992CB1" w:rsidTr="006C3F3E">
        <w:trPr>
          <w:trHeight w:val="531"/>
        </w:trPr>
        <w:tc>
          <w:tcPr>
            <w:tcW w:w="1771" w:type="pct"/>
            <w:gridSpan w:val="2"/>
            <w:tcBorders>
              <w:left w:val="single" w:sz="24" w:space="0" w:color="808080"/>
            </w:tcBorders>
          </w:tcPr>
          <w:p w:rsidR="00E23253" w:rsidRPr="00992CB1" w:rsidRDefault="00E23253" w:rsidP="00992CB1">
            <w:pPr>
              <w:spacing w:before="80" w:after="80"/>
              <w:rPr>
                <w:sz w:val="18"/>
                <w:szCs w:val="18"/>
              </w:rPr>
            </w:pPr>
            <w:r w:rsidRPr="00992CB1">
              <w:rPr>
                <w:sz w:val="18"/>
                <w:szCs w:val="18"/>
              </w:rPr>
              <w:t>Enquête et analyse d’accident</w:t>
            </w:r>
          </w:p>
        </w:tc>
        <w:tc>
          <w:tcPr>
            <w:tcW w:w="901" w:type="pct"/>
            <w:gridSpan w:val="2"/>
          </w:tcPr>
          <w:p w:rsidR="00E23253" w:rsidRPr="00992CB1" w:rsidRDefault="00E23253" w:rsidP="00992CB1">
            <w:pPr>
              <w:spacing w:before="80" w:after="80"/>
              <w:rPr>
                <w:sz w:val="20"/>
              </w:rPr>
            </w:pPr>
          </w:p>
        </w:tc>
        <w:tc>
          <w:tcPr>
            <w:tcW w:w="707" w:type="pct"/>
            <w:shd w:val="clear" w:color="auto" w:fill="auto"/>
            <w:vAlign w:val="center"/>
          </w:tcPr>
          <w:p w:rsidR="00E23253" w:rsidRPr="00992CB1" w:rsidRDefault="00E23253" w:rsidP="00992CB1">
            <w:pPr>
              <w:spacing w:before="80" w:after="80"/>
              <w:jc w:val="center"/>
              <w:rPr>
                <w:sz w:val="20"/>
              </w:rPr>
            </w:pPr>
            <w:r w:rsidRPr="00992CB1">
              <w:rPr>
                <w:sz w:val="20"/>
              </w:rPr>
              <w:t>Au besoin</w:t>
            </w:r>
          </w:p>
        </w:tc>
        <w:tc>
          <w:tcPr>
            <w:tcW w:w="1621" w:type="pct"/>
            <w:gridSpan w:val="5"/>
            <w:tcBorders>
              <w:top w:val="single" w:sz="12" w:space="0" w:color="808080"/>
              <w:bottom w:val="single" w:sz="12" w:space="0" w:color="808080"/>
              <w:right w:val="single" w:sz="24" w:space="0" w:color="808080"/>
            </w:tcBorders>
          </w:tcPr>
          <w:p w:rsidR="00E23253" w:rsidRPr="00992CB1" w:rsidRDefault="00E23253" w:rsidP="00992CB1">
            <w:pPr>
              <w:spacing w:before="80" w:after="80"/>
              <w:rPr>
                <w:sz w:val="20"/>
              </w:rPr>
            </w:pPr>
          </w:p>
        </w:tc>
      </w:tr>
      <w:tr w:rsidR="00E23253" w:rsidRPr="00992CB1" w:rsidTr="006C3F3E">
        <w:trPr>
          <w:trHeight w:val="531"/>
        </w:trPr>
        <w:tc>
          <w:tcPr>
            <w:tcW w:w="1771" w:type="pct"/>
            <w:gridSpan w:val="2"/>
            <w:tcBorders>
              <w:left w:val="single" w:sz="24" w:space="0" w:color="808080"/>
              <w:bottom w:val="single" w:sz="24" w:space="0" w:color="808080"/>
            </w:tcBorders>
          </w:tcPr>
          <w:p w:rsidR="00E23253" w:rsidRPr="00992CB1" w:rsidRDefault="00E23253" w:rsidP="00992CB1">
            <w:pPr>
              <w:spacing w:before="80" w:after="80"/>
              <w:rPr>
                <w:sz w:val="18"/>
                <w:szCs w:val="18"/>
              </w:rPr>
            </w:pPr>
            <w:r w:rsidRPr="00992CB1">
              <w:rPr>
                <w:sz w:val="18"/>
                <w:szCs w:val="18"/>
              </w:rPr>
              <w:t>Autres :</w:t>
            </w:r>
          </w:p>
          <w:p w:rsidR="00E23253" w:rsidRPr="00992CB1" w:rsidRDefault="00E23253" w:rsidP="00992CB1">
            <w:pPr>
              <w:spacing w:before="80" w:after="80"/>
              <w:rPr>
                <w:sz w:val="18"/>
                <w:szCs w:val="18"/>
              </w:rPr>
            </w:pPr>
          </w:p>
        </w:tc>
        <w:tc>
          <w:tcPr>
            <w:tcW w:w="901" w:type="pct"/>
            <w:gridSpan w:val="2"/>
            <w:tcBorders>
              <w:bottom w:val="single" w:sz="24" w:space="0" w:color="808080"/>
            </w:tcBorders>
            <w:vAlign w:val="center"/>
          </w:tcPr>
          <w:p w:rsidR="00E23253" w:rsidRPr="00992CB1" w:rsidRDefault="00E23253" w:rsidP="00992CB1">
            <w:pPr>
              <w:spacing w:before="80" w:after="80"/>
              <w:jc w:val="center"/>
              <w:rPr>
                <w:sz w:val="20"/>
              </w:rPr>
            </w:pPr>
          </w:p>
        </w:tc>
        <w:tc>
          <w:tcPr>
            <w:tcW w:w="707" w:type="pct"/>
            <w:tcBorders>
              <w:bottom w:val="single" w:sz="24" w:space="0" w:color="808080"/>
            </w:tcBorders>
          </w:tcPr>
          <w:p w:rsidR="00E23253" w:rsidRPr="00992CB1" w:rsidRDefault="00E23253" w:rsidP="00992CB1">
            <w:pPr>
              <w:spacing w:before="80" w:after="80"/>
              <w:jc w:val="center"/>
              <w:rPr>
                <w:sz w:val="20"/>
              </w:rPr>
            </w:pPr>
          </w:p>
        </w:tc>
        <w:tc>
          <w:tcPr>
            <w:tcW w:w="1621" w:type="pct"/>
            <w:gridSpan w:val="5"/>
            <w:tcBorders>
              <w:top w:val="single" w:sz="12" w:space="0" w:color="808080"/>
              <w:bottom w:val="single" w:sz="24" w:space="0" w:color="808080"/>
              <w:right w:val="single" w:sz="24" w:space="0" w:color="808080"/>
            </w:tcBorders>
            <w:vAlign w:val="center"/>
          </w:tcPr>
          <w:p w:rsidR="00E23253" w:rsidRPr="00992CB1" w:rsidRDefault="00E23253" w:rsidP="00992CB1">
            <w:pPr>
              <w:spacing w:before="80" w:after="80"/>
              <w:jc w:val="center"/>
              <w:rPr>
                <w:sz w:val="20"/>
              </w:rPr>
            </w:pPr>
          </w:p>
        </w:tc>
      </w:tr>
      <w:tr w:rsidR="00E23253" w:rsidRPr="00992CB1" w:rsidTr="006C3F3E">
        <w:trPr>
          <w:trHeight w:val="848"/>
        </w:trPr>
        <w:tc>
          <w:tcPr>
            <w:tcW w:w="1558" w:type="pct"/>
            <w:tcBorders>
              <w:top w:val="single" w:sz="24" w:space="0" w:color="808080"/>
              <w:left w:val="single" w:sz="24" w:space="0" w:color="808080"/>
              <w:bottom w:val="double" w:sz="4" w:space="0" w:color="808080" w:themeColor="background1" w:themeShade="80"/>
              <w:right w:val="single" w:sz="4" w:space="0" w:color="808080"/>
            </w:tcBorders>
            <w:shd w:val="clear" w:color="auto" w:fill="F2F2F2" w:themeFill="background1" w:themeFillShade="F2"/>
            <w:vAlign w:val="center"/>
          </w:tcPr>
          <w:p w:rsidR="00E23253" w:rsidRPr="00992CB1" w:rsidRDefault="00E23253" w:rsidP="00992CB1">
            <w:pPr>
              <w:spacing w:before="80" w:after="80"/>
              <w:jc w:val="center"/>
              <w:rPr>
                <w:b/>
                <w:szCs w:val="24"/>
              </w:rPr>
            </w:pPr>
            <w:r w:rsidRPr="00992CB1">
              <w:rPr>
                <w:b/>
                <w:szCs w:val="24"/>
              </w:rPr>
              <w:t xml:space="preserve">Formations et informations </w:t>
            </w:r>
          </w:p>
          <w:p w:rsidR="00E23253" w:rsidRPr="00992CB1" w:rsidRDefault="00E23253" w:rsidP="00992CB1">
            <w:pPr>
              <w:spacing w:before="80" w:after="80"/>
              <w:jc w:val="center"/>
              <w:rPr>
                <w:sz w:val="18"/>
                <w:szCs w:val="18"/>
              </w:rPr>
            </w:pPr>
            <w:r w:rsidRPr="00992CB1">
              <w:rPr>
                <w:sz w:val="18"/>
                <w:szCs w:val="18"/>
              </w:rPr>
              <w:t>(ex. : SIMDUT, secourisme, espace clos, cariste, chute en hauteur, etc.)</w:t>
            </w:r>
          </w:p>
        </w:tc>
        <w:tc>
          <w:tcPr>
            <w:tcW w:w="919" w:type="pct"/>
            <w:gridSpan w:val="2"/>
            <w:tcBorders>
              <w:top w:val="single" w:sz="24" w:space="0" w:color="808080"/>
              <w:left w:val="single" w:sz="4" w:space="0" w:color="808080"/>
              <w:bottom w:val="double" w:sz="4" w:space="0" w:color="808080" w:themeColor="background1" w:themeShade="80"/>
              <w:right w:val="single" w:sz="4" w:space="0" w:color="808080"/>
            </w:tcBorders>
            <w:shd w:val="clear" w:color="auto" w:fill="F2F2F2" w:themeFill="background1" w:themeFillShade="F2"/>
            <w:vAlign w:val="center"/>
          </w:tcPr>
          <w:p w:rsidR="00E23253" w:rsidRPr="00992CB1" w:rsidRDefault="00E23253" w:rsidP="00992CB1">
            <w:pPr>
              <w:spacing w:before="80" w:after="80"/>
              <w:jc w:val="center"/>
              <w:rPr>
                <w:b/>
                <w:szCs w:val="24"/>
              </w:rPr>
            </w:pPr>
            <w:r w:rsidRPr="00992CB1">
              <w:rPr>
                <w:b/>
                <w:szCs w:val="24"/>
              </w:rPr>
              <w:t>Responsable(s)</w:t>
            </w:r>
          </w:p>
        </w:tc>
        <w:tc>
          <w:tcPr>
            <w:tcW w:w="1030" w:type="pct"/>
            <w:gridSpan w:val="3"/>
            <w:tcBorders>
              <w:top w:val="single" w:sz="24" w:space="0" w:color="808080"/>
              <w:left w:val="single" w:sz="4" w:space="0" w:color="808080"/>
              <w:bottom w:val="double" w:sz="4" w:space="0" w:color="808080" w:themeColor="background1" w:themeShade="80"/>
              <w:right w:val="single" w:sz="4" w:space="0" w:color="808080"/>
            </w:tcBorders>
            <w:shd w:val="clear" w:color="auto" w:fill="F2F2F2" w:themeFill="background1" w:themeFillShade="F2"/>
            <w:vAlign w:val="center"/>
          </w:tcPr>
          <w:p w:rsidR="00E23253" w:rsidRPr="00992CB1" w:rsidRDefault="00E23253" w:rsidP="00992CB1">
            <w:pPr>
              <w:keepNext/>
              <w:jc w:val="center"/>
              <w:outlineLvl w:val="6"/>
              <w:rPr>
                <w:b/>
                <w:bCs/>
                <w:szCs w:val="24"/>
              </w:rPr>
            </w:pPr>
            <w:r w:rsidRPr="00992CB1">
              <w:rPr>
                <w:b/>
                <w:bCs/>
                <w:szCs w:val="24"/>
              </w:rPr>
              <w:t>Personnel visé</w:t>
            </w:r>
          </w:p>
        </w:tc>
        <w:tc>
          <w:tcPr>
            <w:tcW w:w="498" w:type="pct"/>
            <w:gridSpan w:val="2"/>
            <w:tcBorders>
              <w:top w:val="single" w:sz="24" w:space="0" w:color="808080"/>
              <w:left w:val="single" w:sz="4" w:space="0" w:color="808080"/>
              <w:bottom w:val="double" w:sz="4" w:space="0" w:color="808080" w:themeColor="background1" w:themeShade="80"/>
              <w:right w:val="single" w:sz="4" w:space="0" w:color="808080"/>
            </w:tcBorders>
            <w:shd w:val="clear" w:color="auto" w:fill="F2F2F2" w:themeFill="background1" w:themeFillShade="F2"/>
            <w:vAlign w:val="center"/>
          </w:tcPr>
          <w:p w:rsidR="00E23253" w:rsidRPr="00992CB1" w:rsidRDefault="00E23253" w:rsidP="00992CB1">
            <w:pPr>
              <w:keepNext/>
              <w:jc w:val="center"/>
              <w:outlineLvl w:val="6"/>
              <w:rPr>
                <w:b/>
                <w:bCs/>
                <w:sz w:val="18"/>
                <w:szCs w:val="18"/>
              </w:rPr>
            </w:pPr>
            <w:r w:rsidRPr="00992CB1">
              <w:rPr>
                <w:b/>
                <w:bCs/>
                <w:sz w:val="18"/>
                <w:szCs w:val="18"/>
              </w:rPr>
              <w:t>Date  prévue</w:t>
            </w:r>
          </w:p>
        </w:tc>
        <w:tc>
          <w:tcPr>
            <w:tcW w:w="498" w:type="pct"/>
            <w:tcBorders>
              <w:top w:val="single" w:sz="24" w:space="0" w:color="808080"/>
              <w:left w:val="single" w:sz="4" w:space="0" w:color="808080"/>
              <w:bottom w:val="double" w:sz="4" w:space="0" w:color="808080" w:themeColor="background1" w:themeShade="80"/>
              <w:right w:val="single" w:sz="4" w:space="0" w:color="808080"/>
            </w:tcBorders>
            <w:shd w:val="clear" w:color="auto" w:fill="F2F2F2" w:themeFill="background1" w:themeFillShade="F2"/>
            <w:vAlign w:val="center"/>
          </w:tcPr>
          <w:p w:rsidR="00E23253" w:rsidRPr="00992CB1" w:rsidRDefault="00E23253" w:rsidP="00992CB1">
            <w:pPr>
              <w:keepNext/>
              <w:jc w:val="center"/>
              <w:outlineLvl w:val="6"/>
              <w:rPr>
                <w:b/>
                <w:bCs/>
                <w:sz w:val="18"/>
                <w:szCs w:val="18"/>
              </w:rPr>
            </w:pPr>
            <w:r w:rsidRPr="00992CB1">
              <w:rPr>
                <w:b/>
                <w:bCs/>
                <w:sz w:val="18"/>
                <w:szCs w:val="18"/>
              </w:rPr>
              <w:t>Date  réalisée</w:t>
            </w:r>
          </w:p>
        </w:tc>
        <w:tc>
          <w:tcPr>
            <w:tcW w:w="497" w:type="pct"/>
            <w:tcBorders>
              <w:top w:val="single" w:sz="24" w:space="0" w:color="808080"/>
              <w:left w:val="single" w:sz="4" w:space="0" w:color="808080"/>
              <w:bottom w:val="double" w:sz="4" w:space="0" w:color="808080" w:themeColor="background1" w:themeShade="80"/>
              <w:right w:val="single" w:sz="24" w:space="0" w:color="808080"/>
            </w:tcBorders>
            <w:shd w:val="clear" w:color="auto" w:fill="F2F2F2" w:themeFill="background1" w:themeFillShade="F2"/>
            <w:vAlign w:val="center"/>
          </w:tcPr>
          <w:p w:rsidR="00E23253" w:rsidRPr="00992CB1" w:rsidRDefault="00E23253" w:rsidP="00992CB1">
            <w:pPr>
              <w:keepNext/>
              <w:jc w:val="center"/>
              <w:outlineLvl w:val="6"/>
              <w:rPr>
                <w:b/>
                <w:bCs/>
                <w:sz w:val="18"/>
                <w:szCs w:val="18"/>
              </w:rPr>
            </w:pPr>
            <w:r w:rsidRPr="00992CB1">
              <w:rPr>
                <w:b/>
                <w:bCs/>
                <w:sz w:val="18"/>
                <w:szCs w:val="18"/>
              </w:rPr>
              <w:t xml:space="preserve">Mise à jour </w:t>
            </w:r>
          </w:p>
          <w:p w:rsidR="00E23253" w:rsidRPr="00992CB1" w:rsidRDefault="00E23253" w:rsidP="00992CB1">
            <w:pPr>
              <w:keepNext/>
              <w:jc w:val="center"/>
              <w:outlineLvl w:val="6"/>
              <w:rPr>
                <w:b/>
                <w:bCs/>
                <w:sz w:val="18"/>
                <w:szCs w:val="18"/>
              </w:rPr>
            </w:pPr>
            <w:r w:rsidRPr="00992CB1">
              <w:rPr>
                <w:bCs/>
                <w:sz w:val="18"/>
                <w:szCs w:val="18"/>
              </w:rPr>
              <w:t>(si requise)</w:t>
            </w:r>
          </w:p>
        </w:tc>
      </w:tr>
      <w:tr w:rsidR="00E23253" w:rsidRPr="00992CB1" w:rsidTr="006C3F3E">
        <w:trPr>
          <w:trHeight w:val="531"/>
        </w:trPr>
        <w:tc>
          <w:tcPr>
            <w:tcW w:w="1558" w:type="pct"/>
            <w:tcBorders>
              <w:top w:val="double" w:sz="4" w:space="0" w:color="808080" w:themeColor="background1" w:themeShade="80"/>
              <w:left w:val="single" w:sz="24" w:space="0" w:color="808080"/>
              <w:bottom w:val="single" w:sz="4" w:space="0" w:color="808080"/>
              <w:right w:val="single" w:sz="4" w:space="0" w:color="808080"/>
            </w:tcBorders>
            <w:vAlign w:val="center"/>
          </w:tcPr>
          <w:p w:rsidR="00E23253" w:rsidRPr="00992CB1" w:rsidRDefault="00E23253" w:rsidP="00992CB1">
            <w:pPr>
              <w:spacing w:before="80" w:after="80"/>
            </w:pPr>
          </w:p>
        </w:tc>
        <w:tc>
          <w:tcPr>
            <w:tcW w:w="919" w:type="pct"/>
            <w:gridSpan w:val="2"/>
            <w:tcBorders>
              <w:top w:val="double" w:sz="4" w:space="0" w:color="808080" w:themeColor="background1" w:themeShade="80"/>
              <w:left w:val="single" w:sz="4" w:space="0" w:color="808080"/>
              <w:bottom w:val="single" w:sz="4" w:space="0" w:color="808080"/>
              <w:right w:val="single" w:sz="4" w:space="0" w:color="808080"/>
            </w:tcBorders>
            <w:vAlign w:val="center"/>
          </w:tcPr>
          <w:p w:rsidR="00E23253" w:rsidRPr="00992CB1" w:rsidRDefault="00E23253" w:rsidP="00992CB1">
            <w:pPr>
              <w:spacing w:before="80" w:after="80"/>
              <w:jc w:val="center"/>
              <w:rPr>
                <w:sz w:val="20"/>
              </w:rPr>
            </w:pPr>
          </w:p>
        </w:tc>
        <w:tc>
          <w:tcPr>
            <w:tcW w:w="1030" w:type="pct"/>
            <w:gridSpan w:val="3"/>
            <w:tcBorders>
              <w:top w:val="double" w:sz="4" w:space="0" w:color="808080" w:themeColor="background1" w:themeShade="80"/>
              <w:left w:val="single" w:sz="4" w:space="0" w:color="808080"/>
              <w:bottom w:val="single" w:sz="4" w:space="0" w:color="808080"/>
              <w:right w:val="single" w:sz="4" w:space="0" w:color="808080"/>
            </w:tcBorders>
          </w:tcPr>
          <w:p w:rsidR="00E23253" w:rsidRPr="00992CB1" w:rsidRDefault="00E23253" w:rsidP="00992CB1">
            <w:pPr>
              <w:spacing w:before="80" w:after="80"/>
              <w:jc w:val="center"/>
              <w:rPr>
                <w:sz w:val="20"/>
              </w:rPr>
            </w:pPr>
          </w:p>
        </w:tc>
        <w:tc>
          <w:tcPr>
            <w:tcW w:w="498" w:type="pct"/>
            <w:gridSpan w:val="2"/>
            <w:tcBorders>
              <w:top w:val="double" w:sz="4" w:space="0" w:color="808080" w:themeColor="background1" w:themeShade="80"/>
              <w:left w:val="single" w:sz="4" w:space="0" w:color="808080"/>
              <w:bottom w:val="single" w:sz="4" w:space="0" w:color="808080"/>
              <w:right w:val="single" w:sz="4" w:space="0" w:color="808080"/>
            </w:tcBorders>
            <w:vAlign w:val="center"/>
          </w:tcPr>
          <w:p w:rsidR="00E23253" w:rsidRPr="00992CB1" w:rsidRDefault="00E23253" w:rsidP="00992CB1">
            <w:pPr>
              <w:spacing w:before="80" w:after="80"/>
              <w:jc w:val="center"/>
              <w:rPr>
                <w:sz w:val="20"/>
              </w:rPr>
            </w:pPr>
          </w:p>
        </w:tc>
        <w:tc>
          <w:tcPr>
            <w:tcW w:w="498" w:type="pct"/>
            <w:tcBorders>
              <w:top w:val="double" w:sz="4" w:space="0" w:color="808080" w:themeColor="background1" w:themeShade="80"/>
              <w:left w:val="single" w:sz="4" w:space="0" w:color="808080"/>
              <w:bottom w:val="single" w:sz="4" w:space="0" w:color="808080"/>
              <w:right w:val="single" w:sz="4" w:space="0" w:color="808080"/>
            </w:tcBorders>
            <w:shd w:val="clear" w:color="auto" w:fill="auto"/>
          </w:tcPr>
          <w:p w:rsidR="00E23253" w:rsidRPr="00992CB1" w:rsidRDefault="00E23253" w:rsidP="00992CB1">
            <w:pPr>
              <w:spacing w:before="80" w:after="80"/>
              <w:jc w:val="center"/>
              <w:rPr>
                <w:sz w:val="20"/>
              </w:rPr>
            </w:pPr>
          </w:p>
        </w:tc>
        <w:tc>
          <w:tcPr>
            <w:tcW w:w="497" w:type="pct"/>
            <w:tcBorders>
              <w:top w:val="double" w:sz="4" w:space="0" w:color="808080" w:themeColor="background1" w:themeShade="80"/>
              <w:left w:val="single" w:sz="4" w:space="0" w:color="808080"/>
              <w:bottom w:val="single" w:sz="4" w:space="0" w:color="808080"/>
              <w:right w:val="single" w:sz="24" w:space="0" w:color="808080"/>
            </w:tcBorders>
            <w:shd w:val="clear" w:color="auto" w:fill="auto"/>
          </w:tcPr>
          <w:p w:rsidR="00E23253" w:rsidRPr="00992CB1" w:rsidRDefault="00E23253" w:rsidP="00992CB1">
            <w:pPr>
              <w:spacing w:before="80" w:after="80"/>
              <w:jc w:val="center"/>
              <w:rPr>
                <w:sz w:val="20"/>
              </w:rPr>
            </w:pPr>
          </w:p>
        </w:tc>
      </w:tr>
      <w:tr w:rsidR="00E23253" w:rsidRPr="00992CB1" w:rsidTr="006C3F3E">
        <w:trPr>
          <w:trHeight w:val="531"/>
        </w:trPr>
        <w:tc>
          <w:tcPr>
            <w:tcW w:w="1558" w:type="pct"/>
            <w:tcBorders>
              <w:top w:val="single" w:sz="4" w:space="0" w:color="808080"/>
              <w:left w:val="single" w:sz="24" w:space="0" w:color="808080"/>
              <w:bottom w:val="single" w:sz="4" w:space="0" w:color="808080"/>
              <w:right w:val="single" w:sz="4" w:space="0" w:color="808080"/>
            </w:tcBorders>
            <w:vAlign w:val="center"/>
          </w:tcPr>
          <w:p w:rsidR="00E23253" w:rsidRPr="00992CB1" w:rsidRDefault="00E23253" w:rsidP="00992CB1">
            <w:pPr>
              <w:spacing w:before="80" w:after="80"/>
            </w:pPr>
          </w:p>
        </w:tc>
        <w:tc>
          <w:tcPr>
            <w:tcW w:w="919" w:type="pct"/>
            <w:gridSpan w:val="2"/>
            <w:tcBorders>
              <w:top w:val="single" w:sz="4" w:space="0" w:color="808080"/>
              <w:left w:val="single" w:sz="4" w:space="0" w:color="808080"/>
              <w:bottom w:val="single" w:sz="4" w:space="0" w:color="808080"/>
              <w:right w:val="single" w:sz="4" w:space="0" w:color="808080"/>
            </w:tcBorders>
            <w:vAlign w:val="center"/>
          </w:tcPr>
          <w:p w:rsidR="00E23253" w:rsidRPr="00992CB1" w:rsidRDefault="00E23253" w:rsidP="00992CB1">
            <w:pPr>
              <w:spacing w:before="80" w:after="80"/>
              <w:jc w:val="center"/>
              <w:rPr>
                <w:sz w:val="20"/>
              </w:rPr>
            </w:pPr>
          </w:p>
        </w:tc>
        <w:tc>
          <w:tcPr>
            <w:tcW w:w="1030" w:type="pct"/>
            <w:gridSpan w:val="3"/>
            <w:tcBorders>
              <w:top w:val="single" w:sz="4" w:space="0" w:color="808080"/>
              <w:left w:val="single" w:sz="4" w:space="0" w:color="808080"/>
              <w:bottom w:val="single" w:sz="4" w:space="0" w:color="808080"/>
              <w:right w:val="single" w:sz="4" w:space="0" w:color="808080"/>
            </w:tcBorders>
          </w:tcPr>
          <w:p w:rsidR="00E23253" w:rsidRPr="00992CB1" w:rsidRDefault="00E23253" w:rsidP="00992CB1">
            <w:pPr>
              <w:spacing w:before="80" w:after="80"/>
              <w:jc w:val="center"/>
              <w:rPr>
                <w:sz w:val="20"/>
              </w:rPr>
            </w:pPr>
          </w:p>
        </w:tc>
        <w:tc>
          <w:tcPr>
            <w:tcW w:w="498" w:type="pct"/>
            <w:gridSpan w:val="2"/>
            <w:tcBorders>
              <w:top w:val="single" w:sz="4" w:space="0" w:color="808080"/>
              <w:left w:val="single" w:sz="4" w:space="0" w:color="808080"/>
              <w:bottom w:val="single" w:sz="4" w:space="0" w:color="808080"/>
              <w:right w:val="single" w:sz="4" w:space="0" w:color="808080"/>
            </w:tcBorders>
            <w:vAlign w:val="center"/>
          </w:tcPr>
          <w:p w:rsidR="00E23253" w:rsidRPr="00992CB1" w:rsidRDefault="00E23253" w:rsidP="00992CB1">
            <w:pPr>
              <w:spacing w:before="80" w:after="80"/>
              <w:jc w:val="center"/>
              <w:rPr>
                <w:sz w:val="20"/>
              </w:rPr>
            </w:pPr>
          </w:p>
        </w:tc>
        <w:tc>
          <w:tcPr>
            <w:tcW w:w="498" w:type="pct"/>
            <w:tcBorders>
              <w:top w:val="single" w:sz="4" w:space="0" w:color="808080"/>
              <w:left w:val="single" w:sz="4" w:space="0" w:color="808080"/>
              <w:bottom w:val="single" w:sz="4" w:space="0" w:color="808080"/>
              <w:right w:val="single" w:sz="4" w:space="0" w:color="808080"/>
            </w:tcBorders>
            <w:shd w:val="clear" w:color="auto" w:fill="auto"/>
          </w:tcPr>
          <w:p w:rsidR="00E23253" w:rsidRPr="00992CB1" w:rsidRDefault="00E23253" w:rsidP="00992CB1">
            <w:pPr>
              <w:spacing w:before="80" w:after="80"/>
              <w:jc w:val="center"/>
              <w:rPr>
                <w:sz w:val="20"/>
              </w:rPr>
            </w:pPr>
          </w:p>
        </w:tc>
        <w:tc>
          <w:tcPr>
            <w:tcW w:w="497" w:type="pct"/>
            <w:tcBorders>
              <w:top w:val="single" w:sz="4" w:space="0" w:color="808080"/>
              <w:left w:val="single" w:sz="4" w:space="0" w:color="808080"/>
              <w:bottom w:val="single" w:sz="4" w:space="0" w:color="808080"/>
              <w:right w:val="single" w:sz="24" w:space="0" w:color="808080"/>
            </w:tcBorders>
            <w:shd w:val="clear" w:color="auto" w:fill="auto"/>
          </w:tcPr>
          <w:p w:rsidR="00E23253" w:rsidRPr="00992CB1" w:rsidRDefault="00E23253" w:rsidP="00992CB1">
            <w:pPr>
              <w:spacing w:before="80" w:after="80"/>
              <w:jc w:val="center"/>
              <w:rPr>
                <w:sz w:val="20"/>
              </w:rPr>
            </w:pPr>
          </w:p>
        </w:tc>
      </w:tr>
      <w:tr w:rsidR="00E23253" w:rsidRPr="00992CB1" w:rsidTr="006C3F3E">
        <w:trPr>
          <w:trHeight w:val="531"/>
        </w:trPr>
        <w:tc>
          <w:tcPr>
            <w:tcW w:w="1558" w:type="pct"/>
            <w:tcBorders>
              <w:top w:val="single" w:sz="4" w:space="0" w:color="808080"/>
              <w:left w:val="single" w:sz="24" w:space="0" w:color="808080"/>
              <w:bottom w:val="single" w:sz="4" w:space="0" w:color="808080"/>
              <w:right w:val="single" w:sz="4" w:space="0" w:color="808080"/>
            </w:tcBorders>
            <w:vAlign w:val="center"/>
          </w:tcPr>
          <w:p w:rsidR="00E23253" w:rsidRPr="00992CB1" w:rsidRDefault="00E23253" w:rsidP="00992CB1">
            <w:pPr>
              <w:spacing w:before="80" w:after="80"/>
            </w:pPr>
          </w:p>
        </w:tc>
        <w:tc>
          <w:tcPr>
            <w:tcW w:w="919" w:type="pct"/>
            <w:gridSpan w:val="2"/>
            <w:tcBorders>
              <w:top w:val="single" w:sz="4" w:space="0" w:color="808080"/>
              <w:left w:val="single" w:sz="4" w:space="0" w:color="808080"/>
              <w:bottom w:val="single" w:sz="4" w:space="0" w:color="808080"/>
              <w:right w:val="single" w:sz="4" w:space="0" w:color="808080"/>
            </w:tcBorders>
            <w:vAlign w:val="center"/>
          </w:tcPr>
          <w:p w:rsidR="00E23253" w:rsidRPr="00992CB1" w:rsidRDefault="00E23253" w:rsidP="00992CB1">
            <w:pPr>
              <w:spacing w:before="80" w:after="80"/>
              <w:jc w:val="center"/>
              <w:rPr>
                <w:sz w:val="20"/>
              </w:rPr>
            </w:pPr>
          </w:p>
        </w:tc>
        <w:tc>
          <w:tcPr>
            <w:tcW w:w="1030" w:type="pct"/>
            <w:gridSpan w:val="3"/>
            <w:tcBorders>
              <w:top w:val="single" w:sz="4" w:space="0" w:color="808080"/>
              <w:left w:val="single" w:sz="4" w:space="0" w:color="808080"/>
              <w:bottom w:val="single" w:sz="4" w:space="0" w:color="808080"/>
              <w:right w:val="single" w:sz="4" w:space="0" w:color="808080"/>
            </w:tcBorders>
          </w:tcPr>
          <w:p w:rsidR="00E23253" w:rsidRPr="00992CB1" w:rsidRDefault="00E23253" w:rsidP="00992CB1">
            <w:pPr>
              <w:spacing w:before="80" w:after="80"/>
              <w:jc w:val="center"/>
              <w:rPr>
                <w:sz w:val="20"/>
              </w:rPr>
            </w:pPr>
          </w:p>
        </w:tc>
        <w:tc>
          <w:tcPr>
            <w:tcW w:w="498" w:type="pct"/>
            <w:gridSpan w:val="2"/>
            <w:tcBorders>
              <w:top w:val="single" w:sz="4" w:space="0" w:color="808080"/>
              <w:left w:val="single" w:sz="4" w:space="0" w:color="808080"/>
              <w:bottom w:val="single" w:sz="4" w:space="0" w:color="808080"/>
              <w:right w:val="single" w:sz="4" w:space="0" w:color="808080"/>
            </w:tcBorders>
            <w:vAlign w:val="center"/>
          </w:tcPr>
          <w:p w:rsidR="00E23253" w:rsidRPr="00992CB1" w:rsidRDefault="00E23253" w:rsidP="00992CB1">
            <w:pPr>
              <w:spacing w:before="80" w:after="80"/>
              <w:jc w:val="center"/>
              <w:rPr>
                <w:sz w:val="20"/>
              </w:rPr>
            </w:pPr>
          </w:p>
        </w:tc>
        <w:tc>
          <w:tcPr>
            <w:tcW w:w="498" w:type="pct"/>
            <w:tcBorders>
              <w:top w:val="single" w:sz="4" w:space="0" w:color="808080"/>
              <w:left w:val="single" w:sz="4" w:space="0" w:color="808080"/>
              <w:bottom w:val="single" w:sz="4" w:space="0" w:color="808080"/>
              <w:right w:val="single" w:sz="4" w:space="0" w:color="808080"/>
            </w:tcBorders>
            <w:shd w:val="clear" w:color="auto" w:fill="auto"/>
          </w:tcPr>
          <w:p w:rsidR="00E23253" w:rsidRPr="00992CB1" w:rsidRDefault="00E23253" w:rsidP="00992CB1">
            <w:pPr>
              <w:spacing w:before="80" w:after="80"/>
              <w:jc w:val="center"/>
              <w:rPr>
                <w:sz w:val="20"/>
              </w:rPr>
            </w:pPr>
          </w:p>
        </w:tc>
        <w:tc>
          <w:tcPr>
            <w:tcW w:w="497" w:type="pct"/>
            <w:tcBorders>
              <w:top w:val="single" w:sz="4" w:space="0" w:color="808080"/>
              <w:left w:val="single" w:sz="4" w:space="0" w:color="808080"/>
              <w:bottom w:val="single" w:sz="4" w:space="0" w:color="808080"/>
              <w:right w:val="single" w:sz="24" w:space="0" w:color="808080"/>
            </w:tcBorders>
            <w:shd w:val="clear" w:color="auto" w:fill="auto"/>
          </w:tcPr>
          <w:p w:rsidR="00E23253" w:rsidRPr="00992CB1" w:rsidRDefault="00E23253" w:rsidP="00992CB1">
            <w:pPr>
              <w:spacing w:before="80" w:after="80"/>
              <w:jc w:val="center"/>
              <w:rPr>
                <w:sz w:val="20"/>
              </w:rPr>
            </w:pPr>
          </w:p>
        </w:tc>
      </w:tr>
      <w:tr w:rsidR="00E23253" w:rsidRPr="00992CB1" w:rsidTr="006C3F3E">
        <w:trPr>
          <w:trHeight w:val="531"/>
        </w:trPr>
        <w:tc>
          <w:tcPr>
            <w:tcW w:w="1558" w:type="pct"/>
            <w:tcBorders>
              <w:top w:val="single" w:sz="4" w:space="0" w:color="808080"/>
              <w:left w:val="single" w:sz="24" w:space="0" w:color="808080"/>
              <w:bottom w:val="single" w:sz="4" w:space="0" w:color="808080"/>
              <w:right w:val="single" w:sz="4" w:space="0" w:color="808080"/>
            </w:tcBorders>
            <w:vAlign w:val="center"/>
          </w:tcPr>
          <w:p w:rsidR="00E23253" w:rsidRPr="00992CB1" w:rsidRDefault="00E23253" w:rsidP="00992CB1">
            <w:pPr>
              <w:tabs>
                <w:tab w:val="center" w:pos="4320"/>
                <w:tab w:val="right" w:pos="8640"/>
              </w:tabs>
              <w:spacing w:before="80" w:after="80"/>
            </w:pPr>
          </w:p>
        </w:tc>
        <w:tc>
          <w:tcPr>
            <w:tcW w:w="919" w:type="pct"/>
            <w:gridSpan w:val="2"/>
            <w:tcBorders>
              <w:top w:val="single" w:sz="4" w:space="0" w:color="808080"/>
              <w:left w:val="single" w:sz="4" w:space="0" w:color="808080"/>
              <w:bottom w:val="single" w:sz="4" w:space="0" w:color="808080"/>
              <w:right w:val="single" w:sz="4" w:space="0" w:color="808080"/>
            </w:tcBorders>
            <w:vAlign w:val="center"/>
          </w:tcPr>
          <w:p w:rsidR="00E23253" w:rsidRPr="00992CB1" w:rsidRDefault="00E23253" w:rsidP="00992CB1">
            <w:pPr>
              <w:spacing w:before="80" w:after="80"/>
              <w:jc w:val="center"/>
              <w:rPr>
                <w:sz w:val="20"/>
              </w:rPr>
            </w:pPr>
          </w:p>
        </w:tc>
        <w:tc>
          <w:tcPr>
            <w:tcW w:w="1030" w:type="pct"/>
            <w:gridSpan w:val="3"/>
            <w:tcBorders>
              <w:top w:val="single" w:sz="4" w:space="0" w:color="808080"/>
              <w:left w:val="single" w:sz="4" w:space="0" w:color="808080"/>
              <w:bottom w:val="single" w:sz="4" w:space="0" w:color="808080"/>
              <w:right w:val="single" w:sz="4" w:space="0" w:color="808080"/>
            </w:tcBorders>
          </w:tcPr>
          <w:p w:rsidR="00E23253" w:rsidRPr="00992CB1" w:rsidRDefault="00E23253" w:rsidP="00992CB1">
            <w:pPr>
              <w:spacing w:before="80" w:after="80"/>
              <w:jc w:val="center"/>
              <w:rPr>
                <w:sz w:val="20"/>
              </w:rPr>
            </w:pPr>
          </w:p>
        </w:tc>
        <w:tc>
          <w:tcPr>
            <w:tcW w:w="498" w:type="pct"/>
            <w:gridSpan w:val="2"/>
            <w:tcBorders>
              <w:top w:val="single" w:sz="4" w:space="0" w:color="808080"/>
              <w:left w:val="single" w:sz="4" w:space="0" w:color="808080"/>
              <w:bottom w:val="single" w:sz="4" w:space="0" w:color="808080"/>
              <w:right w:val="single" w:sz="4" w:space="0" w:color="808080"/>
            </w:tcBorders>
            <w:vAlign w:val="center"/>
          </w:tcPr>
          <w:p w:rsidR="00E23253" w:rsidRPr="00992CB1" w:rsidRDefault="00E23253" w:rsidP="00992CB1">
            <w:pPr>
              <w:spacing w:before="80" w:after="80"/>
              <w:jc w:val="center"/>
              <w:rPr>
                <w:sz w:val="20"/>
              </w:rPr>
            </w:pPr>
          </w:p>
        </w:tc>
        <w:tc>
          <w:tcPr>
            <w:tcW w:w="498" w:type="pct"/>
            <w:tcBorders>
              <w:top w:val="single" w:sz="4" w:space="0" w:color="808080"/>
              <w:left w:val="single" w:sz="4" w:space="0" w:color="808080"/>
              <w:bottom w:val="single" w:sz="4" w:space="0" w:color="808080"/>
              <w:right w:val="single" w:sz="4" w:space="0" w:color="808080"/>
            </w:tcBorders>
            <w:shd w:val="clear" w:color="auto" w:fill="auto"/>
          </w:tcPr>
          <w:p w:rsidR="00E23253" w:rsidRPr="00992CB1" w:rsidRDefault="00E23253" w:rsidP="00992CB1">
            <w:pPr>
              <w:spacing w:before="80" w:after="80"/>
              <w:jc w:val="center"/>
              <w:rPr>
                <w:sz w:val="20"/>
              </w:rPr>
            </w:pPr>
          </w:p>
        </w:tc>
        <w:tc>
          <w:tcPr>
            <w:tcW w:w="497" w:type="pct"/>
            <w:tcBorders>
              <w:top w:val="single" w:sz="4" w:space="0" w:color="808080"/>
              <w:left w:val="single" w:sz="4" w:space="0" w:color="808080"/>
              <w:bottom w:val="single" w:sz="4" w:space="0" w:color="808080"/>
              <w:right w:val="single" w:sz="24" w:space="0" w:color="808080"/>
            </w:tcBorders>
            <w:shd w:val="clear" w:color="auto" w:fill="auto"/>
          </w:tcPr>
          <w:p w:rsidR="00E23253" w:rsidRPr="00992CB1" w:rsidRDefault="00E23253" w:rsidP="00992CB1">
            <w:pPr>
              <w:spacing w:before="80" w:after="80"/>
              <w:jc w:val="center"/>
              <w:rPr>
                <w:sz w:val="20"/>
              </w:rPr>
            </w:pPr>
          </w:p>
        </w:tc>
      </w:tr>
      <w:tr w:rsidR="00E23253" w:rsidRPr="00992CB1" w:rsidTr="006C3F3E">
        <w:trPr>
          <w:trHeight w:val="531"/>
        </w:trPr>
        <w:tc>
          <w:tcPr>
            <w:tcW w:w="1558" w:type="pct"/>
            <w:tcBorders>
              <w:top w:val="single" w:sz="4" w:space="0" w:color="808080"/>
              <w:left w:val="single" w:sz="24" w:space="0" w:color="808080"/>
              <w:bottom w:val="single" w:sz="4" w:space="0" w:color="808080"/>
              <w:right w:val="single" w:sz="4" w:space="0" w:color="808080"/>
            </w:tcBorders>
            <w:vAlign w:val="center"/>
          </w:tcPr>
          <w:p w:rsidR="00E23253" w:rsidRPr="00992CB1" w:rsidRDefault="00E23253" w:rsidP="00992CB1">
            <w:pPr>
              <w:spacing w:before="80" w:after="80"/>
            </w:pPr>
          </w:p>
        </w:tc>
        <w:tc>
          <w:tcPr>
            <w:tcW w:w="919" w:type="pct"/>
            <w:gridSpan w:val="2"/>
            <w:tcBorders>
              <w:top w:val="single" w:sz="4" w:space="0" w:color="808080"/>
              <w:left w:val="single" w:sz="4" w:space="0" w:color="808080"/>
              <w:bottom w:val="single" w:sz="4" w:space="0" w:color="808080"/>
              <w:right w:val="single" w:sz="4" w:space="0" w:color="808080"/>
            </w:tcBorders>
            <w:vAlign w:val="center"/>
          </w:tcPr>
          <w:p w:rsidR="00E23253" w:rsidRPr="00992CB1" w:rsidRDefault="00E23253" w:rsidP="00992CB1">
            <w:pPr>
              <w:spacing w:before="80" w:after="80"/>
              <w:jc w:val="center"/>
              <w:rPr>
                <w:sz w:val="20"/>
              </w:rPr>
            </w:pPr>
          </w:p>
        </w:tc>
        <w:tc>
          <w:tcPr>
            <w:tcW w:w="1030" w:type="pct"/>
            <w:gridSpan w:val="3"/>
            <w:tcBorders>
              <w:top w:val="single" w:sz="4" w:space="0" w:color="808080"/>
              <w:left w:val="single" w:sz="4" w:space="0" w:color="808080"/>
              <w:bottom w:val="single" w:sz="4" w:space="0" w:color="808080"/>
              <w:right w:val="single" w:sz="4" w:space="0" w:color="808080"/>
            </w:tcBorders>
          </w:tcPr>
          <w:p w:rsidR="00E23253" w:rsidRPr="00992CB1" w:rsidRDefault="00E23253" w:rsidP="00992CB1">
            <w:pPr>
              <w:spacing w:before="80" w:after="80"/>
              <w:jc w:val="center"/>
              <w:rPr>
                <w:sz w:val="20"/>
              </w:rPr>
            </w:pPr>
          </w:p>
        </w:tc>
        <w:tc>
          <w:tcPr>
            <w:tcW w:w="498" w:type="pct"/>
            <w:gridSpan w:val="2"/>
            <w:tcBorders>
              <w:top w:val="single" w:sz="4" w:space="0" w:color="808080"/>
              <w:left w:val="single" w:sz="4" w:space="0" w:color="808080"/>
              <w:bottom w:val="single" w:sz="4" w:space="0" w:color="808080"/>
              <w:right w:val="single" w:sz="4" w:space="0" w:color="808080"/>
            </w:tcBorders>
            <w:vAlign w:val="center"/>
          </w:tcPr>
          <w:p w:rsidR="00E23253" w:rsidRPr="00992CB1" w:rsidRDefault="00E23253" w:rsidP="00992CB1">
            <w:pPr>
              <w:spacing w:before="80" w:after="80"/>
              <w:jc w:val="center"/>
              <w:rPr>
                <w:sz w:val="20"/>
              </w:rPr>
            </w:pPr>
          </w:p>
        </w:tc>
        <w:tc>
          <w:tcPr>
            <w:tcW w:w="498" w:type="pct"/>
            <w:tcBorders>
              <w:top w:val="single" w:sz="4" w:space="0" w:color="808080"/>
              <w:left w:val="single" w:sz="4" w:space="0" w:color="808080"/>
              <w:bottom w:val="single" w:sz="4" w:space="0" w:color="808080"/>
              <w:right w:val="single" w:sz="4" w:space="0" w:color="808080"/>
            </w:tcBorders>
            <w:shd w:val="clear" w:color="auto" w:fill="auto"/>
          </w:tcPr>
          <w:p w:rsidR="00E23253" w:rsidRPr="00992CB1" w:rsidRDefault="00E23253" w:rsidP="00992CB1">
            <w:pPr>
              <w:spacing w:before="80" w:after="80"/>
              <w:jc w:val="center"/>
              <w:rPr>
                <w:sz w:val="20"/>
              </w:rPr>
            </w:pPr>
          </w:p>
        </w:tc>
        <w:tc>
          <w:tcPr>
            <w:tcW w:w="497" w:type="pct"/>
            <w:tcBorders>
              <w:top w:val="single" w:sz="4" w:space="0" w:color="808080"/>
              <w:left w:val="single" w:sz="4" w:space="0" w:color="808080"/>
              <w:bottom w:val="single" w:sz="4" w:space="0" w:color="808080"/>
              <w:right w:val="single" w:sz="24" w:space="0" w:color="808080"/>
            </w:tcBorders>
            <w:shd w:val="clear" w:color="auto" w:fill="auto"/>
          </w:tcPr>
          <w:p w:rsidR="00E23253" w:rsidRPr="00992CB1" w:rsidRDefault="00E23253" w:rsidP="00992CB1">
            <w:pPr>
              <w:spacing w:before="80" w:after="80"/>
              <w:jc w:val="center"/>
              <w:rPr>
                <w:sz w:val="20"/>
              </w:rPr>
            </w:pPr>
          </w:p>
        </w:tc>
      </w:tr>
    </w:tbl>
    <w:p w:rsidR="00E23253" w:rsidRPr="00992CB1" w:rsidRDefault="00E23253" w:rsidP="00992CB1">
      <w:pPr>
        <w:rPr>
          <w:b/>
          <w:sz w:val="28"/>
          <w:szCs w:val="28"/>
        </w:rPr>
      </w:pPr>
    </w:p>
    <w:p w:rsidR="00E23253" w:rsidRPr="00992CB1" w:rsidRDefault="00E23253" w:rsidP="00992CB1">
      <w:pPr>
        <w:rPr>
          <w:rFonts w:cs="Arial"/>
          <w:color w:val="000000"/>
          <w:sz w:val="16"/>
          <w:szCs w:val="16"/>
          <w:lang w:eastAsia="fr-CA"/>
        </w:rPr>
      </w:pPr>
    </w:p>
    <w:p w:rsidR="001A383D" w:rsidRDefault="001A383D">
      <w:pPr>
        <w:rPr>
          <w:rFonts w:cs="Arial"/>
          <w:color w:val="000000"/>
          <w:sz w:val="16"/>
          <w:szCs w:val="16"/>
          <w:lang w:eastAsia="fr-CA"/>
        </w:rPr>
      </w:pPr>
    </w:p>
    <w:p w:rsidR="00F46057" w:rsidRPr="001E71F7" w:rsidRDefault="00F46057" w:rsidP="001E71F7">
      <w:pPr>
        <w:pStyle w:val="Titre1"/>
        <w:pBdr>
          <w:bottom w:val="double" w:sz="4" w:space="1" w:color="auto"/>
        </w:pBdr>
        <w:jc w:val="left"/>
        <w:rPr>
          <w:sz w:val="28"/>
          <w:szCs w:val="28"/>
        </w:rPr>
      </w:pPr>
      <w:bookmarkStart w:id="65" w:name="_Toc277228073"/>
      <w:bookmarkStart w:id="66" w:name="_Toc277228602"/>
      <w:bookmarkStart w:id="67" w:name="_Toc277237660"/>
      <w:bookmarkStart w:id="68" w:name="_Toc476576396"/>
      <w:r w:rsidRPr="001E71F7">
        <w:rPr>
          <w:sz w:val="28"/>
          <w:szCs w:val="28"/>
        </w:rPr>
        <w:lastRenderedPageBreak/>
        <w:t>CONSIGNES GÉNÉRALES DE SÉCURITÉ</w:t>
      </w:r>
      <w:bookmarkEnd w:id="65"/>
      <w:bookmarkEnd w:id="66"/>
      <w:bookmarkEnd w:id="67"/>
      <w:r w:rsidRPr="001E71F7">
        <w:rPr>
          <w:sz w:val="28"/>
          <w:szCs w:val="28"/>
        </w:rPr>
        <w:t xml:space="preserve"> </w:t>
      </w:r>
      <w:r w:rsidRPr="001E71F7">
        <w:rPr>
          <w:rFonts w:cs="Arial"/>
          <w:sz w:val="28"/>
          <w:szCs w:val="28"/>
        </w:rPr>
        <w:t>SUR UN CHANTIER</w:t>
      </w:r>
      <w:bookmarkEnd w:id="68"/>
    </w:p>
    <w:p w:rsidR="00F46057" w:rsidRPr="00362C2D" w:rsidRDefault="00F46057" w:rsidP="003B3B31">
      <w:pPr>
        <w:tabs>
          <w:tab w:val="left" w:pos="2475"/>
        </w:tabs>
        <w:ind w:right="463"/>
        <w:rPr>
          <w:rFonts w:cs="Arial"/>
          <w:b/>
          <w:sz w:val="12"/>
          <w:szCs w:val="12"/>
          <w:u w:val="single"/>
        </w:rPr>
      </w:pPr>
    </w:p>
    <w:p w:rsidR="00F46057" w:rsidRPr="00853267" w:rsidRDefault="00F46057" w:rsidP="00CB65F4">
      <w:pPr>
        <w:pStyle w:val="Paragraphedeliste"/>
        <w:numPr>
          <w:ilvl w:val="0"/>
          <w:numId w:val="7"/>
        </w:numPr>
        <w:spacing w:after="60"/>
        <w:ind w:left="284" w:hanging="284"/>
        <w:contextualSpacing w:val="0"/>
        <w:rPr>
          <w:rFonts w:cs="Arial"/>
          <w:color w:val="000000"/>
          <w:sz w:val="20"/>
          <w:lang w:eastAsia="fr-CA"/>
        </w:rPr>
      </w:pPr>
      <w:r w:rsidRPr="00853267">
        <w:rPr>
          <w:rFonts w:cs="Arial"/>
          <w:color w:val="000000"/>
          <w:sz w:val="20"/>
          <w:lang w:eastAsia="fr-CA"/>
        </w:rPr>
        <w:t>L'accès au chantier de construction doit être en tout temps limité aux personnes autorisées par le responsable du chantier.</w:t>
      </w:r>
    </w:p>
    <w:p w:rsidR="00F46057" w:rsidRPr="00515612" w:rsidRDefault="00F46057" w:rsidP="00CB65F4">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 xml:space="preserve">Le personnel travaillant principalement et habituellement sur un chantier de construction ainsi que les travailleurs œuvrant sur un chantier de construction ont suivi le </w:t>
      </w:r>
      <w:r w:rsidRPr="00515612">
        <w:rPr>
          <w:rFonts w:cs="Arial"/>
          <w:i/>
          <w:color w:val="000000"/>
          <w:sz w:val="20"/>
          <w:lang w:eastAsia="fr-CA"/>
        </w:rPr>
        <w:t>Cours Santé et sécurité générale sur un chantier de construction</w:t>
      </w:r>
      <w:r w:rsidRPr="00515612">
        <w:rPr>
          <w:rFonts w:cs="Arial"/>
          <w:color w:val="000000"/>
          <w:sz w:val="20"/>
          <w:lang w:eastAsia="fr-CA"/>
        </w:rPr>
        <w:t xml:space="preserve">. </w:t>
      </w:r>
    </w:p>
    <w:p w:rsidR="00F46057" w:rsidRPr="00515612" w:rsidRDefault="00F46057" w:rsidP="00CB65F4">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Toutes les mesures nécessaires sont prises pour assurer la sécurité du public et des travailleurs;</w:t>
      </w:r>
    </w:p>
    <w:p w:rsidR="00F46057" w:rsidRPr="00515612" w:rsidRDefault="00F46057" w:rsidP="00CB65F4">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Tout travailleur sur un chantier de construction porte en tout temps un vêtement lui couvrant entièrement le torse et le dos.</w:t>
      </w:r>
    </w:p>
    <w:p w:rsidR="00F46057" w:rsidRPr="00515612" w:rsidRDefault="00F46057" w:rsidP="00CB65F4">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 xml:space="preserve">Tout travailleur n’effectue aucun travail lorsque les facultés sont affaiblies par l'alcool, la drogue ou une autre substance similaire et ne se livre pas à des jeux ou à des compétitions pendant le travail. </w:t>
      </w:r>
    </w:p>
    <w:p w:rsidR="00F46057" w:rsidRPr="00515612" w:rsidRDefault="00F46057" w:rsidP="00CB65F4">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Tout travailleur connaît le Code de sécurité pour les travaux de construction, les appareils et les machines dont il est responsable ainsi que la manière de s'en servir efficacement, ainsi que les mesures d'urgence à prendre en cas d'incendie, d'explosion ou d'autres accidents.</w:t>
      </w:r>
    </w:p>
    <w:p w:rsidR="00F46057" w:rsidRPr="00515612" w:rsidRDefault="00F46057" w:rsidP="00CB65F4">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Chaque membre du personnel doit connaître les rôles et responsabilités du poste occupé et les appliquer.</w:t>
      </w:r>
    </w:p>
    <w:p w:rsidR="00F46057" w:rsidRPr="006E64B4" w:rsidRDefault="00F46057" w:rsidP="00853267">
      <w:pPr>
        <w:pBdr>
          <w:top w:val="single" w:sz="4" w:space="1" w:color="auto"/>
          <w:bottom w:val="single" w:sz="4" w:space="1" w:color="auto"/>
        </w:pBdr>
        <w:spacing w:before="120"/>
        <w:rPr>
          <w:rFonts w:cs="Arial"/>
          <w:b/>
          <w:color w:val="000000"/>
          <w:sz w:val="20"/>
          <w:lang w:eastAsia="fr-CA"/>
        </w:rPr>
      </w:pPr>
      <w:r w:rsidRPr="006E64B4">
        <w:rPr>
          <w:rFonts w:cs="Arial"/>
          <w:b/>
          <w:color w:val="000000"/>
          <w:sz w:val="20"/>
          <w:lang w:eastAsia="fr-CA"/>
        </w:rPr>
        <w:t>Extincteurs d'incendie portatifs (de type ABC)</w:t>
      </w:r>
    </w:p>
    <w:p w:rsidR="00F46057" w:rsidRPr="00D9772C" w:rsidRDefault="00F46057" w:rsidP="00CB65F4">
      <w:pPr>
        <w:pStyle w:val="Paragraphedeliste"/>
        <w:numPr>
          <w:ilvl w:val="0"/>
          <w:numId w:val="16"/>
        </w:numPr>
        <w:spacing w:after="60"/>
        <w:rPr>
          <w:rFonts w:cs="Arial"/>
          <w:color w:val="000000"/>
          <w:sz w:val="20"/>
          <w:lang w:eastAsia="fr-CA"/>
        </w:rPr>
      </w:pPr>
      <w:r w:rsidRPr="00D9772C">
        <w:rPr>
          <w:rFonts w:cs="Arial"/>
          <w:color w:val="000000"/>
          <w:sz w:val="20"/>
          <w:lang w:eastAsia="fr-CA"/>
        </w:rPr>
        <w:t>Les extincteurs doivent être inspectés annuellement et doivent porter le nom de la personne qui est chargée de leur entretien et la date du dernier examen doit y être inscrite.</w:t>
      </w:r>
    </w:p>
    <w:p w:rsidR="00F46057" w:rsidRPr="00D9772C" w:rsidRDefault="00F46057" w:rsidP="00CB65F4">
      <w:pPr>
        <w:pStyle w:val="Paragraphedeliste"/>
        <w:numPr>
          <w:ilvl w:val="0"/>
          <w:numId w:val="16"/>
        </w:numPr>
        <w:spacing w:after="60"/>
        <w:rPr>
          <w:rFonts w:cs="Arial"/>
          <w:color w:val="000000"/>
          <w:sz w:val="20"/>
          <w:lang w:eastAsia="fr-CA"/>
        </w:rPr>
      </w:pPr>
      <w:r w:rsidRPr="00D9772C">
        <w:rPr>
          <w:rFonts w:cs="Arial"/>
          <w:color w:val="000000"/>
          <w:sz w:val="20"/>
          <w:lang w:eastAsia="fr-CA"/>
        </w:rPr>
        <w:t>On doit placer à des endroits facilement accessibles des extincteurs d'incendie portatifs, chargés et conformes à la norme NFPA 10 :</w:t>
      </w:r>
    </w:p>
    <w:p w:rsidR="00F46057" w:rsidRPr="00515612" w:rsidRDefault="00F46057" w:rsidP="00CB65F4">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Dans tout atelier, tout bâtiment d'entreposage de matériaux combustibles ou de liquides inflammables.</w:t>
      </w:r>
    </w:p>
    <w:p w:rsidR="00F46057" w:rsidRPr="00515612" w:rsidRDefault="00F46057" w:rsidP="00CB65F4">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Dans les locaux où l'on effectue des travaux de soudage ou de coupage au chalumeau, et ce, pendant l'opération et pendant une période raisonnable après les travaux.</w:t>
      </w:r>
    </w:p>
    <w:p w:rsidR="00F46057" w:rsidRPr="00515612" w:rsidRDefault="00F46057" w:rsidP="00CB65F4">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Là où l'on installe temporairement des générateurs de chaleur à l'huile combustible ou au gaz.</w:t>
      </w:r>
    </w:p>
    <w:p w:rsidR="00F46057" w:rsidRPr="00515612" w:rsidRDefault="00F46057" w:rsidP="00CB65F4">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Lors de l'utilisation d'un chaudron à goudron ou à asphalte.</w:t>
      </w:r>
    </w:p>
    <w:p w:rsidR="00F46057" w:rsidRPr="00515612" w:rsidRDefault="00F46057" w:rsidP="00CB65F4">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Lors de l'emmagasinage ou de la manipulation de liquides inflammables.</w:t>
      </w:r>
    </w:p>
    <w:p w:rsidR="00F46057" w:rsidRPr="00515612" w:rsidRDefault="00F46057" w:rsidP="00CB65F4">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Près des sorties à chaque étage dont le plancher a une surface de 500 m</w:t>
      </w:r>
      <w:r w:rsidRPr="00D9772C">
        <w:rPr>
          <w:rFonts w:cs="Arial"/>
          <w:color w:val="000000"/>
          <w:sz w:val="20"/>
          <w:lang w:eastAsia="fr-CA"/>
        </w:rPr>
        <w:t xml:space="preserve">2 </w:t>
      </w:r>
      <w:r w:rsidRPr="00515612">
        <w:rPr>
          <w:rFonts w:cs="Arial"/>
          <w:color w:val="000000"/>
          <w:sz w:val="20"/>
          <w:lang w:eastAsia="fr-CA"/>
        </w:rPr>
        <w:t>(5382 pi</w:t>
      </w:r>
      <w:r w:rsidRPr="00D9772C">
        <w:rPr>
          <w:rFonts w:cs="Arial"/>
          <w:color w:val="000000"/>
          <w:sz w:val="20"/>
          <w:lang w:eastAsia="fr-CA"/>
        </w:rPr>
        <w:t>2</w:t>
      </w:r>
      <w:r w:rsidRPr="00515612">
        <w:rPr>
          <w:rFonts w:cs="Arial"/>
          <w:color w:val="000000"/>
          <w:sz w:val="20"/>
          <w:lang w:eastAsia="fr-CA"/>
        </w:rPr>
        <w:t>)ou moins dans un bâtiment où s'effectuent des travaux de construction et un extincteur portatif additionnel pour tous les autres 500 m</w:t>
      </w:r>
      <w:r w:rsidRPr="00D9772C">
        <w:rPr>
          <w:rFonts w:cs="Arial"/>
          <w:color w:val="000000"/>
          <w:sz w:val="20"/>
          <w:lang w:eastAsia="fr-CA"/>
        </w:rPr>
        <w:t>2</w:t>
      </w:r>
      <w:r w:rsidRPr="00515612">
        <w:rPr>
          <w:rFonts w:cs="Arial"/>
          <w:color w:val="000000"/>
          <w:sz w:val="20"/>
          <w:lang w:eastAsia="fr-CA"/>
        </w:rPr>
        <w:t xml:space="preserve"> (5382 pi</w:t>
      </w:r>
      <w:r w:rsidRPr="00D9772C">
        <w:rPr>
          <w:rFonts w:cs="Arial"/>
          <w:color w:val="000000"/>
          <w:sz w:val="20"/>
          <w:lang w:eastAsia="fr-CA"/>
        </w:rPr>
        <w:t>2</w:t>
      </w:r>
      <w:r w:rsidRPr="00515612">
        <w:rPr>
          <w:rFonts w:cs="Arial"/>
          <w:color w:val="000000"/>
          <w:sz w:val="20"/>
          <w:lang w:eastAsia="fr-CA"/>
        </w:rPr>
        <w:t>) de surface de plancher de l'étage ou de toute fraction de cette surface.</w:t>
      </w:r>
    </w:p>
    <w:p w:rsidR="00F46057" w:rsidRPr="006E64B4" w:rsidRDefault="00F46057" w:rsidP="00853267">
      <w:pPr>
        <w:pBdr>
          <w:top w:val="single" w:sz="4" w:space="1" w:color="auto"/>
          <w:bottom w:val="single" w:sz="4" w:space="1" w:color="auto"/>
        </w:pBdr>
        <w:spacing w:before="120"/>
        <w:rPr>
          <w:rFonts w:cs="Arial"/>
          <w:b/>
          <w:color w:val="000000"/>
          <w:sz w:val="20"/>
          <w:lang w:eastAsia="fr-CA"/>
        </w:rPr>
      </w:pPr>
      <w:r w:rsidRPr="006E64B4">
        <w:rPr>
          <w:rFonts w:cs="Arial"/>
          <w:b/>
          <w:color w:val="000000"/>
          <w:sz w:val="20"/>
          <w:lang w:eastAsia="fr-CA"/>
        </w:rPr>
        <w:t>Trousses de premiers soins:</w:t>
      </w:r>
    </w:p>
    <w:p w:rsidR="00F46057" w:rsidRPr="00515612" w:rsidRDefault="00F46057" w:rsidP="006E64B4">
      <w:pPr>
        <w:spacing w:after="60"/>
        <w:rPr>
          <w:rFonts w:cs="Arial"/>
          <w:color w:val="000000"/>
          <w:sz w:val="20"/>
          <w:lang w:eastAsia="fr-CA"/>
        </w:rPr>
      </w:pPr>
      <w:r w:rsidRPr="00515612">
        <w:rPr>
          <w:rFonts w:cs="Arial"/>
          <w:color w:val="000000"/>
          <w:sz w:val="20"/>
          <w:lang w:eastAsia="fr-CA"/>
        </w:rPr>
        <w:t>Le maître d'œuvre doit munir son chantier de construction d'un nombre adéquat de trousses de premiers soins. Les trousses doivent être conformes et disponibles en tout temps. Elles doivent être située</w:t>
      </w:r>
      <w:r>
        <w:rPr>
          <w:rFonts w:cs="Arial"/>
          <w:color w:val="000000"/>
          <w:sz w:val="20"/>
          <w:lang w:eastAsia="fr-CA"/>
        </w:rPr>
        <w:t xml:space="preserve">s </w:t>
      </w:r>
      <w:r w:rsidRPr="00515612">
        <w:rPr>
          <w:rFonts w:cs="Arial"/>
          <w:color w:val="000000"/>
          <w:sz w:val="20"/>
          <w:lang w:eastAsia="fr-CA"/>
        </w:rPr>
        <w:t>dans un endroit accessible dans un délai de 5 minutes par les travailleurs. Les trousses doivent être complètes et maintenues en bon état.</w:t>
      </w:r>
    </w:p>
    <w:p w:rsidR="00F46057" w:rsidRPr="006E64B4" w:rsidRDefault="00F46057" w:rsidP="00853267">
      <w:pPr>
        <w:pBdr>
          <w:top w:val="single" w:sz="4" w:space="1" w:color="auto"/>
          <w:bottom w:val="single" w:sz="4" w:space="1" w:color="auto"/>
        </w:pBdr>
        <w:spacing w:before="120"/>
        <w:rPr>
          <w:rFonts w:cs="Arial"/>
          <w:b/>
          <w:color w:val="000000"/>
          <w:sz w:val="20"/>
          <w:lang w:eastAsia="fr-CA"/>
        </w:rPr>
      </w:pPr>
      <w:r w:rsidRPr="006E64B4">
        <w:rPr>
          <w:rFonts w:cs="Arial"/>
          <w:b/>
          <w:color w:val="000000"/>
          <w:sz w:val="20"/>
          <w:lang w:eastAsia="fr-CA"/>
        </w:rPr>
        <w:t xml:space="preserve">Tenue des lieux </w:t>
      </w:r>
    </w:p>
    <w:p w:rsidR="00F46057" w:rsidRPr="00515612" w:rsidRDefault="00F46057" w:rsidP="006E64B4">
      <w:pPr>
        <w:rPr>
          <w:rFonts w:cs="Arial"/>
          <w:color w:val="000000"/>
          <w:sz w:val="20"/>
          <w:lang w:eastAsia="fr-CA"/>
        </w:rPr>
      </w:pPr>
      <w:r w:rsidRPr="00515612">
        <w:rPr>
          <w:rFonts w:cs="Arial"/>
          <w:color w:val="000000"/>
          <w:sz w:val="20"/>
          <w:lang w:eastAsia="fr-CA"/>
        </w:rPr>
        <w:t>Les chantiers de construction, y compris les voies et les moyens d'accès ou de sortie, doivent :</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être tenus en ordre et aucun danger ne doit résulter de l'entreposage des matériaux ou de l'équipement, de l'accumulation des rebuts ou de l'état d'un matériau ou d'une pièce d'équipement;</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être débarrassés de la neige, de la glace et des traces d'huile ou de graisse;</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 xml:space="preserve">avoir un éclairage conforme à la norme </w:t>
      </w:r>
      <w:r w:rsidRPr="00515612">
        <w:rPr>
          <w:rFonts w:cs="Arial"/>
          <w:i/>
          <w:color w:val="000000"/>
          <w:sz w:val="20"/>
          <w:lang w:eastAsia="fr-CA"/>
        </w:rPr>
        <w:t>Industrial Lighting</w:t>
      </w:r>
      <w:r w:rsidRPr="00515612">
        <w:rPr>
          <w:rFonts w:cs="Arial"/>
          <w:color w:val="000000"/>
          <w:sz w:val="20"/>
          <w:lang w:eastAsia="fr-CA"/>
        </w:rPr>
        <w:t>, CSA C92.1-1975;</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avoir entre les machines, les installations ou les empilages de matériaux ou marchandises, un espace minimal de 600 mm (2 pi);</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être sans ouverture au niveau d'un plancher ou d'un toit, à moins qu'une telle ouverture ne soit entourée de garde-corps ou fermée par un couvercle résistant</w:t>
      </w:r>
      <w:r w:rsidRPr="00515612">
        <w:rPr>
          <w:sz w:val="20"/>
        </w:rPr>
        <w:t xml:space="preserve"> </w:t>
      </w:r>
      <w:r w:rsidRPr="00515612">
        <w:rPr>
          <w:rFonts w:cs="Arial"/>
          <w:color w:val="000000"/>
          <w:sz w:val="20"/>
          <w:lang w:eastAsia="fr-CA"/>
        </w:rPr>
        <w:t>capable de supporter les charges auxquelles ils seront soumis, mais pas moins de 2,4 kN/m</w:t>
      </w:r>
      <w:r w:rsidRPr="00515612">
        <w:rPr>
          <w:rFonts w:cs="Arial"/>
          <w:color w:val="000000"/>
          <w:sz w:val="20"/>
          <w:vertAlign w:val="superscript"/>
          <w:lang w:eastAsia="fr-CA"/>
        </w:rPr>
        <w:t xml:space="preserve">2 </w:t>
      </w:r>
      <w:r w:rsidRPr="00515612">
        <w:rPr>
          <w:rFonts w:cs="Arial"/>
          <w:color w:val="000000"/>
          <w:sz w:val="20"/>
          <w:lang w:eastAsia="fr-CA"/>
        </w:rPr>
        <w:t>(50lb/pi</w:t>
      </w:r>
      <w:r w:rsidRPr="00515612">
        <w:rPr>
          <w:rFonts w:cs="Arial"/>
          <w:color w:val="000000"/>
          <w:sz w:val="20"/>
          <w:vertAlign w:val="superscript"/>
          <w:lang w:eastAsia="fr-CA"/>
        </w:rPr>
        <w:t>2</w:t>
      </w:r>
      <w:r w:rsidRPr="00515612">
        <w:rPr>
          <w:rFonts w:cs="Arial"/>
          <w:color w:val="000000"/>
          <w:sz w:val="20"/>
          <w:lang w:eastAsia="fr-CA"/>
        </w:rPr>
        <w:t>). S'ils nuisent à l'exécution d'un travail, le couvercle ou les garde-corps peuvent être enlevés et remplacés, pendant la durée de ce travail, par l'installation d'une barrière continue ou de tréteaux d'une hauteur minimale de 0,7 m (28 po) à une distance variant de 0,9 m (36 po) à 1,2 m (48 po) de l'ouverture ou d’une ligne d’avertissement conforme.</w:t>
      </w:r>
    </w:p>
    <w:p w:rsidR="00D30493" w:rsidRDefault="00D30493">
      <w:pPr>
        <w:rPr>
          <w:rFonts w:cs="Arial"/>
          <w:color w:val="000000"/>
          <w:sz w:val="20"/>
          <w:u w:val="single"/>
          <w:lang w:eastAsia="fr-CA"/>
        </w:rPr>
      </w:pPr>
      <w:r>
        <w:rPr>
          <w:rFonts w:cs="Arial"/>
          <w:color w:val="000000"/>
          <w:sz w:val="20"/>
          <w:u w:val="single"/>
          <w:lang w:eastAsia="fr-CA"/>
        </w:rPr>
        <w:br w:type="page"/>
      </w:r>
    </w:p>
    <w:p w:rsidR="00F46057" w:rsidRPr="00515612" w:rsidRDefault="00F46057" w:rsidP="00DB7E80">
      <w:pPr>
        <w:spacing w:before="80"/>
        <w:ind w:left="284"/>
        <w:rPr>
          <w:rFonts w:cs="Arial"/>
          <w:color w:val="000000"/>
          <w:sz w:val="20"/>
          <w:u w:val="single"/>
          <w:lang w:eastAsia="fr-CA"/>
        </w:rPr>
      </w:pPr>
      <w:r w:rsidRPr="00515612">
        <w:rPr>
          <w:rFonts w:cs="Arial"/>
          <w:color w:val="000000"/>
          <w:sz w:val="20"/>
          <w:u w:val="single"/>
          <w:lang w:eastAsia="fr-CA"/>
        </w:rPr>
        <w:lastRenderedPageBreak/>
        <w:t>Toilettes</w:t>
      </w:r>
    </w:p>
    <w:p w:rsidR="00F46057" w:rsidRPr="00515612" w:rsidRDefault="00F46057" w:rsidP="00D9772C">
      <w:pPr>
        <w:ind w:left="284"/>
        <w:rPr>
          <w:rFonts w:cs="Arial"/>
          <w:color w:val="000000"/>
          <w:sz w:val="20"/>
          <w:lang w:eastAsia="fr-CA"/>
        </w:rPr>
      </w:pPr>
      <w:r w:rsidRPr="00515612">
        <w:rPr>
          <w:rFonts w:cs="Arial"/>
          <w:color w:val="000000"/>
          <w:sz w:val="20"/>
          <w:lang w:eastAsia="fr-CA"/>
        </w:rPr>
        <w:t>Dès le premier jour des travaux, une toilette doit être mise à la disposition des travailleurs pour chaque tranche de 30 travailleurs ou moins. Si 25 travailleurs ou plus occupent simultanément le chantier, une toilette à chasse doit être mise à la disposition de ceux-ci, même si tous les travailleurs ne sont pas encore présents sur le chantier. Si le chantier ne compte jamais plus de 24 travailleurs, une toilette chimique peut être</w:t>
      </w:r>
      <w:r>
        <w:rPr>
          <w:rFonts w:cs="Arial"/>
          <w:color w:val="000000"/>
          <w:sz w:val="20"/>
          <w:lang w:eastAsia="fr-CA"/>
        </w:rPr>
        <w:t xml:space="preserve"> </w:t>
      </w:r>
      <w:r w:rsidRPr="00515612">
        <w:rPr>
          <w:rFonts w:cs="Arial"/>
          <w:color w:val="000000"/>
          <w:sz w:val="20"/>
          <w:lang w:eastAsia="fr-CA"/>
        </w:rPr>
        <w:t xml:space="preserve">mise à leur disposition. </w:t>
      </w:r>
    </w:p>
    <w:p w:rsidR="00F46057" w:rsidRPr="00515612" w:rsidRDefault="00F46057" w:rsidP="00DA7911">
      <w:pPr>
        <w:ind w:left="284"/>
        <w:rPr>
          <w:rFonts w:cs="Arial"/>
          <w:color w:val="000000"/>
          <w:sz w:val="20"/>
          <w:lang w:eastAsia="fr-CA"/>
        </w:rPr>
      </w:pPr>
      <w:r w:rsidRPr="00515612">
        <w:rPr>
          <w:rFonts w:cs="Arial"/>
          <w:color w:val="000000"/>
          <w:sz w:val="20"/>
          <w:lang w:eastAsia="fr-CA"/>
        </w:rPr>
        <w:t xml:space="preserve">Cette obligation est remplie, si les travailleurs sont autorisés à utiliser les installations sanitaires d’un établissement qui est situé à une distance de 150 m (500 pi) du lieu de travail et ne doivent pas être éloignées de plus de 4 étages au-dessus ou au-dessous du lieu de travail. </w:t>
      </w:r>
    </w:p>
    <w:p w:rsidR="00F46057" w:rsidRDefault="00F46057" w:rsidP="00657729">
      <w:pPr>
        <w:rPr>
          <w:rFonts w:cs="Arial"/>
          <w:color w:val="000000"/>
          <w:sz w:val="20"/>
          <w:lang w:eastAsia="fr-CA"/>
        </w:rPr>
      </w:pPr>
    </w:p>
    <w:p w:rsidR="00F46057" w:rsidRPr="00515612" w:rsidRDefault="00F46057" w:rsidP="00657729">
      <w:pPr>
        <w:ind w:left="284"/>
        <w:rPr>
          <w:rFonts w:cs="Arial"/>
          <w:color w:val="000000"/>
          <w:sz w:val="20"/>
          <w:lang w:eastAsia="fr-CA"/>
        </w:rPr>
      </w:pPr>
      <w:r w:rsidRPr="00515612">
        <w:rPr>
          <w:rFonts w:cs="Arial"/>
          <w:color w:val="000000"/>
          <w:sz w:val="20"/>
          <w:lang w:eastAsia="fr-CA"/>
        </w:rPr>
        <w:t>Ces toilettes doivent être maintenue en bon état de fonctionnement et de propreté et être entretenue de manière à éliminer la présence de vermines, de rongeurs et d’insectes ainsi que :</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facile d’accès;</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libre de tout obstacle ou de toute obstruction susceptible d’empêcher leur utilisation;</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construite de telle sorte que l’usager soit à l’abri de la vue, des intempéries et de la chute d’objets;</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pourvue d’un éclairage naturel ou artificiel;</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équipée d’un siège à couvercle en bon état;</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pourvue de papier hygiénique;</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chauffée à au moins 20°C;</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aérée</w:t>
      </w:r>
    </w:p>
    <w:p w:rsidR="00F46057" w:rsidRPr="00515612" w:rsidRDefault="00F46057" w:rsidP="006D203F">
      <w:pPr>
        <w:rPr>
          <w:rFonts w:cs="Arial"/>
          <w:color w:val="000000"/>
          <w:sz w:val="20"/>
          <w:u w:val="single"/>
          <w:lang w:eastAsia="fr-CA"/>
        </w:rPr>
      </w:pPr>
    </w:p>
    <w:p w:rsidR="00F46057" w:rsidRDefault="00F46057" w:rsidP="007C712E">
      <w:pPr>
        <w:ind w:left="284"/>
        <w:rPr>
          <w:rFonts w:cs="Arial"/>
          <w:color w:val="000000"/>
          <w:sz w:val="20"/>
          <w:lang w:eastAsia="fr-CA"/>
        </w:rPr>
      </w:pPr>
      <w:r w:rsidRPr="00515612">
        <w:rPr>
          <w:rFonts w:cs="Arial"/>
          <w:color w:val="000000"/>
          <w:sz w:val="20"/>
          <w:lang w:eastAsia="fr-CA"/>
        </w:rPr>
        <w:t>Les toilettes et leurs accessoires (lavabos, savon, essuie-mains, paniers, etc.) doivent respecter les dispositions prévues au Code de sécurité des travaux de construction.</w:t>
      </w:r>
    </w:p>
    <w:p w:rsidR="00F46057" w:rsidRPr="00515612" w:rsidRDefault="00F46057" w:rsidP="007C712E">
      <w:pPr>
        <w:spacing w:before="120"/>
        <w:ind w:left="284"/>
        <w:rPr>
          <w:rFonts w:cs="Arial"/>
          <w:color w:val="000000"/>
          <w:sz w:val="20"/>
          <w:lang w:eastAsia="fr-CA"/>
        </w:rPr>
      </w:pPr>
      <w:r w:rsidRPr="00515612">
        <w:rPr>
          <w:rFonts w:cs="Arial"/>
          <w:color w:val="000000"/>
          <w:sz w:val="20"/>
          <w:u w:val="single"/>
          <w:lang w:eastAsia="fr-CA"/>
        </w:rPr>
        <w:t>Salle à manger</w:t>
      </w:r>
    </w:p>
    <w:p w:rsidR="00F46057" w:rsidRPr="00515612" w:rsidRDefault="00F46057" w:rsidP="007C712E">
      <w:pPr>
        <w:ind w:left="284"/>
        <w:rPr>
          <w:rFonts w:cs="Arial"/>
          <w:color w:val="000000"/>
          <w:sz w:val="20"/>
          <w:lang w:eastAsia="fr-CA"/>
        </w:rPr>
      </w:pPr>
      <w:r w:rsidRPr="00515612">
        <w:rPr>
          <w:rFonts w:cs="Arial"/>
          <w:color w:val="000000"/>
          <w:sz w:val="20"/>
          <w:lang w:eastAsia="fr-CA"/>
        </w:rPr>
        <w:t>L'employeur qui occupe au moins 10 travailleurs pendant plus de 7 jours doit mettre à leur disposition un local mesurant dans toutes ses dimensions au moins 2,3 m (au moins 1,1 m</w:t>
      </w:r>
      <w:r w:rsidRPr="00515612">
        <w:rPr>
          <w:rFonts w:cs="Arial"/>
          <w:color w:val="000000"/>
          <w:sz w:val="20"/>
          <w:vertAlign w:val="superscript"/>
          <w:lang w:eastAsia="fr-CA"/>
        </w:rPr>
        <w:t xml:space="preserve">2 </w:t>
      </w:r>
      <w:r w:rsidRPr="00515612">
        <w:rPr>
          <w:rFonts w:cs="Arial"/>
          <w:color w:val="000000"/>
          <w:sz w:val="20"/>
          <w:lang w:eastAsia="fr-CA"/>
        </w:rPr>
        <w:t>par personne) pour qu'ils y prennent leur repas. Ce local doit être convenablement aéré, éclairé et où il est interdit de fumer, chauffé minimalement à 20°C, tenu propre et ne doit pas servir à l'entreposage de matériaux, équipements ou outils.</w:t>
      </w:r>
    </w:p>
    <w:p w:rsidR="00F46057" w:rsidRDefault="00F46057" w:rsidP="006E64B4">
      <w:pPr>
        <w:ind w:left="284"/>
        <w:rPr>
          <w:rFonts w:cs="Arial"/>
          <w:color w:val="000000"/>
          <w:sz w:val="20"/>
          <w:lang w:eastAsia="fr-CA"/>
        </w:rPr>
      </w:pPr>
    </w:p>
    <w:p w:rsidR="00F46057" w:rsidRDefault="00F46057" w:rsidP="006E64B4">
      <w:pPr>
        <w:ind w:left="284"/>
        <w:rPr>
          <w:rFonts w:cs="Arial"/>
          <w:color w:val="000000"/>
          <w:sz w:val="20"/>
          <w:lang w:eastAsia="fr-CA"/>
        </w:rPr>
      </w:pPr>
    </w:p>
    <w:p w:rsidR="00F46057" w:rsidRPr="00515612" w:rsidRDefault="00F46057" w:rsidP="00DB7E80">
      <w:pPr>
        <w:spacing w:before="80"/>
        <w:ind w:left="284"/>
        <w:rPr>
          <w:rFonts w:cs="Arial"/>
          <w:color w:val="000000"/>
          <w:sz w:val="20"/>
          <w:u w:val="single"/>
          <w:lang w:eastAsia="fr-CA"/>
        </w:rPr>
      </w:pPr>
      <w:r w:rsidRPr="00515612">
        <w:rPr>
          <w:rFonts w:cs="Arial"/>
          <w:color w:val="000000"/>
          <w:sz w:val="20"/>
          <w:u w:val="single"/>
          <w:lang w:eastAsia="fr-CA"/>
        </w:rPr>
        <w:t>Eau potable</w:t>
      </w:r>
    </w:p>
    <w:p w:rsidR="00F46057" w:rsidRPr="00515612" w:rsidRDefault="00F46057" w:rsidP="006E64B4">
      <w:pPr>
        <w:ind w:left="284"/>
        <w:rPr>
          <w:rFonts w:cs="Arial"/>
          <w:color w:val="000000"/>
          <w:sz w:val="20"/>
          <w:lang w:eastAsia="fr-CA"/>
        </w:rPr>
      </w:pPr>
      <w:r w:rsidRPr="00515612">
        <w:rPr>
          <w:rFonts w:cs="Arial"/>
          <w:color w:val="000000"/>
          <w:sz w:val="20"/>
          <w:lang w:eastAsia="fr-CA"/>
        </w:rPr>
        <w:t>L'employeur doit fournir à ses travailleurs les moyens de se désaltérer, en mettant à leur disposition des fontaines ou des gobelets individuels propres avec une quantité suffisante d'eau potable.</w:t>
      </w:r>
    </w:p>
    <w:p w:rsidR="00F46057" w:rsidRPr="00515612" w:rsidRDefault="00F46057" w:rsidP="00CB47D4">
      <w:pPr>
        <w:ind w:left="284"/>
        <w:rPr>
          <w:rFonts w:cs="Arial"/>
          <w:color w:val="000000"/>
          <w:sz w:val="20"/>
          <w:lang w:eastAsia="fr-CA"/>
        </w:rPr>
      </w:pPr>
    </w:p>
    <w:p w:rsidR="00F46057" w:rsidRPr="00515612" w:rsidRDefault="00F46057" w:rsidP="00CB47D4">
      <w:pPr>
        <w:ind w:left="284"/>
        <w:rPr>
          <w:rFonts w:cs="Arial"/>
          <w:color w:val="000000"/>
          <w:sz w:val="20"/>
          <w:lang w:eastAsia="fr-CA"/>
        </w:rPr>
      </w:pPr>
      <w:r w:rsidRPr="00515612">
        <w:rPr>
          <w:rFonts w:cs="Arial"/>
          <w:color w:val="000000"/>
          <w:sz w:val="20"/>
          <w:u w:val="single"/>
          <w:lang w:eastAsia="fr-CA"/>
        </w:rPr>
        <w:t>Rebuts</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Il ne faut jamais jeter les rebuts d'un niveau à un autre;</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Les rebuts doivent être évacués au fur et à mesure :</w:t>
      </w:r>
    </w:p>
    <w:p w:rsidR="00F46057" w:rsidRPr="00515612" w:rsidRDefault="00F46057" w:rsidP="00CB65F4">
      <w:pPr>
        <w:pStyle w:val="Paragraphedeliste"/>
        <w:numPr>
          <w:ilvl w:val="1"/>
          <w:numId w:val="9"/>
        </w:numPr>
        <w:ind w:left="993" w:hanging="142"/>
        <w:contextualSpacing w:val="0"/>
        <w:rPr>
          <w:rFonts w:cs="Arial"/>
          <w:color w:val="000000"/>
          <w:sz w:val="20"/>
          <w:lang w:eastAsia="fr-CA"/>
        </w:rPr>
      </w:pPr>
      <w:r w:rsidRPr="00515612">
        <w:rPr>
          <w:rFonts w:cs="Arial"/>
          <w:color w:val="000000"/>
          <w:sz w:val="20"/>
          <w:lang w:eastAsia="fr-CA"/>
        </w:rPr>
        <w:t xml:space="preserve"> à l'aide de récipients appropriés;</w:t>
      </w:r>
    </w:p>
    <w:p w:rsidR="00F46057" w:rsidRPr="00515612" w:rsidRDefault="00F46057" w:rsidP="00CB65F4">
      <w:pPr>
        <w:pStyle w:val="Paragraphedeliste"/>
        <w:numPr>
          <w:ilvl w:val="1"/>
          <w:numId w:val="9"/>
        </w:numPr>
        <w:ind w:left="993" w:hanging="142"/>
        <w:contextualSpacing w:val="0"/>
        <w:rPr>
          <w:rFonts w:cs="Arial"/>
          <w:color w:val="000000"/>
          <w:sz w:val="20"/>
          <w:lang w:eastAsia="fr-CA"/>
        </w:rPr>
      </w:pPr>
      <w:r w:rsidRPr="00515612">
        <w:rPr>
          <w:rFonts w:cs="Arial"/>
          <w:color w:val="000000"/>
          <w:sz w:val="20"/>
          <w:lang w:eastAsia="fr-CA"/>
        </w:rPr>
        <w:t>par un conduit incliné ou vertical aboutissant à une benne de camion, un conteneur ou un enclos fermé dont l'accès est interdit aux travailleurs et strictement réservé à l'équipement motorisé. Le conduit doit être couvert si la pente est supérieure à 45°. L’entrée du conduit doit être munie d’un butoir pour arrêter les brouettes et être fermée lorsque le conduit n’est pas utilisé; ou</w:t>
      </w:r>
    </w:p>
    <w:p w:rsidR="00F46057" w:rsidRPr="00515612" w:rsidRDefault="00F46057" w:rsidP="00CB65F4">
      <w:pPr>
        <w:pStyle w:val="Paragraphedeliste"/>
        <w:numPr>
          <w:ilvl w:val="1"/>
          <w:numId w:val="9"/>
        </w:numPr>
        <w:ind w:left="993" w:hanging="142"/>
        <w:contextualSpacing w:val="0"/>
        <w:rPr>
          <w:rFonts w:cs="Arial"/>
          <w:color w:val="000000"/>
          <w:sz w:val="20"/>
          <w:lang w:eastAsia="fr-CA"/>
        </w:rPr>
      </w:pPr>
      <w:r w:rsidRPr="00515612">
        <w:rPr>
          <w:rFonts w:cs="Arial"/>
          <w:color w:val="000000"/>
          <w:sz w:val="20"/>
          <w:lang w:eastAsia="fr-CA"/>
        </w:rPr>
        <w:t>à l’aide d’un appareil de levage s’il s’agit de gros objet.</w:t>
      </w:r>
    </w:p>
    <w:p w:rsidR="00F46057" w:rsidRPr="00515612" w:rsidRDefault="00F46057" w:rsidP="00CB65F4">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Les matériaux récupérés doivent être empilés de façon sécuritaire.</w:t>
      </w:r>
    </w:p>
    <w:p w:rsidR="00B00261" w:rsidRDefault="008B68EE" w:rsidP="00CB65F4">
      <w:pPr>
        <w:pStyle w:val="Paragraphedeliste"/>
        <w:numPr>
          <w:ilvl w:val="0"/>
          <w:numId w:val="8"/>
        </w:numPr>
        <w:ind w:left="709" w:hanging="283"/>
        <w:contextualSpacing w:val="0"/>
        <w:rPr>
          <w:rFonts w:cs="Arial"/>
          <w:color w:val="000000"/>
          <w:sz w:val="16"/>
          <w:szCs w:val="16"/>
          <w:lang w:eastAsia="fr-CA"/>
        </w:rPr>
        <w:sectPr w:rsidR="00B00261" w:rsidSect="00D17E98">
          <w:pgSz w:w="12240" w:h="15840" w:code="1"/>
          <w:pgMar w:top="720" w:right="720" w:bottom="720" w:left="720" w:header="142" w:footer="119" w:gutter="0"/>
          <w:cols w:space="720"/>
          <w:titlePg/>
          <w:docGrid w:linePitch="326"/>
        </w:sectPr>
      </w:pPr>
      <w:r w:rsidRPr="001A383D">
        <w:rPr>
          <w:rFonts w:cs="Arial"/>
          <w:color w:val="000000"/>
          <w:sz w:val="16"/>
          <w:szCs w:val="16"/>
          <w:lang w:eastAsia="fr-CA"/>
        </w:rPr>
        <w:br w:type="page"/>
      </w:r>
    </w:p>
    <w:p w:rsidR="00996F01" w:rsidRPr="00640A64" w:rsidRDefault="00996F01" w:rsidP="00640A64">
      <w:pPr>
        <w:pStyle w:val="Titre1"/>
        <w:rPr>
          <w:sz w:val="64"/>
          <w:szCs w:val="64"/>
        </w:rPr>
      </w:pPr>
      <w:bookmarkStart w:id="69" w:name="_Toc476576397"/>
      <w:r w:rsidRPr="00640A64">
        <w:rPr>
          <w:sz w:val="64"/>
          <w:szCs w:val="64"/>
        </w:rPr>
        <w:lastRenderedPageBreak/>
        <w:t>FICHES D’ACTIONS SPÉCIFIQUES</w:t>
      </w:r>
      <w:bookmarkEnd w:id="69"/>
    </w:p>
    <w:p w:rsidR="00BC6078" w:rsidRPr="001215C2" w:rsidRDefault="00BC6078" w:rsidP="00996F01">
      <w:pPr>
        <w:rPr>
          <w:rFonts w:cs="Arial"/>
          <w:color w:val="000000"/>
          <w:sz w:val="16"/>
          <w:szCs w:val="16"/>
          <w:lang w:eastAsia="fr-CA"/>
        </w:rPr>
      </w:pPr>
    </w:p>
    <w:p w:rsidR="00B00261" w:rsidRDefault="00B00261">
      <w:pPr>
        <w:rPr>
          <w:rFonts w:cs="Arial"/>
        </w:rPr>
        <w:sectPr w:rsidR="00B00261" w:rsidSect="00B00261">
          <w:pgSz w:w="12240" w:h="15840" w:code="1"/>
          <w:pgMar w:top="720" w:right="720" w:bottom="720" w:left="720" w:header="142" w:footer="119" w:gutter="0"/>
          <w:cols w:space="720"/>
          <w:vAlign w:val="center"/>
          <w:titlePg/>
          <w:docGrid w:linePitch="326"/>
        </w:sectPr>
      </w:pPr>
    </w:p>
    <w:p w:rsidR="00414B1D" w:rsidRPr="0000769C" w:rsidRDefault="00414B1D" w:rsidP="00414B1D">
      <w:pPr>
        <w:jc w:val="center"/>
        <w:rPr>
          <w:rFonts w:cs="Arial"/>
          <w:b/>
          <w:szCs w:val="24"/>
          <w:u w:val="single"/>
        </w:rPr>
      </w:pPr>
      <w:bookmarkStart w:id="70" w:name="OLE_LINK13"/>
      <w:r w:rsidRPr="0000769C">
        <w:rPr>
          <w:rFonts w:cs="Arial"/>
          <w:b/>
          <w:szCs w:val="24"/>
          <w:u w:val="single"/>
        </w:rPr>
        <w:lastRenderedPageBreak/>
        <w:t>IDENTIFICATION DU RISQUE</w:t>
      </w:r>
    </w:p>
    <w:p w:rsidR="00414B1D" w:rsidRPr="00414B1D" w:rsidRDefault="00414B1D" w:rsidP="00414B1D">
      <w:pPr>
        <w:rPr>
          <w:sz w:val="14"/>
        </w:rPr>
      </w:pPr>
    </w:p>
    <w:p w:rsidR="00414B1D" w:rsidRDefault="00414B1D" w:rsidP="00414B1D">
      <w:pPr>
        <w:pStyle w:val="Titre1"/>
        <w:rPr>
          <w:sz w:val="24"/>
          <w:szCs w:val="24"/>
        </w:rPr>
      </w:pPr>
      <w:bookmarkStart w:id="71" w:name="_Toc476576398"/>
      <w:r w:rsidRPr="00753E9C">
        <w:rPr>
          <w:sz w:val="24"/>
          <w:szCs w:val="24"/>
        </w:rPr>
        <w:t>Équipe</w:t>
      </w:r>
      <w:r>
        <w:rPr>
          <w:sz w:val="24"/>
          <w:szCs w:val="24"/>
        </w:rPr>
        <w:t>ment de protection individuelle (chantier)</w:t>
      </w:r>
      <w:bookmarkEnd w:id="71"/>
    </w:p>
    <w:p w:rsidR="00414B1D" w:rsidRPr="0005414B" w:rsidRDefault="00414B1D" w:rsidP="00414B1D">
      <w:pPr>
        <w:jc w:val="center"/>
        <w:rPr>
          <w:b/>
          <w:i/>
          <w:sz w:val="20"/>
        </w:rPr>
      </w:pPr>
      <w:r w:rsidRPr="0005414B">
        <w:rPr>
          <w:b/>
          <w:i/>
          <w:sz w:val="20"/>
        </w:rPr>
        <w:t>(EPI)</w:t>
      </w:r>
    </w:p>
    <w:p w:rsidR="00414B1D" w:rsidRPr="00275F08" w:rsidRDefault="00414B1D" w:rsidP="00414B1D">
      <w:pPr>
        <w:pBdr>
          <w:between w:val="double" w:sz="4" w:space="1" w:color="auto"/>
        </w:pBdr>
        <w:ind w:left="709" w:right="1030"/>
        <w:rPr>
          <w:rFonts w:cs="Arial"/>
          <w:sz w:val="8"/>
          <w:szCs w:val="8"/>
        </w:rPr>
      </w:pPr>
    </w:p>
    <w:p w:rsidR="00414B1D" w:rsidRPr="00717F88" w:rsidRDefault="00414B1D" w:rsidP="00414B1D">
      <w:pPr>
        <w:pBdr>
          <w:between w:val="double" w:sz="4" w:space="1" w:color="auto"/>
        </w:pBdr>
        <w:ind w:left="709" w:right="1030"/>
        <w:rPr>
          <w:sz w:val="16"/>
        </w:rPr>
      </w:pPr>
    </w:p>
    <w:p w:rsidR="00414B1D" w:rsidRPr="00945310" w:rsidRDefault="00414B1D" w:rsidP="00414B1D">
      <w:pPr>
        <w:spacing w:after="120"/>
        <w:jc w:val="center"/>
        <w:rPr>
          <w:rFonts w:cs="Arial"/>
          <w:szCs w:val="24"/>
        </w:rPr>
      </w:pPr>
      <w:r w:rsidRPr="0000769C">
        <w:rPr>
          <w:rFonts w:cs="Arial"/>
          <w:b/>
          <w:szCs w:val="24"/>
          <w:u w:val="single"/>
        </w:rPr>
        <w:t>MESURES PRÉVENTIVES</w:t>
      </w:r>
      <w:r w:rsidRPr="0000769C">
        <w:rPr>
          <w:rFonts w:cs="Arial"/>
          <w:b/>
          <w:szCs w:val="24"/>
        </w:rPr>
        <w:t>*</w:t>
      </w:r>
    </w:p>
    <w:p w:rsidR="00414B1D" w:rsidRDefault="00414B1D" w:rsidP="00CB65F4">
      <w:pPr>
        <w:pStyle w:val="Paragraphedeliste"/>
        <w:numPr>
          <w:ilvl w:val="0"/>
          <w:numId w:val="13"/>
        </w:numPr>
        <w:ind w:left="426" w:hanging="426"/>
        <w:rPr>
          <w:rFonts w:cs="Arial"/>
          <w:color w:val="000000"/>
          <w:sz w:val="22"/>
          <w:szCs w:val="22"/>
          <w:lang w:eastAsia="fr-CA"/>
        </w:rPr>
      </w:pPr>
      <w:r w:rsidRPr="00945310">
        <w:rPr>
          <w:rFonts w:cs="Arial"/>
          <w:color w:val="000000"/>
          <w:sz w:val="22"/>
          <w:szCs w:val="22"/>
          <w:lang w:eastAsia="fr-CA"/>
        </w:rPr>
        <w:t xml:space="preserve">Porter en tout temps les équipements de protection individuelle requis en </w:t>
      </w:r>
      <w:r>
        <w:rPr>
          <w:rFonts w:cs="Arial"/>
          <w:color w:val="000000"/>
          <w:sz w:val="22"/>
          <w:szCs w:val="22"/>
          <w:lang w:eastAsia="fr-CA"/>
        </w:rPr>
        <w:t>fonction de la tâche effectuée;</w:t>
      </w:r>
    </w:p>
    <w:p w:rsidR="00414B1D" w:rsidRPr="00945310" w:rsidRDefault="00414B1D" w:rsidP="00CB65F4">
      <w:pPr>
        <w:pStyle w:val="Paragraphedeliste"/>
        <w:numPr>
          <w:ilvl w:val="0"/>
          <w:numId w:val="13"/>
        </w:numPr>
        <w:ind w:left="426" w:hanging="426"/>
        <w:rPr>
          <w:rFonts w:cs="Arial"/>
          <w:color w:val="000000"/>
          <w:sz w:val="22"/>
          <w:szCs w:val="22"/>
          <w:lang w:eastAsia="fr-CA"/>
        </w:rPr>
      </w:pPr>
      <w:r w:rsidRPr="00945310">
        <w:rPr>
          <w:rFonts w:cs="Arial"/>
          <w:color w:val="000000"/>
          <w:sz w:val="22"/>
          <w:szCs w:val="22"/>
          <w:lang w:eastAsia="fr-CA"/>
        </w:rPr>
        <w:t>Utiliser, entretenir et entreposer les équipements de protection selon les spécifications du fabricant;</w:t>
      </w:r>
    </w:p>
    <w:p w:rsidR="00414B1D" w:rsidRPr="00717F88" w:rsidRDefault="00414B1D" w:rsidP="00CB65F4">
      <w:pPr>
        <w:pStyle w:val="Paragraphedeliste"/>
        <w:numPr>
          <w:ilvl w:val="0"/>
          <w:numId w:val="13"/>
        </w:numPr>
        <w:spacing w:after="240"/>
        <w:ind w:left="426" w:hanging="426"/>
        <w:rPr>
          <w:rFonts w:cs="Arial"/>
          <w:color w:val="000000"/>
          <w:sz w:val="22"/>
          <w:szCs w:val="22"/>
          <w:lang w:eastAsia="fr-CA"/>
        </w:rPr>
      </w:pPr>
      <w:r w:rsidRPr="008C3386">
        <w:rPr>
          <w:rFonts w:cs="Arial"/>
          <w:color w:val="000000"/>
          <w:sz w:val="22"/>
          <w:szCs w:val="22"/>
          <w:lang w:eastAsia="fr-CA"/>
        </w:rPr>
        <w:t>Signaler sans délai au supérieur immédiat toute an</w:t>
      </w:r>
      <w:r>
        <w:rPr>
          <w:rFonts w:cs="Arial"/>
          <w:color w:val="000000"/>
          <w:sz w:val="22"/>
          <w:szCs w:val="22"/>
          <w:lang w:eastAsia="fr-CA"/>
        </w:rPr>
        <w:t>omalie ou défectuosité observée.</w:t>
      </w:r>
    </w:p>
    <w:p w:rsidR="00414B1D" w:rsidRPr="00717F88" w:rsidRDefault="00414B1D" w:rsidP="00CB65F4">
      <w:pPr>
        <w:numPr>
          <w:ilvl w:val="0"/>
          <w:numId w:val="3"/>
        </w:numPr>
        <w:pBdr>
          <w:top w:val="single" w:sz="4" w:space="1" w:color="auto"/>
          <w:left w:val="single" w:sz="4" w:space="4" w:color="auto"/>
          <w:bottom w:val="single" w:sz="4" w:space="1" w:color="auto"/>
          <w:right w:val="single" w:sz="4" w:space="4" w:color="auto"/>
        </w:pBdr>
        <w:spacing w:after="60"/>
        <w:ind w:left="567"/>
        <w:rPr>
          <w:sz w:val="20"/>
        </w:rPr>
      </w:pPr>
      <w:r w:rsidRPr="00717F88">
        <w:rPr>
          <w:b/>
          <w:sz w:val="20"/>
        </w:rPr>
        <w:t>PROTECTION DE LA TÊTE :</w:t>
      </w:r>
      <w:r w:rsidRPr="00717F88">
        <w:rPr>
          <w:sz w:val="20"/>
        </w:rPr>
        <w:t xml:space="preserve"> Toute personne qui se trouve sur un chantier de construction doit porter un casque de sécurité conforme</w:t>
      </w:r>
      <w:r>
        <w:rPr>
          <w:sz w:val="20"/>
        </w:rPr>
        <w:t xml:space="preserve"> à la norme</w:t>
      </w:r>
      <w:r w:rsidRPr="00717F88">
        <w:rPr>
          <w:i/>
          <w:sz w:val="20"/>
        </w:rPr>
        <w:t xml:space="preserve"> Industrial Protective Headwear</w:t>
      </w:r>
      <w:r>
        <w:rPr>
          <w:i/>
          <w:sz w:val="20"/>
        </w:rPr>
        <w:t xml:space="preserve"> </w:t>
      </w:r>
      <w:r w:rsidRPr="00717F88">
        <w:rPr>
          <w:sz w:val="20"/>
        </w:rPr>
        <w:t>CSA Z94-1;</w:t>
      </w:r>
    </w:p>
    <w:p w:rsidR="00414B1D" w:rsidRPr="00717F88" w:rsidRDefault="00414B1D" w:rsidP="00CB65F4">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717F88">
        <w:rPr>
          <w:b/>
          <w:sz w:val="20"/>
        </w:rPr>
        <w:t xml:space="preserve">PROTECTION DES YEUX ET DU VISAGE : </w:t>
      </w:r>
      <w:r w:rsidRPr="00717F88">
        <w:rPr>
          <w:sz w:val="20"/>
        </w:rPr>
        <w:t>Les travailleurs dont les yeux et le visage sont exposés à des particules en mouvement, des substances dangereuses, un rayonnement de lumière ou de chaleur intense, du métal en fusion, ou d’autres risques du même genre doivent porter un équipement de protection conforme;</w:t>
      </w:r>
    </w:p>
    <w:p w:rsidR="00414B1D" w:rsidRPr="00717F88" w:rsidRDefault="00414B1D" w:rsidP="00CB65F4">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717F88">
        <w:rPr>
          <w:b/>
          <w:sz w:val="20"/>
        </w:rPr>
        <w:t>PROTECTEURS AUDITIFS :</w:t>
      </w:r>
      <w:r w:rsidRPr="00717F88">
        <w:rPr>
          <w:sz w:val="20"/>
        </w:rPr>
        <w:t xml:space="preserve"> Les travailleurs, lorsqu’il est impossible de réduire le niveau de bruit à des niveaux inférieurs aux limites permises, doivent porter des protecteurs auditifs, conformes à la norme CSA Z94.2, qui vont atténuer le bruit de sorte qu’ils ne seront plus exposés à des niveaux de bruits qui excèdent les limites permises;</w:t>
      </w:r>
    </w:p>
    <w:p w:rsidR="00414B1D" w:rsidRPr="00717F88" w:rsidRDefault="00414B1D" w:rsidP="00CB65F4">
      <w:pPr>
        <w:numPr>
          <w:ilvl w:val="0"/>
          <w:numId w:val="3"/>
        </w:numPr>
        <w:pBdr>
          <w:top w:val="single" w:sz="4" w:space="1" w:color="auto"/>
          <w:left w:val="single" w:sz="4" w:space="4" w:color="auto"/>
          <w:bottom w:val="single" w:sz="4" w:space="1" w:color="auto"/>
          <w:right w:val="single" w:sz="4" w:space="4" w:color="auto"/>
        </w:pBdr>
        <w:spacing w:after="60"/>
        <w:ind w:left="567"/>
        <w:rPr>
          <w:color w:val="000000"/>
          <w:sz w:val="20"/>
        </w:rPr>
      </w:pPr>
      <w:r w:rsidRPr="00717F88">
        <w:rPr>
          <w:b/>
          <w:color w:val="000000"/>
          <w:sz w:val="20"/>
        </w:rPr>
        <w:t xml:space="preserve">PROTECTION DES PIEDS : </w:t>
      </w:r>
      <w:r w:rsidRPr="00717F88">
        <w:rPr>
          <w:color w:val="000000"/>
          <w:sz w:val="20"/>
        </w:rPr>
        <w:t>Toute personne se trouvant sur un chantier de construction doit porter des chaussures de protection de classe I, conformes à la norme CAN//CSA-Z195;</w:t>
      </w:r>
    </w:p>
    <w:p w:rsidR="00414B1D" w:rsidRPr="00A10A23" w:rsidRDefault="00414B1D" w:rsidP="00CB65F4">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717F88">
        <w:rPr>
          <w:b/>
          <w:sz w:val="20"/>
        </w:rPr>
        <w:t xml:space="preserve">PROTECTION RESPIRATOIRE : </w:t>
      </w:r>
      <w:r w:rsidRPr="00717F88">
        <w:rPr>
          <w:sz w:val="20"/>
        </w:rPr>
        <w:t>Les travailleurs, lorsqu’il est impossible de réduire la concentration de vapeurs ou de gaz nocifs, de fumées, de poussières ou d’autres substances nuisibles ou nocives à un niveau inférieur aux limites permises, doivent porter des équipements de protection respiratoire conforme</w:t>
      </w:r>
      <w:r>
        <w:rPr>
          <w:sz w:val="20"/>
        </w:rPr>
        <w:t>s</w:t>
      </w:r>
      <w:r w:rsidRPr="00717F88">
        <w:rPr>
          <w:sz w:val="20"/>
        </w:rPr>
        <w:t xml:space="preserve"> à la norme CSA Z94.4-93  qui vont réduire leur exposition aux contaminants de telle sorte qu’ils ne seront plus exposés à des concentrations qui excèdent les limites </w:t>
      </w:r>
      <w:r w:rsidRPr="00A10A23">
        <w:rPr>
          <w:sz w:val="20"/>
        </w:rPr>
        <w:t>permises;</w:t>
      </w:r>
    </w:p>
    <w:p w:rsidR="00414B1D" w:rsidRPr="00A10A23" w:rsidRDefault="00414B1D" w:rsidP="00CB65F4">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A10A23">
        <w:rPr>
          <w:b/>
          <w:sz w:val="20"/>
        </w:rPr>
        <w:t xml:space="preserve">PROTECTION CONTRE LES CHUTES : </w:t>
      </w:r>
      <w:r w:rsidRPr="00A10A23">
        <w:rPr>
          <w:sz w:val="20"/>
        </w:rPr>
        <w:t xml:space="preserve">Lorsqu’il est impossible d’utiliser un moyen de protection collectif, </w:t>
      </w:r>
      <w:r w:rsidRPr="00A10A23">
        <w:rPr>
          <w:b/>
          <w:sz w:val="20"/>
        </w:rPr>
        <w:t xml:space="preserve"> </w:t>
      </w:r>
      <w:r w:rsidRPr="00A10A23">
        <w:rPr>
          <w:sz w:val="20"/>
        </w:rPr>
        <w:t xml:space="preserve">les travailleurs, exposés à un risque de chute de plus de 3 m (9 pi 10 po) de leur position de travail, doivent porter un harnais de sécurité relié à un système d’ancrage par une liaison antichute, le tout conformément aux articles 2.10.12. et 2.10.15 du Code de sécurité pour les travaux de construction. </w:t>
      </w:r>
    </w:p>
    <w:p w:rsidR="00414B1D" w:rsidRPr="004A7170" w:rsidRDefault="00414B1D" w:rsidP="00CB65F4">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4A7170">
        <w:rPr>
          <w:b/>
          <w:sz w:val="20"/>
        </w:rPr>
        <w:t>PROTECTION DES MAINS :</w:t>
      </w:r>
      <w:r w:rsidRPr="004A7170">
        <w:rPr>
          <w:sz w:val="20"/>
        </w:rPr>
        <w:t xml:space="preserve"> Les travailleurs doivent porter des moufles (mitaines) ou des gants pour la manutention d’objets présentant des arêtes vives ou une surface abrasive ou rugueuse, ou lors de la manipulation des substances corrosives ou toxiques ou d’autres substances présentant des risques similaires;</w:t>
      </w:r>
    </w:p>
    <w:p w:rsidR="00414B1D" w:rsidRDefault="00414B1D" w:rsidP="00CB65F4">
      <w:pPr>
        <w:pStyle w:val="Paragraphedeliste"/>
        <w:numPr>
          <w:ilvl w:val="0"/>
          <w:numId w:val="3"/>
        </w:numPr>
        <w:pBdr>
          <w:top w:val="single" w:sz="4" w:space="1" w:color="auto"/>
          <w:left w:val="single" w:sz="4" w:space="4" w:color="auto"/>
          <w:bottom w:val="single" w:sz="4" w:space="1" w:color="auto"/>
          <w:right w:val="single" w:sz="4" w:space="4" w:color="auto"/>
        </w:pBdr>
        <w:spacing w:after="120"/>
        <w:ind w:left="567"/>
        <w:rPr>
          <w:color w:val="000000"/>
          <w:sz w:val="20"/>
        </w:rPr>
      </w:pPr>
      <w:r w:rsidRPr="00717F88">
        <w:rPr>
          <w:b/>
          <w:sz w:val="20"/>
        </w:rPr>
        <w:t xml:space="preserve">AUTRES PARTIES DU CORPS : </w:t>
      </w:r>
      <w:r w:rsidRPr="00717F88">
        <w:rPr>
          <w:sz w:val="20"/>
        </w:rPr>
        <w:t xml:space="preserve">Les travailleurs exposés à des éclaboussures de métal en fusion </w:t>
      </w:r>
      <w:r w:rsidRPr="00717F88">
        <w:rPr>
          <w:color w:val="000000"/>
          <w:sz w:val="20"/>
        </w:rPr>
        <w:t>ou des substances dangereuses ou infectieuses, ou utilisant des outils dangereux doivent porter un équipement de protection tel que cagoule, tablier, jambières et manchettes.</w:t>
      </w:r>
    </w:p>
    <w:p w:rsidR="00414B1D" w:rsidRPr="00F25AC8" w:rsidRDefault="00414B1D" w:rsidP="00CB65F4">
      <w:pPr>
        <w:pStyle w:val="Paragraphedeliste"/>
        <w:numPr>
          <w:ilvl w:val="0"/>
          <w:numId w:val="3"/>
        </w:numPr>
        <w:pBdr>
          <w:top w:val="single" w:sz="4" w:space="1" w:color="auto"/>
          <w:left w:val="single" w:sz="4" w:space="4" w:color="auto"/>
          <w:bottom w:val="single" w:sz="4" w:space="1" w:color="auto"/>
          <w:right w:val="single" w:sz="4" w:space="4" w:color="auto"/>
        </w:pBdr>
        <w:spacing w:after="120"/>
        <w:ind w:left="567"/>
        <w:rPr>
          <w:rFonts w:cs="Arial"/>
          <w:b/>
          <w:i/>
          <w:sz w:val="18"/>
          <w:szCs w:val="18"/>
          <w:lang w:eastAsia="fr-CA"/>
        </w:rPr>
      </w:pPr>
      <w:r w:rsidRPr="000A53CB">
        <w:rPr>
          <w:rFonts w:cs="Arial"/>
          <w:color w:val="000000"/>
          <w:sz w:val="18"/>
          <w:szCs w:val="18"/>
          <w:lang w:eastAsia="fr-CA"/>
        </w:rPr>
        <w:t xml:space="preserve"> </w:t>
      </w:r>
      <w:r w:rsidRPr="000A53CB">
        <w:rPr>
          <w:b/>
          <w:color w:val="000000"/>
          <w:sz w:val="20"/>
        </w:rPr>
        <w:t>VESTE HAUTE-VISIBILITÉ</w:t>
      </w:r>
      <w:r w:rsidRPr="000A53CB">
        <w:rPr>
          <w:color w:val="000000"/>
          <w:sz w:val="20"/>
        </w:rPr>
        <w:t xml:space="preserve"> : Les travailleurs qui exécute des tâches sur ou à proximité d'une route où un véhicule automoteur est susceptible de le heurter le port d'un vêtement de sécurité à haute visibilité de couleur orange fluorescent de classe 2 ou 3 et de niveau 2, conforme à la norme Vêtements de sécurité à haute visibilité CSA Z96 est obligatoire. Pour les autres situations où il y a un risque d’être heurté par un véhicule, le port d’une veste réfléchissante est fortement recommandé. </w:t>
      </w:r>
      <w:r w:rsidRPr="00F25AC8">
        <w:rPr>
          <w:rFonts w:cs="Arial"/>
          <w:sz w:val="18"/>
          <w:szCs w:val="18"/>
          <w:lang w:eastAsia="fr-CA"/>
        </w:rPr>
        <w:t>Le signaleur doit se référer à la fiche d’action sécuritaire</w:t>
      </w:r>
      <w:r>
        <w:rPr>
          <w:rFonts w:cs="Arial"/>
          <w:i/>
          <w:sz w:val="18"/>
          <w:szCs w:val="18"/>
          <w:lang w:eastAsia="fr-CA"/>
        </w:rPr>
        <w:t xml:space="preserve"> </w:t>
      </w:r>
      <w:r w:rsidRPr="00F25AC8">
        <w:rPr>
          <w:rFonts w:cs="Arial"/>
          <w:b/>
          <w:i/>
          <w:sz w:val="18"/>
          <w:szCs w:val="18"/>
          <w:lang w:eastAsia="fr-CA"/>
        </w:rPr>
        <w:t>Signaleur</w:t>
      </w:r>
      <w:r w:rsidRPr="00F25AC8">
        <w:rPr>
          <w:rFonts w:cs="Arial"/>
          <w:i/>
          <w:sz w:val="18"/>
          <w:szCs w:val="18"/>
          <w:lang w:eastAsia="fr-CA"/>
        </w:rPr>
        <w:t xml:space="preserve">.   </w:t>
      </w:r>
    </w:p>
    <w:p w:rsidR="00414B1D" w:rsidRPr="00717F88" w:rsidRDefault="00414B1D" w:rsidP="00414B1D">
      <w:pPr>
        <w:pBdr>
          <w:between w:val="double" w:sz="4" w:space="1" w:color="auto"/>
        </w:pBdr>
        <w:ind w:left="709" w:right="1030"/>
      </w:pPr>
    </w:p>
    <w:p w:rsidR="00414B1D" w:rsidRPr="0000769C" w:rsidRDefault="00414B1D" w:rsidP="00414B1D">
      <w:pPr>
        <w:pBdr>
          <w:between w:val="double" w:sz="4" w:space="1" w:color="auto"/>
        </w:pBdr>
        <w:ind w:left="709" w:right="1030"/>
        <w:rPr>
          <w:rFonts w:cs="Arial"/>
          <w:szCs w:val="24"/>
        </w:rPr>
      </w:pPr>
    </w:p>
    <w:p w:rsidR="00414B1D" w:rsidRPr="0000769C" w:rsidRDefault="00414B1D" w:rsidP="00414B1D">
      <w:pPr>
        <w:jc w:val="center"/>
        <w:rPr>
          <w:rFonts w:cs="Arial"/>
          <w:b/>
          <w:szCs w:val="24"/>
          <w:u w:val="single"/>
        </w:rPr>
      </w:pPr>
      <w:r w:rsidRPr="0000769C">
        <w:rPr>
          <w:rFonts w:cs="Arial"/>
          <w:b/>
          <w:szCs w:val="24"/>
          <w:u w:val="single"/>
        </w:rPr>
        <w:t>MOYENS DE CONTRÔLE &amp; ÉCHÉANCIER</w:t>
      </w:r>
      <w:r w:rsidRPr="0000769C">
        <w:rPr>
          <w:rFonts w:cs="Arial"/>
          <w:b/>
          <w:szCs w:val="24"/>
        </w:rPr>
        <w:t>**</w:t>
      </w:r>
    </w:p>
    <w:p w:rsidR="00414B1D" w:rsidRPr="00275F08" w:rsidRDefault="00414B1D" w:rsidP="00414B1D">
      <w:pPr>
        <w:rPr>
          <w:rFonts w:cs="Arial"/>
          <w:b/>
          <w:sz w:val="8"/>
          <w:szCs w:val="8"/>
        </w:rPr>
      </w:pPr>
    </w:p>
    <w:p w:rsidR="00414B1D" w:rsidRPr="005168D6" w:rsidRDefault="00414B1D" w:rsidP="00414B1D">
      <w:pPr>
        <w:ind w:left="425"/>
        <w:rPr>
          <w:rFonts w:cs="Arial"/>
          <w:b/>
          <w:sz w:val="22"/>
          <w:szCs w:val="22"/>
        </w:rPr>
      </w:pPr>
      <w:r w:rsidRPr="005168D6">
        <w:rPr>
          <w:rFonts w:cs="Arial"/>
          <w:b/>
          <w:sz w:val="22"/>
          <w:szCs w:val="22"/>
        </w:rPr>
        <w:t>Avant les travaux</w:t>
      </w:r>
    </w:p>
    <w:p w:rsidR="00414B1D" w:rsidRDefault="00414B1D" w:rsidP="00CB65F4">
      <w:pPr>
        <w:numPr>
          <w:ilvl w:val="0"/>
          <w:numId w:val="4"/>
        </w:numPr>
        <w:ind w:left="426"/>
        <w:rPr>
          <w:rFonts w:cs="Arial"/>
          <w:sz w:val="22"/>
          <w:szCs w:val="22"/>
        </w:rPr>
      </w:pPr>
      <w:r w:rsidRPr="005168D6">
        <w:rPr>
          <w:rFonts w:cs="Arial"/>
          <w:sz w:val="22"/>
          <w:szCs w:val="22"/>
        </w:rPr>
        <w:t xml:space="preserve">Fournir les équipements de protection individuelle </w:t>
      </w:r>
      <w:r>
        <w:rPr>
          <w:rFonts w:cs="Arial"/>
          <w:sz w:val="22"/>
          <w:szCs w:val="22"/>
        </w:rPr>
        <w:t>requis et conformes;</w:t>
      </w:r>
    </w:p>
    <w:p w:rsidR="00414B1D" w:rsidRPr="008C3386" w:rsidRDefault="00414B1D" w:rsidP="00CB65F4">
      <w:pPr>
        <w:numPr>
          <w:ilvl w:val="0"/>
          <w:numId w:val="4"/>
        </w:numPr>
        <w:ind w:left="426"/>
        <w:rPr>
          <w:rFonts w:cs="Arial"/>
          <w:b/>
          <w:sz w:val="22"/>
          <w:szCs w:val="22"/>
        </w:rPr>
      </w:pPr>
      <w:r w:rsidRPr="008C3386">
        <w:rPr>
          <w:rFonts w:cs="Arial"/>
          <w:sz w:val="22"/>
          <w:szCs w:val="22"/>
        </w:rPr>
        <w:t xml:space="preserve">Former et informer les travailleurs </w:t>
      </w:r>
      <w:r>
        <w:rPr>
          <w:rFonts w:cs="Arial"/>
          <w:sz w:val="22"/>
          <w:szCs w:val="22"/>
        </w:rPr>
        <w:t xml:space="preserve">des mesures préventives, des règles de sécurité à appliquer et </w:t>
      </w:r>
      <w:r w:rsidRPr="008C3386">
        <w:rPr>
          <w:rFonts w:cs="Arial"/>
          <w:sz w:val="22"/>
          <w:szCs w:val="22"/>
        </w:rPr>
        <w:t>sur les méthodes d’utilisation et d’entretien des équipements.</w:t>
      </w:r>
    </w:p>
    <w:p w:rsidR="00414B1D" w:rsidRPr="00BD7C37" w:rsidRDefault="00414B1D" w:rsidP="00414B1D">
      <w:pPr>
        <w:ind w:left="426"/>
        <w:rPr>
          <w:rFonts w:cs="Arial"/>
          <w:b/>
          <w:sz w:val="22"/>
          <w:szCs w:val="22"/>
        </w:rPr>
      </w:pPr>
      <w:r w:rsidRPr="00BD7C37">
        <w:rPr>
          <w:rFonts w:cs="Arial"/>
          <w:b/>
          <w:sz w:val="22"/>
          <w:szCs w:val="22"/>
        </w:rPr>
        <w:t>En tout temps</w:t>
      </w:r>
    </w:p>
    <w:p w:rsidR="00414B1D" w:rsidRPr="008C3386" w:rsidRDefault="00414B1D" w:rsidP="00CB65F4">
      <w:pPr>
        <w:numPr>
          <w:ilvl w:val="0"/>
          <w:numId w:val="4"/>
        </w:numPr>
        <w:ind w:left="426"/>
        <w:rPr>
          <w:rFonts w:cs="Arial"/>
          <w:b/>
          <w:sz w:val="22"/>
          <w:szCs w:val="22"/>
        </w:rPr>
      </w:pPr>
      <w:r w:rsidRPr="008C3386">
        <w:rPr>
          <w:rFonts w:cs="Arial"/>
          <w:sz w:val="22"/>
          <w:szCs w:val="22"/>
        </w:rPr>
        <w:t>S’assurer</w:t>
      </w:r>
      <w:r>
        <w:rPr>
          <w:rFonts w:cs="Arial"/>
          <w:sz w:val="22"/>
          <w:szCs w:val="22"/>
        </w:rPr>
        <w:t xml:space="preserve"> que les travailleurs portent les </w:t>
      </w:r>
      <w:r w:rsidRPr="008C3386">
        <w:rPr>
          <w:rFonts w:cs="Arial"/>
          <w:sz w:val="22"/>
          <w:szCs w:val="22"/>
        </w:rPr>
        <w:t>équipement</w:t>
      </w:r>
      <w:r>
        <w:rPr>
          <w:rFonts w:cs="Arial"/>
          <w:sz w:val="22"/>
          <w:szCs w:val="22"/>
        </w:rPr>
        <w:t>s</w:t>
      </w:r>
      <w:r w:rsidRPr="008C3386">
        <w:rPr>
          <w:rFonts w:cs="Arial"/>
          <w:sz w:val="22"/>
          <w:szCs w:val="22"/>
        </w:rPr>
        <w:t xml:space="preserve"> de protection fournis</w:t>
      </w:r>
      <w:r>
        <w:rPr>
          <w:rFonts w:cs="Arial"/>
          <w:sz w:val="22"/>
          <w:szCs w:val="22"/>
        </w:rPr>
        <w:t>;</w:t>
      </w:r>
    </w:p>
    <w:p w:rsidR="00414B1D" w:rsidRPr="008C3386" w:rsidRDefault="00414B1D" w:rsidP="00CB65F4">
      <w:pPr>
        <w:numPr>
          <w:ilvl w:val="0"/>
          <w:numId w:val="4"/>
        </w:numPr>
        <w:ind w:left="426"/>
        <w:rPr>
          <w:rFonts w:cs="Arial"/>
          <w:b/>
          <w:sz w:val="22"/>
          <w:szCs w:val="22"/>
        </w:rPr>
      </w:pPr>
      <w:r>
        <w:rPr>
          <w:rFonts w:cs="Arial"/>
          <w:sz w:val="22"/>
          <w:szCs w:val="22"/>
        </w:rPr>
        <w:t xml:space="preserve">S’assurer que les travailleurs respectent les mesures préventives et règles de sécurité établies. </w:t>
      </w:r>
    </w:p>
    <w:p w:rsidR="00414B1D" w:rsidRPr="00BD7C37" w:rsidRDefault="00414B1D" w:rsidP="00414B1D">
      <w:pPr>
        <w:ind w:left="426"/>
        <w:rPr>
          <w:rFonts w:cs="Arial"/>
          <w:b/>
          <w:sz w:val="22"/>
          <w:szCs w:val="22"/>
        </w:rPr>
      </w:pPr>
      <w:r w:rsidRPr="005168D6">
        <w:rPr>
          <w:rFonts w:cs="Arial"/>
          <w:b/>
          <w:sz w:val="22"/>
          <w:szCs w:val="22"/>
        </w:rPr>
        <w:t>Régulièrement</w:t>
      </w:r>
    </w:p>
    <w:p w:rsidR="00414B1D" w:rsidRPr="008C3386" w:rsidRDefault="00414B1D" w:rsidP="00CB65F4">
      <w:pPr>
        <w:pStyle w:val="Paragraphedeliste"/>
        <w:numPr>
          <w:ilvl w:val="0"/>
          <w:numId w:val="5"/>
        </w:numPr>
        <w:ind w:left="426"/>
        <w:rPr>
          <w:rFonts w:cs="Arial"/>
          <w:szCs w:val="24"/>
        </w:rPr>
      </w:pPr>
      <w:r w:rsidRPr="008C3386">
        <w:rPr>
          <w:rFonts w:cs="Arial"/>
          <w:sz w:val="22"/>
          <w:szCs w:val="22"/>
        </w:rPr>
        <w:t xml:space="preserve">Entretenir et inspecter les équipements et </w:t>
      </w:r>
      <w:r>
        <w:rPr>
          <w:rFonts w:cs="Arial"/>
          <w:sz w:val="22"/>
          <w:szCs w:val="22"/>
        </w:rPr>
        <w:t xml:space="preserve">les </w:t>
      </w:r>
      <w:r w:rsidRPr="008C3386">
        <w:rPr>
          <w:rFonts w:cs="Arial"/>
          <w:sz w:val="22"/>
          <w:szCs w:val="22"/>
        </w:rPr>
        <w:t>remplacer en cas de défectuosité ou d'usure excessive.</w:t>
      </w:r>
    </w:p>
    <w:p w:rsidR="00414B1D" w:rsidRDefault="00414B1D" w:rsidP="00414B1D">
      <w:pPr>
        <w:jc w:val="right"/>
        <w:rPr>
          <w:rFonts w:cs="Arial"/>
          <w:b/>
          <w:i/>
          <w:sz w:val="18"/>
          <w:szCs w:val="18"/>
        </w:rPr>
      </w:pPr>
      <w:r>
        <w:rPr>
          <w:rFonts w:cs="Arial"/>
          <w:b/>
          <w:i/>
          <w:sz w:val="18"/>
          <w:szCs w:val="18"/>
        </w:rPr>
        <w:t xml:space="preserve">*Sous la responsabilité du travailleur </w:t>
      </w:r>
    </w:p>
    <w:p w:rsidR="00414B1D" w:rsidRPr="00675D85" w:rsidRDefault="00414B1D" w:rsidP="00414B1D">
      <w:pPr>
        <w:pStyle w:val="Paragraphedeliste"/>
        <w:ind w:left="0"/>
        <w:jc w:val="right"/>
        <w:rPr>
          <w:rFonts w:cs="Arial"/>
          <w:b/>
          <w:i/>
          <w:sz w:val="18"/>
          <w:szCs w:val="18"/>
        </w:rPr>
      </w:pPr>
      <w:r>
        <w:rPr>
          <w:rFonts w:cs="Arial"/>
          <w:b/>
          <w:i/>
          <w:sz w:val="18"/>
          <w:szCs w:val="18"/>
        </w:rPr>
        <w:t xml:space="preserve">**Sous la responsabilité de la direction </w:t>
      </w:r>
    </w:p>
    <w:p w:rsidR="00E74BF7" w:rsidRPr="00170AC0" w:rsidRDefault="00E74BF7" w:rsidP="00170AC0">
      <w:pPr>
        <w:pStyle w:val="Paragraphedeliste"/>
        <w:ind w:left="0"/>
        <w:jc w:val="right"/>
        <w:rPr>
          <w:rFonts w:cs="Arial"/>
          <w:b/>
          <w:i/>
          <w:sz w:val="18"/>
          <w:szCs w:val="18"/>
        </w:rPr>
      </w:pPr>
      <w:r>
        <w:rPr>
          <w:sz w:val="28"/>
          <w:szCs w:val="28"/>
        </w:rPr>
        <w:br w:type="page"/>
      </w:r>
    </w:p>
    <w:p w:rsidR="00CB65F4" w:rsidRPr="00156A5A" w:rsidRDefault="00CB65F4" w:rsidP="003C1AB9">
      <w:pPr>
        <w:jc w:val="center"/>
        <w:rPr>
          <w:rFonts w:cs="Arial"/>
          <w:b/>
          <w:szCs w:val="24"/>
          <w:u w:val="single"/>
        </w:rPr>
      </w:pPr>
      <w:r w:rsidRPr="00156A5A">
        <w:rPr>
          <w:rFonts w:cs="Arial"/>
          <w:b/>
          <w:szCs w:val="24"/>
          <w:u w:val="single"/>
        </w:rPr>
        <w:lastRenderedPageBreak/>
        <w:t>IDENTIFICATION DU RISQUE</w:t>
      </w:r>
    </w:p>
    <w:p w:rsidR="00CB65F4" w:rsidRPr="003C1AB9" w:rsidRDefault="00CB65F4" w:rsidP="003C1AB9">
      <w:pPr>
        <w:rPr>
          <w:sz w:val="12"/>
          <w:szCs w:val="24"/>
        </w:rPr>
      </w:pPr>
    </w:p>
    <w:p w:rsidR="00CB65F4" w:rsidRPr="00156A5A" w:rsidRDefault="00CB65F4" w:rsidP="003C1AB9">
      <w:pPr>
        <w:pStyle w:val="Titre1"/>
        <w:rPr>
          <w:sz w:val="24"/>
          <w:szCs w:val="24"/>
          <w:vertAlign w:val="superscript"/>
        </w:rPr>
      </w:pPr>
      <w:bookmarkStart w:id="72" w:name="_Toc476576399"/>
      <w:r>
        <w:rPr>
          <w:sz w:val="24"/>
          <w:szCs w:val="24"/>
        </w:rPr>
        <w:t>Contaminants de l’air</w:t>
      </w:r>
      <w:r>
        <w:rPr>
          <w:rStyle w:val="Appelnotedebasdep"/>
          <w:szCs w:val="24"/>
        </w:rPr>
        <w:footnoteReference w:id="1"/>
      </w:r>
      <w:bookmarkEnd w:id="72"/>
    </w:p>
    <w:p w:rsidR="00CB65F4" w:rsidRPr="003C1AB9" w:rsidRDefault="00CB65F4" w:rsidP="003C1AB9">
      <w:pPr>
        <w:pBdr>
          <w:between w:val="double" w:sz="4" w:space="1" w:color="auto"/>
        </w:pBdr>
        <w:ind w:left="720" w:right="1030"/>
        <w:rPr>
          <w:rFonts w:cs="Arial"/>
          <w:sz w:val="12"/>
          <w:szCs w:val="24"/>
        </w:rPr>
      </w:pPr>
    </w:p>
    <w:p w:rsidR="00CB65F4" w:rsidRPr="00254622" w:rsidRDefault="00CB65F4" w:rsidP="003C1AB9">
      <w:pPr>
        <w:pBdr>
          <w:between w:val="double" w:sz="4" w:space="1" w:color="auto"/>
        </w:pBdr>
        <w:ind w:left="720" w:right="1030"/>
        <w:rPr>
          <w:rFonts w:cs="Arial"/>
          <w:sz w:val="12"/>
          <w:szCs w:val="12"/>
        </w:rPr>
      </w:pPr>
    </w:p>
    <w:p w:rsidR="00CB65F4" w:rsidRPr="00156A5A" w:rsidRDefault="00CB65F4" w:rsidP="003C1AB9">
      <w:pPr>
        <w:jc w:val="center"/>
        <w:rPr>
          <w:rFonts w:cs="Arial"/>
          <w:szCs w:val="24"/>
        </w:rPr>
      </w:pPr>
      <w:r w:rsidRPr="00156A5A">
        <w:rPr>
          <w:rFonts w:cs="Arial"/>
          <w:b/>
          <w:szCs w:val="24"/>
          <w:u w:val="single"/>
        </w:rPr>
        <w:t>MESURES PRÉVENTIVES</w:t>
      </w:r>
      <w:r w:rsidRPr="00156A5A">
        <w:rPr>
          <w:rFonts w:cs="Arial"/>
          <w:b/>
          <w:szCs w:val="24"/>
        </w:rPr>
        <w:t>*</w:t>
      </w:r>
      <w:r w:rsidRPr="00156A5A">
        <w:rPr>
          <w:rFonts w:cs="Arial"/>
          <w:szCs w:val="24"/>
        </w:rPr>
        <w:t xml:space="preserve"> </w:t>
      </w:r>
    </w:p>
    <w:p w:rsidR="00CB65F4" w:rsidRPr="003C1AB9" w:rsidRDefault="00CB65F4" w:rsidP="003C1AB9">
      <w:pPr>
        <w:ind w:left="426"/>
        <w:rPr>
          <w:rFonts w:cs="Arial"/>
          <w:sz w:val="12"/>
          <w:szCs w:val="8"/>
        </w:rPr>
      </w:pPr>
    </w:p>
    <w:p w:rsidR="00CB65F4" w:rsidRPr="00156A5A" w:rsidRDefault="00CB65F4" w:rsidP="00CB65F4">
      <w:pPr>
        <w:pStyle w:val="Paragraphedeliste"/>
        <w:numPr>
          <w:ilvl w:val="0"/>
          <w:numId w:val="18"/>
        </w:numPr>
        <w:ind w:left="284" w:hanging="284"/>
        <w:jc w:val="both"/>
        <w:rPr>
          <w:rFonts w:cs="Arial"/>
          <w:sz w:val="22"/>
          <w:szCs w:val="22"/>
          <w:lang w:eastAsia="fr-CA"/>
        </w:rPr>
      </w:pPr>
      <w:r w:rsidRPr="00156A5A">
        <w:rPr>
          <w:rFonts w:cs="Arial"/>
          <w:sz w:val="22"/>
          <w:szCs w:val="22"/>
        </w:rPr>
        <w:t>Lors de travaux de ponçage à sec, portez des vêtements couvrant entièrement</w:t>
      </w:r>
      <w:r w:rsidRPr="00156A5A">
        <w:rPr>
          <w:rFonts w:cs="Arial"/>
          <w:b/>
          <w:sz w:val="22"/>
          <w:szCs w:val="22"/>
        </w:rPr>
        <w:t xml:space="preserve"> </w:t>
      </w:r>
      <w:r w:rsidRPr="00156A5A">
        <w:rPr>
          <w:rFonts w:cs="Arial"/>
          <w:sz w:val="22"/>
          <w:szCs w:val="22"/>
        </w:rPr>
        <w:t>le torse,</w:t>
      </w:r>
      <w:r w:rsidRPr="00156A5A">
        <w:rPr>
          <w:rFonts w:cs="Arial"/>
          <w:b/>
          <w:sz w:val="22"/>
          <w:szCs w:val="22"/>
        </w:rPr>
        <w:t xml:space="preserve"> </w:t>
      </w:r>
      <w:r w:rsidRPr="00156A5A">
        <w:rPr>
          <w:rFonts w:cs="Arial"/>
          <w:sz w:val="22"/>
          <w:szCs w:val="22"/>
        </w:rPr>
        <w:t>les bras et les jambes, ainsi que des gants pour éviter les contacts prolongés de ces produits avec la peau;</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Ne jamais utiliser d’appareils de protection respiratoire autonome ou à adduction d'air comprimé munis d'un mécanisme automatique ayant pour fonction de couper ou de restreindre l'alimentation d'air dans la partie faciale de l'appareil;</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 xml:space="preserve">L’utilisation d’appareils de chauffage à l’essence ou au naphte est interdite; </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Tout moteur à combustion interne doit être immédiatement arrêté si le système de ventilation mécanique cesse de fonctionner;</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Porter les appareils de protection respiratoire fournis lorsqu'il est impossible de réduire la concentration de vapeurs ou de gaz nocifs, de fumées, de poussières ou d'autres substances nuisibles ou nocives à un niveau inférieur aux limites permises</w:t>
      </w:r>
      <w:r w:rsidRPr="003C1AB9">
        <w:rPr>
          <w:rFonts w:cs="Arial"/>
          <w:sz w:val="22"/>
          <w:szCs w:val="22"/>
        </w:rPr>
        <w:t>;</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Inspecter l’équipement de protection respiratoire avant chaque utilisation;</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 xml:space="preserve">Signaler sans délai au supérieur immédiat toute anomalie ou défectuosité observée; </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Désinfecter et entretenir les appareils de protection respiratoire utilisés par un autre travailleur avant son utilisation;</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Entreposer l’équipement de protection respiratoire dans un endroit propre.</w:t>
      </w:r>
    </w:p>
    <w:p w:rsidR="00CB65F4" w:rsidRPr="003C1AB9" w:rsidRDefault="00CB65F4" w:rsidP="003C1AB9">
      <w:pPr>
        <w:pBdr>
          <w:between w:val="double" w:sz="4" w:space="1" w:color="auto"/>
        </w:pBdr>
        <w:ind w:left="720" w:right="1030"/>
        <w:rPr>
          <w:rFonts w:cs="Arial"/>
          <w:sz w:val="12"/>
          <w:szCs w:val="18"/>
        </w:rPr>
      </w:pPr>
    </w:p>
    <w:p w:rsidR="00CB65F4" w:rsidRPr="00254622" w:rsidRDefault="00CB65F4" w:rsidP="003C1AB9">
      <w:pPr>
        <w:pBdr>
          <w:between w:val="double" w:sz="4" w:space="1" w:color="auto"/>
        </w:pBdr>
        <w:ind w:left="720" w:right="1030"/>
        <w:rPr>
          <w:rFonts w:cs="Arial"/>
          <w:sz w:val="12"/>
          <w:szCs w:val="12"/>
        </w:rPr>
      </w:pPr>
    </w:p>
    <w:p w:rsidR="00CB65F4" w:rsidRPr="00156A5A" w:rsidRDefault="00CB65F4" w:rsidP="003C1AB9">
      <w:pPr>
        <w:jc w:val="center"/>
        <w:rPr>
          <w:rFonts w:cs="Arial"/>
          <w:b/>
          <w:szCs w:val="24"/>
          <w:u w:val="single"/>
        </w:rPr>
      </w:pPr>
      <w:r w:rsidRPr="00156A5A">
        <w:rPr>
          <w:rFonts w:cs="Arial"/>
          <w:b/>
          <w:szCs w:val="24"/>
          <w:u w:val="single"/>
        </w:rPr>
        <w:t>MOYENS DE CONTRÔLE &amp; ÉCHÉANCIER</w:t>
      </w:r>
      <w:r w:rsidRPr="00156A5A">
        <w:rPr>
          <w:rFonts w:cs="Arial"/>
          <w:b/>
          <w:szCs w:val="24"/>
        </w:rPr>
        <w:t>**</w:t>
      </w:r>
    </w:p>
    <w:p w:rsidR="00CB65F4" w:rsidRPr="003C1AB9" w:rsidRDefault="00CB65F4" w:rsidP="003C1AB9">
      <w:pPr>
        <w:rPr>
          <w:rFonts w:cs="Arial"/>
          <w:b/>
          <w:sz w:val="12"/>
          <w:szCs w:val="8"/>
        </w:rPr>
      </w:pPr>
    </w:p>
    <w:p w:rsidR="00CB65F4" w:rsidRPr="00156A5A" w:rsidRDefault="00CB65F4" w:rsidP="003C1AB9">
      <w:pPr>
        <w:pStyle w:val="Paragraphedeliste"/>
        <w:ind w:left="0"/>
        <w:jc w:val="both"/>
        <w:rPr>
          <w:rFonts w:cs="Arial"/>
          <w:b/>
          <w:sz w:val="22"/>
          <w:szCs w:val="22"/>
          <w:lang w:eastAsia="fr-CA"/>
        </w:rPr>
      </w:pPr>
      <w:r w:rsidRPr="00156A5A">
        <w:rPr>
          <w:rFonts w:cs="Arial"/>
          <w:b/>
          <w:sz w:val="22"/>
          <w:szCs w:val="22"/>
          <w:lang w:eastAsia="fr-CA"/>
        </w:rPr>
        <w:t>Avant les travaux</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Éliminer les contaminants de l'air dans un lieu de travail de leur point d'origine, afin de réduire leur concentration à un taux inférieur aux valeurs permises;</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Lorsqu’il est impossible de réduire la concentration de vapeurs, gaz nocifs, fumées, poussières ou autres substances nocives à la source, fournir  les équipements de protection respiratoires conformes au Guide des appareils de protection respiratoire;</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Prévoir un emplacement propre pour l’entreposage des équipements de protection respiratoire;</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 xml:space="preserve">Les systèmes d’alimentation en vapeur doivent être isolés ou protégés et les conduites d’alimentation en vapeur doivent être identifiées; </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Former et informer les travailleurs des mesures préventives, des règles de sécurité à appliquer et des méthodes d’utilisation, d’entretien et sur l’entreposage de la protection respiratoire.</w:t>
      </w:r>
    </w:p>
    <w:p w:rsidR="00CB65F4" w:rsidRPr="003C1AB9" w:rsidRDefault="00CB65F4" w:rsidP="003C1AB9">
      <w:pPr>
        <w:pStyle w:val="Paragraphedeliste"/>
        <w:ind w:left="426"/>
        <w:jc w:val="both"/>
        <w:rPr>
          <w:rFonts w:cs="Arial"/>
          <w:b/>
          <w:sz w:val="12"/>
          <w:szCs w:val="8"/>
          <w:lang w:eastAsia="fr-CA"/>
        </w:rPr>
      </w:pPr>
    </w:p>
    <w:p w:rsidR="00CB65F4" w:rsidRPr="00156A5A" w:rsidRDefault="00CB65F4" w:rsidP="003C1AB9">
      <w:pPr>
        <w:pStyle w:val="Paragraphedeliste"/>
        <w:ind w:left="0"/>
        <w:jc w:val="both"/>
        <w:rPr>
          <w:rFonts w:cs="Arial"/>
          <w:b/>
          <w:sz w:val="22"/>
          <w:szCs w:val="22"/>
          <w:lang w:eastAsia="fr-CA"/>
        </w:rPr>
      </w:pPr>
      <w:r w:rsidRPr="00156A5A">
        <w:rPr>
          <w:rFonts w:cs="Arial"/>
          <w:b/>
          <w:sz w:val="22"/>
          <w:szCs w:val="22"/>
          <w:lang w:eastAsia="fr-CA"/>
        </w:rPr>
        <w:t>En tout temps</w:t>
      </w:r>
    </w:p>
    <w:p w:rsidR="00CB65F4" w:rsidRPr="003C1AB9"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S’assurer d’avoir une ventilation naturelle ou mécanique efficace dans le bâtiment lorsqu’on est en présence de vapeurs ou de gaz nocifs, de fumées, poussières ou autres substances nuisibles ou nocives;</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S’assurer que les travailleurs portent, entretiennent et entreposent adéquatement les appareils de protection respiratoire;</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 xml:space="preserve">S’assurer que les travailleurs respectent les mesures préventives et règles de sécurité établies. </w:t>
      </w:r>
    </w:p>
    <w:p w:rsidR="00CB65F4" w:rsidRPr="003C1AB9" w:rsidRDefault="00CB65F4" w:rsidP="003C1AB9">
      <w:pPr>
        <w:pStyle w:val="Paragraphedeliste"/>
        <w:ind w:left="426"/>
        <w:jc w:val="both"/>
        <w:rPr>
          <w:rFonts w:cs="Arial"/>
          <w:b/>
          <w:sz w:val="12"/>
          <w:szCs w:val="22"/>
          <w:lang w:eastAsia="fr-CA"/>
        </w:rPr>
      </w:pPr>
    </w:p>
    <w:p w:rsidR="00CB65F4" w:rsidRPr="00156A5A" w:rsidRDefault="00CB65F4" w:rsidP="003C1AB9">
      <w:pPr>
        <w:pStyle w:val="Paragraphedeliste"/>
        <w:ind w:left="0"/>
        <w:jc w:val="both"/>
        <w:rPr>
          <w:rFonts w:cs="Arial"/>
          <w:b/>
          <w:sz w:val="22"/>
          <w:szCs w:val="22"/>
          <w:lang w:eastAsia="fr-CA"/>
        </w:rPr>
      </w:pPr>
      <w:r w:rsidRPr="00156A5A">
        <w:rPr>
          <w:rFonts w:cs="Arial"/>
          <w:b/>
          <w:sz w:val="22"/>
          <w:szCs w:val="22"/>
          <w:lang w:eastAsia="fr-CA"/>
        </w:rPr>
        <w:t>Régulièrement </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Inspecter les équipements de protection respiratoire au moins une fois par mois et chaque fois qu’une défectuosité est signalée par un travailleur. Remplacer tout équipement défectueux;</w:t>
      </w:r>
    </w:p>
    <w:p w:rsidR="00CB65F4" w:rsidRPr="00156A5A" w:rsidRDefault="00CB65F4" w:rsidP="00CB65F4">
      <w:pPr>
        <w:pStyle w:val="Paragraphedeliste"/>
        <w:numPr>
          <w:ilvl w:val="0"/>
          <w:numId w:val="18"/>
        </w:numPr>
        <w:ind w:left="284" w:hanging="284"/>
        <w:jc w:val="both"/>
        <w:rPr>
          <w:rFonts w:cs="Arial"/>
          <w:sz w:val="22"/>
          <w:szCs w:val="22"/>
        </w:rPr>
      </w:pPr>
      <w:r w:rsidRPr="00156A5A">
        <w:rPr>
          <w:rFonts w:cs="Arial"/>
          <w:sz w:val="22"/>
          <w:szCs w:val="22"/>
        </w:rPr>
        <w:t>S’assurer que les systèmes de ventilation mécaniques sont réglés et inspecter minimalement une fois par année.</w:t>
      </w:r>
    </w:p>
    <w:p w:rsidR="00CB65F4" w:rsidRDefault="00CB65F4" w:rsidP="003C1AB9">
      <w:pPr>
        <w:pStyle w:val="Paragraphedeliste"/>
        <w:ind w:left="426"/>
        <w:jc w:val="right"/>
        <w:rPr>
          <w:rFonts w:cs="Arial"/>
          <w:b/>
          <w:i/>
          <w:sz w:val="16"/>
          <w:szCs w:val="16"/>
        </w:rPr>
      </w:pPr>
    </w:p>
    <w:p w:rsidR="00CB65F4" w:rsidRDefault="00CB65F4" w:rsidP="003C1AB9">
      <w:pPr>
        <w:pStyle w:val="Paragraphedeliste"/>
        <w:ind w:left="426"/>
        <w:jc w:val="right"/>
        <w:rPr>
          <w:rFonts w:cs="Arial"/>
          <w:b/>
          <w:i/>
          <w:sz w:val="16"/>
          <w:szCs w:val="16"/>
        </w:rPr>
      </w:pPr>
    </w:p>
    <w:p w:rsidR="00CB65F4" w:rsidRDefault="00CB65F4" w:rsidP="003C1AB9">
      <w:pPr>
        <w:pStyle w:val="Paragraphedeliste"/>
        <w:ind w:left="426"/>
        <w:jc w:val="right"/>
        <w:rPr>
          <w:rFonts w:cs="Arial"/>
          <w:b/>
          <w:i/>
          <w:sz w:val="16"/>
          <w:szCs w:val="16"/>
        </w:rPr>
      </w:pPr>
    </w:p>
    <w:p w:rsidR="00CB65F4" w:rsidRDefault="00CB65F4" w:rsidP="003C1AB9">
      <w:pPr>
        <w:pStyle w:val="Paragraphedeliste"/>
        <w:ind w:left="426"/>
        <w:jc w:val="right"/>
        <w:rPr>
          <w:rFonts w:cs="Arial"/>
          <w:b/>
          <w:i/>
          <w:sz w:val="16"/>
          <w:szCs w:val="16"/>
        </w:rPr>
      </w:pPr>
    </w:p>
    <w:p w:rsidR="00CB65F4" w:rsidRPr="00254622" w:rsidRDefault="00CB65F4" w:rsidP="003C1AB9">
      <w:pPr>
        <w:pStyle w:val="Paragraphedeliste"/>
        <w:ind w:left="426"/>
        <w:jc w:val="right"/>
        <w:rPr>
          <w:rFonts w:cs="Arial"/>
          <w:b/>
          <w:i/>
          <w:sz w:val="16"/>
          <w:szCs w:val="16"/>
        </w:rPr>
      </w:pPr>
      <w:r w:rsidRPr="00254622">
        <w:rPr>
          <w:rFonts w:cs="Arial"/>
          <w:b/>
          <w:i/>
          <w:sz w:val="16"/>
          <w:szCs w:val="16"/>
        </w:rPr>
        <w:t xml:space="preserve">*Sous la responsabilité du travailleur </w:t>
      </w:r>
    </w:p>
    <w:p w:rsidR="00CB65F4" w:rsidRPr="00254622" w:rsidRDefault="00CB65F4" w:rsidP="003C1AB9">
      <w:pPr>
        <w:jc w:val="right"/>
        <w:rPr>
          <w:rFonts w:cs="Arial"/>
          <w:b/>
          <w:i/>
          <w:sz w:val="16"/>
          <w:szCs w:val="16"/>
        </w:rPr>
      </w:pPr>
      <w:r w:rsidRPr="00254622">
        <w:rPr>
          <w:rFonts w:cs="Arial"/>
          <w:b/>
          <w:i/>
          <w:sz w:val="16"/>
          <w:szCs w:val="16"/>
        </w:rPr>
        <w:t>**Sous la responsabilité de la direction</w:t>
      </w:r>
    </w:p>
    <w:p w:rsidR="00CB65F4" w:rsidRPr="00687D71" w:rsidRDefault="00CB65F4" w:rsidP="003C7474">
      <w:pPr>
        <w:jc w:val="center"/>
        <w:rPr>
          <w:rFonts w:cs="Arial"/>
          <w:b/>
          <w:szCs w:val="24"/>
          <w:u w:val="single"/>
        </w:rPr>
      </w:pPr>
      <w:r w:rsidRPr="00687D71">
        <w:rPr>
          <w:rFonts w:cs="Arial"/>
          <w:b/>
          <w:szCs w:val="24"/>
          <w:u w:val="single"/>
        </w:rPr>
        <w:lastRenderedPageBreak/>
        <w:t>IDENTIFICATION DU RISQUE</w:t>
      </w:r>
    </w:p>
    <w:p w:rsidR="00CB65F4" w:rsidRPr="003C7474" w:rsidRDefault="00CB65F4" w:rsidP="003C7474">
      <w:pPr>
        <w:rPr>
          <w:sz w:val="12"/>
        </w:rPr>
      </w:pPr>
    </w:p>
    <w:p w:rsidR="00CB65F4" w:rsidRPr="008323AD" w:rsidRDefault="00CB65F4" w:rsidP="003C7474">
      <w:pPr>
        <w:pStyle w:val="Titre1"/>
        <w:rPr>
          <w:sz w:val="24"/>
          <w:szCs w:val="24"/>
        </w:rPr>
      </w:pPr>
      <w:bookmarkStart w:id="73" w:name="_Toc476576400"/>
      <w:r>
        <w:rPr>
          <w:sz w:val="24"/>
          <w:szCs w:val="24"/>
        </w:rPr>
        <w:t>Échafaudage (cadres métalliques &amp; mobile)</w:t>
      </w:r>
      <w:bookmarkEnd w:id="73"/>
    </w:p>
    <w:p w:rsidR="00CB65F4" w:rsidRPr="008B1D14" w:rsidRDefault="00CB65F4" w:rsidP="003C7474">
      <w:pPr>
        <w:pBdr>
          <w:between w:val="double" w:sz="4" w:space="1" w:color="auto"/>
        </w:pBdr>
        <w:ind w:left="709" w:right="1030"/>
        <w:rPr>
          <w:rFonts w:cs="Arial"/>
          <w:sz w:val="12"/>
          <w:szCs w:val="12"/>
        </w:rPr>
      </w:pPr>
    </w:p>
    <w:p w:rsidR="00CB65F4" w:rsidRPr="004A0E5C" w:rsidRDefault="00CB65F4" w:rsidP="003C7474">
      <w:pPr>
        <w:pBdr>
          <w:between w:val="double" w:sz="4" w:space="1" w:color="auto"/>
        </w:pBdr>
        <w:ind w:left="709" w:right="1030"/>
        <w:rPr>
          <w:rFonts w:cs="Arial"/>
          <w:sz w:val="12"/>
          <w:szCs w:val="12"/>
        </w:rPr>
      </w:pPr>
    </w:p>
    <w:p w:rsidR="00CB65F4" w:rsidRPr="004A0E5C" w:rsidRDefault="00CB65F4" w:rsidP="003C7474">
      <w:pPr>
        <w:jc w:val="center"/>
        <w:rPr>
          <w:rFonts w:cs="Arial"/>
          <w:sz w:val="22"/>
          <w:szCs w:val="22"/>
        </w:rPr>
      </w:pPr>
      <w:r w:rsidRPr="004A0E5C">
        <w:rPr>
          <w:rFonts w:cs="Arial"/>
          <w:b/>
          <w:sz w:val="22"/>
          <w:szCs w:val="22"/>
          <w:u w:val="single"/>
        </w:rPr>
        <w:t>MESURES PRÉVENTIVES</w:t>
      </w:r>
      <w:r w:rsidRPr="004A0E5C">
        <w:rPr>
          <w:rFonts w:cs="Arial"/>
          <w:sz w:val="22"/>
          <w:szCs w:val="22"/>
        </w:rPr>
        <w:t>*</w:t>
      </w:r>
    </w:p>
    <w:p w:rsidR="00CB65F4" w:rsidRPr="008B1D14" w:rsidRDefault="00CB65F4" w:rsidP="003C7474">
      <w:pPr>
        <w:jc w:val="center"/>
        <w:rPr>
          <w:rFonts w:cs="Arial"/>
          <w:sz w:val="12"/>
          <w:szCs w:val="12"/>
        </w:rPr>
      </w:pPr>
    </w:p>
    <w:p w:rsidR="00CB65F4" w:rsidRPr="003C7474" w:rsidRDefault="00CB65F4" w:rsidP="00CB65F4">
      <w:pPr>
        <w:pStyle w:val="Paragraphedeliste"/>
        <w:numPr>
          <w:ilvl w:val="0"/>
          <w:numId w:val="19"/>
        </w:numPr>
        <w:ind w:left="284" w:hanging="284"/>
        <w:jc w:val="both"/>
        <w:rPr>
          <w:rFonts w:cs="Arial"/>
          <w:sz w:val="20"/>
        </w:rPr>
      </w:pPr>
      <w:r w:rsidRPr="003C7474">
        <w:rPr>
          <w:rFonts w:cs="Arial"/>
          <w:sz w:val="20"/>
        </w:rPr>
        <w:t>Pour toute opération à plus de 3 m (9 pi 10 po) du sol, respecter les mesures de sécurité de protection collective (garde-corps) ou de protection individuelle (port du harnais de sécurité) lors du montage et du démontage de l’échafaudage;</w:t>
      </w:r>
    </w:p>
    <w:p w:rsidR="00CB65F4" w:rsidRPr="003C7474" w:rsidRDefault="00CB65F4" w:rsidP="00CB65F4">
      <w:pPr>
        <w:pStyle w:val="Paragraphedeliste"/>
        <w:numPr>
          <w:ilvl w:val="0"/>
          <w:numId w:val="19"/>
        </w:numPr>
        <w:ind w:left="284" w:hanging="284"/>
        <w:jc w:val="both"/>
        <w:rPr>
          <w:rFonts w:cs="Arial"/>
          <w:sz w:val="20"/>
        </w:rPr>
      </w:pPr>
      <w:r w:rsidRPr="003C7474">
        <w:rPr>
          <w:rFonts w:cs="Arial"/>
          <w:sz w:val="20"/>
        </w:rPr>
        <w:t>L’échafaudage mobile doit être muni d’un dispositif de blocage et celui-ci doit être en position bloqué pendant l’utilisation;</w:t>
      </w:r>
    </w:p>
    <w:p w:rsidR="00CB65F4" w:rsidRPr="003C7474" w:rsidRDefault="00CB65F4" w:rsidP="00CB65F4">
      <w:pPr>
        <w:pStyle w:val="Paragraphedeliste"/>
        <w:numPr>
          <w:ilvl w:val="0"/>
          <w:numId w:val="19"/>
        </w:numPr>
        <w:ind w:left="284" w:hanging="284"/>
        <w:jc w:val="both"/>
        <w:rPr>
          <w:rFonts w:cs="Arial"/>
          <w:sz w:val="20"/>
        </w:rPr>
      </w:pPr>
      <w:r w:rsidRPr="003C7474">
        <w:rPr>
          <w:rFonts w:cs="Arial"/>
          <w:sz w:val="20"/>
        </w:rPr>
        <w:t>Ne pas déplacer l’échafaudage mobile lorsqu’un travailleur s'y trouve sauf si:</w:t>
      </w:r>
    </w:p>
    <w:p w:rsidR="00CB65F4" w:rsidRPr="003C7474" w:rsidRDefault="00CB65F4" w:rsidP="00CB65F4">
      <w:pPr>
        <w:pStyle w:val="Paragraphedeliste"/>
        <w:numPr>
          <w:ilvl w:val="1"/>
          <w:numId w:val="19"/>
        </w:numPr>
        <w:ind w:left="851" w:hanging="284"/>
        <w:jc w:val="both"/>
        <w:rPr>
          <w:rFonts w:cs="Arial"/>
          <w:sz w:val="20"/>
        </w:rPr>
      </w:pPr>
      <w:r w:rsidRPr="003C7474">
        <w:rPr>
          <w:rFonts w:cs="Arial"/>
          <w:sz w:val="20"/>
        </w:rPr>
        <w:t>Le travailleur a été préalablement averti du déplacement;</w:t>
      </w:r>
    </w:p>
    <w:p w:rsidR="00CB65F4" w:rsidRPr="003C7474" w:rsidRDefault="00CB65F4" w:rsidP="00CB65F4">
      <w:pPr>
        <w:pStyle w:val="Paragraphedeliste"/>
        <w:numPr>
          <w:ilvl w:val="1"/>
          <w:numId w:val="19"/>
        </w:numPr>
        <w:ind w:left="851" w:hanging="284"/>
        <w:jc w:val="both"/>
        <w:rPr>
          <w:rFonts w:cs="Arial"/>
          <w:sz w:val="20"/>
        </w:rPr>
      </w:pPr>
      <w:r w:rsidRPr="003C7474">
        <w:rPr>
          <w:rFonts w:cs="Arial"/>
          <w:sz w:val="20"/>
        </w:rPr>
        <w:t xml:space="preserve">La hauteur de celui-ci ne dépasse pas trois fois la plus petite dimension de sa base. </w:t>
      </w:r>
    </w:p>
    <w:p w:rsidR="00CB65F4" w:rsidRPr="003C7474" w:rsidRDefault="00CB65F4" w:rsidP="00CB65F4">
      <w:pPr>
        <w:pStyle w:val="Paragraphedeliste"/>
        <w:numPr>
          <w:ilvl w:val="0"/>
          <w:numId w:val="19"/>
        </w:numPr>
        <w:ind w:left="284" w:hanging="284"/>
        <w:jc w:val="both"/>
        <w:rPr>
          <w:rFonts w:cs="Arial"/>
          <w:sz w:val="20"/>
        </w:rPr>
      </w:pPr>
      <w:r w:rsidRPr="003C7474">
        <w:rPr>
          <w:rFonts w:cs="Arial"/>
          <w:sz w:val="20"/>
        </w:rPr>
        <w:t>Veillez à ce que les surfaces de travail soient dégagées (éliminer les rebuts au fur et à mesure);</w:t>
      </w:r>
    </w:p>
    <w:p w:rsidR="00CB65F4" w:rsidRPr="003C7474" w:rsidRDefault="00CB65F4" w:rsidP="00CB65F4">
      <w:pPr>
        <w:pStyle w:val="Paragraphedeliste"/>
        <w:numPr>
          <w:ilvl w:val="0"/>
          <w:numId w:val="19"/>
        </w:numPr>
        <w:ind w:left="284" w:hanging="284"/>
        <w:jc w:val="both"/>
        <w:rPr>
          <w:rFonts w:cs="Arial"/>
          <w:sz w:val="20"/>
        </w:rPr>
      </w:pPr>
      <w:r w:rsidRPr="003C7474">
        <w:rPr>
          <w:rFonts w:cs="Arial"/>
          <w:sz w:val="20"/>
        </w:rPr>
        <w:t>Utiliser des moyens d’accès adéquats (échelle de longueur adéquate);</w:t>
      </w:r>
    </w:p>
    <w:p w:rsidR="00CB65F4" w:rsidRPr="003C7474" w:rsidRDefault="00CB65F4" w:rsidP="00CB65F4">
      <w:pPr>
        <w:pStyle w:val="Paragraphedeliste"/>
        <w:numPr>
          <w:ilvl w:val="0"/>
          <w:numId w:val="19"/>
        </w:numPr>
        <w:ind w:left="284" w:hanging="284"/>
        <w:jc w:val="both"/>
        <w:rPr>
          <w:rFonts w:cs="Arial"/>
          <w:sz w:val="20"/>
        </w:rPr>
      </w:pPr>
      <w:r w:rsidRPr="003C7474">
        <w:rPr>
          <w:rFonts w:cs="Arial"/>
          <w:sz w:val="20"/>
        </w:rPr>
        <w:t>L’échafaudage doit reposer sur un sol résistant aux charges auquel il est soumis, sans affaissement ni déplacement;</w:t>
      </w:r>
    </w:p>
    <w:p w:rsidR="00CB65F4" w:rsidRPr="003C7474" w:rsidRDefault="00CB65F4" w:rsidP="00CB65F4">
      <w:pPr>
        <w:pStyle w:val="Paragraphedeliste"/>
        <w:numPr>
          <w:ilvl w:val="0"/>
          <w:numId w:val="19"/>
        </w:numPr>
        <w:ind w:left="284" w:hanging="284"/>
        <w:jc w:val="both"/>
        <w:rPr>
          <w:rFonts w:cs="Arial"/>
          <w:sz w:val="20"/>
        </w:rPr>
      </w:pPr>
      <w:r w:rsidRPr="003C7474">
        <w:rPr>
          <w:rFonts w:cs="Arial"/>
          <w:sz w:val="20"/>
        </w:rPr>
        <w:t>Les pattes d’échafaudage doivent être munies de vérins à vis;</w:t>
      </w:r>
    </w:p>
    <w:p w:rsidR="00CB65F4" w:rsidRPr="003C7474" w:rsidRDefault="00CB65F4" w:rsidP="00CB65F4">
      <w:pPr>
        <w:pStyle w:val="Paragraphedeliste"/>
        <w:numPr>
          <w:ilvl w:val="0"/>
          <w:numId w:val="19"/>
        </w:numPr>
        <w:ind w:left="284" w:hanging="284"/>
        <w:jc w:val="both"/>
        <w:rPr>
          <w:rFonts w:cs="Arial"/>
          <w:sz w:val="20"/>
        </w:rPr>
      </w:pPr>
      <w:r w:rsidRPr="003C7474">
        <w:rPr>
          <w:rFonts w:cs="Arial"/>
          <w:sz w:val="20"/>
        </w:rPr>
        <w:t>Mettre les croisillons et verrous verticaux (bananes) afin d’avoir une structure complète et résistante;</w:t>
      </w:r>
    </w:p>
    <w:p w:rsidR="00CB65F4" w:rsidRPr="003C7474" w:rsidRDefault="00CB65F4" w:rsidP="00CB65F4">
      <w:pPr>
        <w:pStyle w:val="Paragraphedeliste"/>
        <w:numPr>
          <w:ilvl w:val="0"/>
          <w:numId w:val="19"/>
        </w:numPr>
        <w:ind w:left="284" w:hanging="284"/>
        <w:jc w:val="both"/>
        <w:rPr>
          <w:rFonts w:cs="Arial"/>
          <w:sz w:val="20"/>
        </w:rPr>
      </w:pPr>
      <w:r w:rsidRPr="003C7474">
        <w:rPr>
          <w:rFonts w:cs="Arial"/>
          <w:sz w:val="20"/>
        </w:rPr>
        <w:t>Stabiliser l’échafaudage lorsque sa hauteur dépasse trois fois la plus petite dimension de sa base, en l’ancrant au bâtiment ou en élargissant sa base à l’aide de stabilisateurs;</w:t>
      </w:r>
    </w:p>
    <w:p w:rsidR="00CB65F4" w:rsidRPr="003C7474" w:rsidRDefault="00CB65F4" w:rsidP="00CB65F4">
      <w:pPr>
        <w:pStyle w:val="Paragraphedeliste"/>
        <w:numPr>
          <w:ilvl w:val="0"/>
          <w:numId w:val="19"/>
        </w:numPr>
        <w:ind w:left="284" w:hanging="284"/>
        <w:jc w:val="both"/>
        <w:rPr>
          <w:rFonts w:cs="Arial"/>
          <w:sz w:val="20"/>
        </w:rPr>
      </w:pPr>
      <w:r w:rsidRPr="003C7474">
        <w:rPr>
          <w:rFonts w:cs="Arial"/>
          <w:sz w:val="20"/>
        </w:rPr>
        <w:t xml:space="preserve">Signaler sans délai au supérieur immédiat toute anomalie ou défectuosité observée. </w:t>
      </w:r>
    </w:p>
    <w:p w:rsidR="00CB65F4" w:rsidRPr="003C7474" w:rsidRDefault="00CB65F4" w:rsidP="003C7474">
      <w:pPr>
        <w:pStyle w:val="Paragraphedeliste"/>
        <w:ind w:left="0"/>
        <w:jc w:val="both"/>
        <w:rPr>
          <w:rFonts w:cs="Arial"/>
          <w:b/>
          <w:sz w:val="20"/>
        </w:rPr>
      </w:pPr>
      <w:r w:rsidRPr="003C7474">
        <w:rPr>
          <w:rFonts w:cs="Arial"/>
          <w:b/>
          <w:sz w:val="20"/>
        </w:rPr>
        <w:t>Planchers :</w:t>
      </w:r>
    </w:p>
    <w:p w:rsidR="00CB65F4" w:rsidRPr="003C7474" w:rsidRDefault="00CB65F4" w:rsidP="00CB65F4">
      <w:pPr>
        <w:pStyle w:val="Paragraphedeliste"/>
        <w:numPr>
          <w:ilvl w:val="0"/>
          <w:numId w:val="19"/>
        </w:numPr>
        <w:ind w:left="284" w:hanging="284"/>
        <w:jc w:val="both"/>
        <w:rPr>
          <w:rFonts w:cs="Arial"/>
          <w:sz w:val="20"/>
        </w:rPr>
      </w:pPr>
      <w:r w:rsidRPr="003C7474">
        <w:rPr>
          <w:rFonts w:cs="Arial"/>
          <w:sz w:val="20"/>
        </w:rPr>
        <w:t>Utiliser des planchers préfabriqués ou des madriers conformes ;</w:t>
      </w:r>
    </w:p>
    <w:p w:rsidR="00CB65F4" w:rsidRPr="003C7474" w:rsidRDefault="00CB65F4" w:rsidP="00CB65F4">
      <w:pPr>
        <w:pStyle w:val="Paragraphedeliste"/>
        <w:numPr>
          <w:ilvl w:val="0"/>
          <w:numId w:val="19"/>
        </w:numPr>
        <w:ind w:left="284" w:hanging="284"/>
        <w:jc w:val="both"/>
        <w:rPr>
          <w:rFonts w:cs="Arial"/>
          <w:sz w:val="20"/>
        </w:rPr>
      </w:pPr>
      <w:r w:rsidRPr="003C7474">
        <w:rPr>
          <w:rFonts w:cs="Arial"/>
          <w:sz w:val="20"/>
        </w:rPr>
        <w:t>Les éléments qui constituent les planchers doivent:</w:t>
      </w:r>
    </w:p>
    <w:p w:rsidR="00CB65F4" w:rsidRPr="003C7474" w:rsidRDefault="00CB65F4" w:rsidP="00CB65F4">
      <w:pPr>
        <w:pStyle w:val="Paragraphedeliste"/>
        <w:numPr>
          <w:ilvl w:val="1"/>
          <w:numId w:val="19"/>
        </w:numPr>
        <w:ind w:left="851" w:hanging="284"/>
        <w:jc w:val="both"/>
        <w:rPr>
          <w:rFonts w:cs="Arial"/>
          <w:sz w:val="20"/>
        </w:rPr>
      </w:pPr>
      <w:r w:rsidRPr="003C7474">
        <w:rPr>
          <w:rFonts w:cs="Arial"/>
          <w:sz w:val="20"/>
        </w:rPr>
        <w:t>Ne pouvoir ni basculer ni glisser;</w:t>
      </w:r>
    </w:p>
    <w:p w:rsidR="00CB65F4" w:rsidRPr="003C7474" w:rsidRDefault="00CB65F4" w:rsidP="00CB65F4">
      <w:pPr>
        <w:pStyle w:val="Paragraphedeliste"/>
        <w:numPr>
          <w:ilvl w:val="1"/>
          <w:numId w:val="19"/>
        </w:numPr>
        <w:ind w:left="851" w:hanging="284"/>
        <w:jc w:val="both"/>
        <w:rPr>
          <w:rFonts w:cs="Arial"/>
          <w:sz w:val="20"/>
        </w:rPr>
      </w:pPr>
      <w:r w:rsidRPr="003C7474">
        <w:rPr>
          <w:rFonts w:cs="Arial"/>
          <w:sz w:val="20"/>
        </w:rPr>
        <w:t>Avoir une surface uniforme entre deux points d'appui;</w:t>
      </w:r>
    </w:p>
    <w:p w:rsidR="00CB65F4" w:rsidRPr="003C7474" w:rsidRDefault="00CB65F4" w:rsidP="00CB65F4">
      <w:pPr>
        <w:pStyle w:val="Paragraphedeliste"/>
        <w:numPr>
          <w:ilvl w:val="1"/>
          <w:numId w:val="19"/>
        </w:numPr>
        <w:ind w:left="851" w:hanging="284"/>
        <w:jc w:val="both"/>
        <w:rPr>
          <w:rFonts w:cs="Arial"/>
          <w:sz w:val="20"/>
        </w:rPr>
      </w:pPr>
      <w:r w:rsidRPr="003C7474">
        <w:rPr>
          <w:rFonts w:cs="Arial"/>
          <w:sz w:val="20"/>
        </w:rPr>
        <w:t>Avoir une largeur minimale libre de 470 mm (18,5 po);</w:t>
      </w:r>
    </w:p>
    <w:p w:rsidR="00CB65F4" w:rsidRPr="003C7474" w:rsidRDefault="00CB65F4" w:rsidP="00CB65F4">
      <w:pPr>
        <w:pStyle w:val="Paragraphedeliste"/>
        <w:numPr>
          <w:ilvl w:val="0"/>
          <w:numId w:val="19"/>
        </w:numPr>
        <w:ind w:left="284" w:hanging="284"/>
        <w:jc w:val="both"/>
        <w:rPr>
          <w:rFonts w:cs="Arial"/>
          <w:sz w:val="20"/>
        </w:rPr>
      </w:pPr>
      <w:r w:rsidRPr="003C7474">
        <w:rPr>
          <w:rFonts w:cs="Arial"/>
          <w:sz w:val="20"/>
        </w:rPr>
        <w:t>Le plancher d’échafaudage doit également :</w:t>
      </w:r>
    </w:p>
    <w:p w:rsidR="00CB65F4" w:rsidRPr="003C7474" w:rsidRDefault="00CB65F4" w:rsidP="00CB65F4">
      <w:pPr>
        <w:pStyle w:val="Paragraphedeliste"/>
        <w:numPr>
          <w:ilvl w:val="1"/>
          <w:numId w:val="19"/>
        </w:numPr>
        <w:ind w:left="851" w:hanging="284"/>
        <w:jc w:val="both"/>
        <w:rPr>
          <w:rFonts w:cs="Arial"/>
          <w:sz w:val="20"/>
        </w:rPr>
      </w:pPr>
      <w:r w:rsidRPr="003C7474">
        <w:rPr>
          <w:rFonts w:cs="Arial"/>
          <w:sz w:val="20"/>
        </w:rPr>
        <w:t>Avoir une inclinaison inférieure à 110 par rapport à l'horizontale ;</w:t>
      </w:r>
    </w:p>
    <w:p w:rsidR="00CB65F4" w:rsidRPr="003C7474" w:rsidRDefault="00CB65F4" w:rsidP="00CB65F4">
      <w:pPr>
        <w:pStyle w:val="Paragraphedeliste"/>
        <w:numPr>
          <w:ilvl w:val="1"/>
          <w:numId w:val="19"/>
        </w:numPr>
        <w:ind w:left="851" w:hanging="284"/>
        <w:jc w:val="both"/>
        <w:rPr>
          <w:rFonts w:cs="Arial"/>
          <w:sz w:val="20"/>
        </w:rPr>
      </w:pPr>
      <w:r w:rsidRPr="003C7474">
        <w:rPr>
          <w:rFonts w:cs="Arial"/>
          <w:sz w:val="20"/>
        </w:rPr>
        <w:t>Être situé à 350 mm (14 po) d’un mur ou d’un autre plancher lorsqu’il n’y a pas de garde-corps;</w:t>
      </w:r>
    </w:p>
    <w:p w:rsidR="00CB65F4" w:rsidRPr="003C7474" w:rsidRDefault="00CB65F4" w:rsidP="00CB65F4">
      <w:pPr>
        <w:pStyle w:val="Paragraphedeliste"/>
        <w:numPr>
          <w:ilvl w:val="1"/>
          <w:numId w:val="19"/>
        </w:numPr>
        <w:ind w:left="851" w:hanging="284"/>
        <w:jc w:val="both"/>
        <w:rPr>
          <w:rFonts w:cs="Arial"/>
          <w:sz w:val="20"/>
        </w:rPr>
      </w:pPr>
      <w:r w:rsidRPr="003C7474">
        <w:rPr>
          <w:rFonts w:cs="Arial"/>
          <w:sz w:val="20"/>
        </w:rPr>
        <w:t>S'il est en bois d'œuvre, être constitué de madriers de longueur telle qu'ils dépassent leurs supports d'au moins 150 mm (6 po) et d'au plus 300 mm (12 po);</w:t>
      </w:r>
    </w:p>
    <w:p w:rsidR="00CB65F4" w:rsidRPr="008B1D14" w:rsidRDefault="00CB65F4" w:rsidP="003C7474">
      <w:pPr>
        <w:pBdr>
          <w:between w:val="double" w:sz="4" w:space="1" w:color="auto"/>
        </w:pBdr>
        <w:ind w:left="709" w:right="1030"/>
        <w:rPr>
          <w:rFonts w:cs="Arial"/>
          <w:sz w:val="12"/>
          <w:szCs w:val="12"/>
        </w:rPr>
      </w:pPr>
    </w:p>
    <w:p w:rsidR="00CB65F4" w:rsidRPr="004A0E5C" w:rsidRDefault="00CB65F4" w:rsidP="003C7474">
      <w:pPr>
        <w:pBdr>
          <w:between w:val="double" w:sz="4" w:space="1" w:color="auto"/>
        </w:pBdr>
        <w:ind w:left="709" w:right="1030"/>
        <w:rPr>
          <w:rFonts w:cs="Arial"/>
          <w:sz w:val="12"/>
          <w:szCs w:val="12"/>
        </w:rPr>
      </w:pPr>
    </w:p>
    <w:p w:rsidR="00CB65F4" w:rsidRPr="004A0E5C" w:rsidRDefault="00CB65F4" w:rsidP="003C7474">
      <w:pPr>
        <w:jc w:val="center"/>
        <w:rPr>
          <w:rFonts w:cs="Arial"/>
          <w:b/>
          <w:sz w:val="22"/>
          <w:szCs w:val="22"/>
          <w:u w:val="single"/>
        </w:rPr>
      </w:pPr>
      <w:r w:rsidRPr="004A0E5C">
        <w:rPr>
          <w:rFonts w:cs="Arial"/>
          <w:b/>
          <w:sz w:val="22"/>
          <w:szCs w:val="22"/>
          <w:u w:val="single"/>
        </w:rPr>
        <w:t>MOYENS DE CONTRÔLE &amp; ÉCHÉANCIER</w:t>
      </w:r>
      <w:r w:rsidRPr="004A0E5C">
        <w:rPr>
          <w:rFonts w:cs="Arial"/>
          <w:b/>
          <w:sz w:val="22"/>
          <w:szCs w:val="22"/>
        </w:rPr>
        <w:t>**</w:t>
      </w:r>
    </w:p>
    <w:p w:rsidR="00CB65F4" w:rsidRPr="003C7474" w:rsidRDefault="00CB65F4" w:rsidP="003C7474">
      <w:pPr>
        <w:rPr>
          <w:rFonts w:cs="Arial"/>
          <w:sz w:val="12"/>
          <w:szCs w:val="8"/>
        </w:rPr>
      </w:pPr>
    </w:p>
    <w:p w:rsidR="00CB65F4" w:rsidRPr="001166BE" w:rsidRDefault="00CB65F4" w:rsidP="003C7474">
      <w:pPr>
        <w:pStyle w:val="Paragraphedeliste"/>
        <w:ind w:left="0"/>
        <w:jc w:val="both"/>
        <w:rPr>
          <w:rFonts w:cs="Arial"/>
          <w:b/>
          <w:sz w:val="20"/>
        </w:rPr>
      </w:pPr>
      <w:r w:rsidRPr="001166BE">
        <w:rPr>
          <w:rFonts w:cs="Arial"/>
          <w:b/>
          <w:sz w:val="20"/>
        </w:rPr>
        <w:t>Avant les travaux</w:t>
      </w:r>
    </w:p>
    <w:p w:rsidR="00CB65F4" w:rsidRPr="001166BE" w:rsidRDefault="00CB65F4" w:rsidP="00CB65F4">
      <w:pPr>
        <w:pStyle w:val="Paragraphedeliste"/>
        <w:numPr>
          <w:ilvl w:val="0"/>
          <w:numId w:val="19"/>
        </w:numPr>
        <w:ind w:left="284" w:hanging="284"/>
        <w:jc w:val="both"/>
        <w:rPr>
          <w:rFonts w:cs="Arial"/>
          <w:sz w:val="20"/>
        </w:rPr>
      </w:pPr>
      <w:r w:rsidRPr="001166BE">
        <w:rPr>
          <w:rFonts w:cs="Arial"/>
          <w:sz w:val="20"/>
        </w:rPr>
        <w:t>Former et informer les travailleurs des mesures préventives et des règles de sécurité à appliquer;</w:t>
      </w:r>
    </w:p>
    <w:p w:rsidR="00CB65F4" w:rsidRPr="003C7474" w:rsidRDefault="00CB65F4" w:rsidP="00CB65F4">
      <w:pPr>
        <w:pStyle w:val="Paragraphedeliste"/>
        <w:numPr>
          <w:ilvl w:val="0"/>
          <w:numId w:val="19"/>
        </w:numPr>
        <w:ind w:left="284" w:hanging="284"/>
        <w:jc w:val="both"/>
        <w:rPr>
          <w:rFonts w:cs="Arial"/>
          <w:sz w:val="20"/>
        </w:rPr>
      </w:pPr>
      <w:r w:rsidRPr="001166BE">
        <w:rPr>
          <w:rFonts w:cs="Arial"/>
          <w:sz w:val="20"/>
        </w:rPr>
        <w:t xml:space="preserve">Fournir tous les éléments d’assemblage et en quantité suffisante, pour assurer le montage de façon sécuritaire </w:t>
      </w:r>
      <w:r w:rsidRPr="009332D7">
        <w:rPr>
          <w:rFonts w:cs="Arial"/>
          <w:sz w:val="20"/>
        </w:rPr>
        <w:t>(verrous verticaux, croisillons, vérins à vis, stabilisateurs);</w:t>
      </w:r>
    </w:p>
    <w:p w:rsidR="00CB65F4" w:rsidRPr="003C7474" w:rsidRDefault="00CB65F4" w:rsidP="00CB65F4">
      <w:pPr>
        <w:pStyle w:val="Paragraphedeliste"/>
        <w:numPr>
          <w:ilvl w:val="0"/>
          <w:numId w:val="19"/>
        </w:numPr>
        <w:ind w:left="284" w:hanging="284"/>
        <w:jc w:val="both"/>
        <w:rPr>
          <w:rFonts w:cs="Arial"/>
          <w:sz w:val="20"/>
        </w:rPr>
      </w:pPr>
      <w:r w:rsidRPr="009332D7">
        <w:rPr>
          <w:rFonts w:cs="Arial"/>
          <w:sz w:val="20"/>
        </w:rPr>
        <w:t>Fournir des madriers estampillés et de qualité équivalente à l’épinette de catégorie 1;</w:t>
      </w:r>
    </w:p>
    <w:p w:rsidR="00CB65F4" w:rsidRPr="003C7474" w:rsidRDefault="00CB65F4" w:rsidP="00CB65F4">
      <w:pPr>
        <w:pStyle w:val="Paragraphedeliste"/>
        <w:numPr>
          <w:ilvl w:val="0"/>
          <w:numId w:val="19"/>
        </w:numPr>
        <w:ind w:left="284" w:hanging="284"/>
        <w:jc w:val="both"/>
        <w:rPr>
          <w:rFonts w:cs="Arial"/>
          <w:sz w:val="20"/>
        </w:rPr>
      </w:pPr>
      <w:r w:rsidRPr="009332D7">
        <w:rPr>
          <w:rFonts w:cs="Arial"/>
          <w:sz w:val="20"/>
        </w:rPr>
        <w:t>Fournir des équipements conformes.</w:t>
      </w:r>
    </w:p>
    <w:p w:rsidR="00CB65F4" w:rsidRPr="009332D7" w:rsidRDefault="00CB65F4" w:rsidP="00CB65F4">
      <w:pPr>
        <w:pStyle w:val="Paragraphedeliste"/>
        <w:numPr>
          <w:ilvl w:val="0"/>
          <w:numId w:val="19"/>
        </w:numPr>
        <w:ind w:left="284" w:hanging="284"/>
        <w:jc w:val="both"/>
        <w:rPr>
          <w:rFonts w:cs="Arial"/>
          <w:sz w:val="20"/>
        </w:rPr>
      </w:pPr>
      <w:r w:rsidRPr="009332D7">
        <w:rPr>
          <w:rFonts w:cs="Arial"/>
          <w:sz w:val="20"/>
        </w:rPr>
        <w:t xml:space="preserve">Un échafaudage partiellement ou totalement confiné doit : </w:t>
      </w:r>
    </w:p>
    <w:p w:rsidR="00CB65F4" w:rsidRPr="003C7474" w:rsidRDefault="00CB65F4" w:rsidP="00CB65F4">
      <w:pPr>
        <w:pStyle w:val="Paragraphedeliste"/>
        <w:numPr>
          <w:ilvl w:val="1"/>
          <w:numId w:val="19"/>
        </w:numPr>
        <w:ind w:left="851" w:hanging="284"/>
        <w:jc w:val="both"/>
        <w:rPr>
          <w:rFonts w:cs="Arial"/>
          <w:sz w:val="20"/>
        </w:rPr>
      </w:pPr>
      <w:r w:rsidRPr="003C7474">
        <w:rPr>
          <w:rFonts w:cs="Arial"/>
          <w:sz w:val="20"/>
        </w:rPr>
        <w:t>Avoir un plan de conception et être monté conformément à ce plan.</w:t>
      </w:r>
    </w:p>
    <w:p w:rsidR="00CB65F4" w:rsidRPr="003C7474" w:rsidRDefault="00CB65F4" w:rsidP="003C7474">
      <w:pPr>
        <w:pStyle w:val="Paragraphedeliste"/>
        <w:ind w:left="426"/>
        <w:jc w:val="both"/>
        <w:rPr>
          <w:rFonts w:cs="Arial"/>
          <w:b/>
          <w:sz w:val="12"/>
          <w:szCs w:val="8"/>
        </w:rPr>
      </w:pPr>
    </w:p>
    <w:p w:rsidR="00CB65F4" w:rsidRPr="001166BE" w:rsidRDefault="00CB65F4" w:rsidP="003C7474">
      <w:pPr>
        <w:pStyle w:val="Paragraphedeliste"/>
        <w:ind w:left="0"/>
        <w:jc w:val="both"/>
        <w:rPr>
          <w:rFonts w:cs="Arial"/>
          <w:b/>
          <w:sz w:val="20"/>
        </w:rPr>
      </w:pPr>
      <w:r w:rsidRPr="001166BE">
        <w:rPr>
          <w:rFonts w:cs="Arial"/>
          <w:b/>
          <w:sz w:val="20"/>
        </w:rPr>
        <w:t>En tout temps</w:t>
      </w:r>
    </w:p>
    <w:p w:rsidR="00CB65F4" w:rsidRPr="001166BE" w:rsidRDefault="00CB65F4" w:rsidP="00CB65F4">
      <w:pPr>
        <w:pStyle w:val="Paragraphedeliste"/>
        <w:numPr>
          <w:ilvl w:val="0"/>
          <w:numId w:val="19"/>
        </w:numPr>
        <w:ind w:left="284" w:hanging="284"/>
        <w:jc w:val="both"/>
        <w:rPr>
          <w:rFonts w:cs="Arial"/>
          <w:sz w:val="20"/>
        </w:rPr>
      </w:pPr>
      <w:r w:rsidRPr="001166BE">
        <w:rPr>
          <w:rFonts w:cs="Arial"/>
          <w:sz w:val="20"/>
        </w:rPr>
        <w:t>Veiller à ce que les échafaudages soient montés et utilisés de façon sécuritaire;</w:t>
      </w:r>
    </w:p>
    <w:p w:rsidR="00CB65F4" w:rsidRPr="001166BE" w:rsidRDefault="00CB65F4" w:rsidP="00CB65F4">
      <w:pPr>
        <w:pStyle w:val="Paragraphedeliste"/>
        <w:numPr>
          <w:ilvl w:val="0"/>
          <w:numId w:val="19"/>
        </w:numPr>
        <w:ind w:left="284" w:hanging="284"/>
        <w:jc w:val="both"/>
        <w:rPr>
          <w:rFonts w:cs="Arial"/>
          <w:sz w:val="20"/>
        </w:rPr>
      </w:pPr>
      <w:r w:rsidRPr="001166BE">
        <w:rPr>
          <w:rFonts w:cs="Arial"/>
          <w:sz w:val="20"/>
        </w:rPr>
        <w:t>S’assurer que les travailleurs respectent les mesures préventives et règles de sécurité établies;</w:t>
      </w:r>
    </w:p>
    <w:p w:rsidR="00CB65F4" w:rsidRPr="001166BE" w:rsidRDefault="00CB65F4" w:rsidP="00CB65F4">
      <w:pPr>
        <w:pStyle w:val="Paragraphedeliste"/>
        <w:numPr>
          <w:ilvl w:val="0"/>
          <w:numId w:val="19"/>
        </w:numPr>
        <w:ind w:left="284" w:hanging="284"/>
        <w:jc w:val="both"/>
        <w:rPr>
          <w:rFonts w:cs="Arial"/>
          <w:sz w:val="20"/>
        </w:rPr>
      </w:pPr>
      <w:r w:rsidRPr="001166BE">
        <w:rPr>
          <w:rFonts w:cs="Arial"/>
          <w:sz w:val="20"/>
        </w:rPr>
        <w:t>Prévoir des moyens d’accès sécuritaires et s’assurer de leur disponibilité.</w:t>
      </w:r>
    </w:p>
    <w:p w:rsidR="00CB65F4" w:rsidRPr="003C7474" w:rsidRDefault="00CB65F4" w:rsidP="003C7474">
      <w:pPr>
        <w:ind w:left="425" w:right="40"/>
        <w:jc w:val="both"/>
        <w:rPr>
          <w:rFonts w:cs="Arial"/>
          <w:b/>
          <w:sz w:val="12"/>
          <w:szCs w:val="8"/>
        </w:rPr>
      </w:pPr>
    </w:p>
    <w:p w:rsidR="00CB65F4" w:rsidRPr="001166BE" w:rsidRDefault="00CB65F4" w:rsidP="003C7474">
      <w:pPr>
        <w:ind w:right="40"/>
        <w:jc w:val="both"/>
        <w:rPr>
          <w:rFonts w:cs="Arial"/>
          <w:b/>
          <w:sz w:val="20"/>
        </w:rPr>
      </w:pPr>
      <w:r w:rsidRPr="001166BE">
        <w:rPr>
          <w:rFonts w:cs="Arial"/>
          <w:b/>
          <w:sz w:val="20"/>
        </w:rPr>
        <w:t>Régulièrement</w:t>
      </w:r>
    </w:p>
    <w:p w:rsidR="00CB65F4" w:rsidRPr="003C7474" w:rsidRDefault="00CB65F4" w:rsidP="00CB65F4">
      <w:pPr>
        <w:pStyle w:val="Paragraphedeliste"/>
        <w:numPr>
          <w:ilvl w:val="0"/>
          <w:numId w:val="19"/>
        </w:numPr>
        <w:ind w:left="284" w:hanging="284"/>
        <w:jc w:val="both"/>
        <w:rPr>
          <w:rFonts w:cs="Arial"/>
          <w:sz w:val="20"/>
        </w:rPr>
      </w:pPr>
      <w:r w:rsidRPr="001166BE">
        <w:rPr>
          <w:rFonts w:cs="Arial"/>
          <w:sz w:val="20"/>
        </w:rPr>
        <w:t>S’assurer qu’une inspection visuelle de l’échafaudage est effectuée avant chaque utilisation afin de détecter toute altération qui pourrait compromettre sa solidité;</w:t>
      </w:r>
    </w:p>
    <w:p w:rsidR="00CB65F4" w:rsidRPr="001166BE" w:rsidRDefault="00CB65F4" w:rsidP="00CB65F4">
      <w:pPr>
        <w:pStyle w:val="Paragraphedeliste"/>
        <w:numPr>
          <w:ilvl w:val="0"/>
          <w:numId w:val="19"/>
        </w:numPr>
        <w:ind w:left="284" w:hanging="284"/>
        <w:jc w:val="both"/>
        <w:rPr>
          <w:rFonts w:cs="Arial"/>
          <w:sz w:val="20"/>
        </w:rPr>
      </w:pPr>
      <w:r w:rsidRPr="001166BE">
        <w:rPr>
          <w:rFonts w:cs="Arial"/>
          <w:sz w:val="20"/>
        </w:rPr>
        <w:t>Entretenir et inspecter les équipements et remplacer en cas de défectuosité ou d’usure excessive;</w:t>
      </w:r>
    </w:p>
    <w:p w:rsidR="00CB65F4" w:rsidRPr="001166BE" w:rsidRDefault="00CB65F4" w:rsidP="00CB65F4">
      <w:pPr>
        <w:pStyle w:val="Paragraphedeliste"/>
        <w:numPr>
          <w:ilvl w:val="0"/>
          <w:numId w:val="19"/>
        </w:numPr>
        <w:ind w:left="284" w:hanging="284"/>
        <w:jc w:val="both"/>
        <w:rPr>
          <w:rFonts w:cs="Arial"/>
          <w:sz w:val="20"/>
        </w:rPr>
      </w:pPr>
      <w:r w:rsidRPr="001166BE">
        <w:rPr>
          <w:rFonts w:cs="Arial"/>
          <w:sz w:val="20"/>
        </w:rPr>
        <w:t>Les échafaudages doivent être examinés par une personne expérimentée :</w:t>
      </w:r>
    </w:p>
    <w:p w:rsidR="00CB65F4" w:rsidRPr="003C7474" w:rsidRDefault="00CB65F4" w:rsidP="00CB65F4">
      <w:pPr>
        <w:pStyle w:val="Paragraphedeliste"/>
        <w:numPr>
          <w:ilvl w:val="1"/>
          <w:numId w:val="19"/>
        </w:numPr>
        <w:ind w:left="851" w:hanging="284"/>
        <w:jc w:val="both"/>
        <w:rPr>
          <w:rFonts w:cs="Arial"/>
          <w:sz w:val="20"/>
        </w:rPr>
      </w:pPr>
      <w:r w:rsidRPr="003C7474">
        <w:rPr>
          <w:rFonts w:cs="Arial"/>
          <w:sz w:val="20"/>
        </w:rPr>
        <w:t>Au  moins une fois tous les trois mois;</w:t>
      </w:r>
    </w:p>
    <w:p w:rsidR="00CB65F4" w:rsidRPr="003C7474" w:rsidRDefault="00CB65F4" w:rsidP="00CB65F4">
      <w:pPr>
        <w:pStyle w:val="Paragraphedeliste"/>
        <w:numPr>
          <w:ilvl w:val="1"/>
          <w:numId w:val="19"/>
        </w:numPr>
        <w:ind w:left="851" w:hanging="284"/>
        <w:jc w:val="both"/>
        <w:rPr>
          <w:rFonts w:cs="Arial"/>
          <w:sz w:val="20"/>
        </w:rPr>
      </w:pPr>
      <w:r w:rsidRPr="003C7474">
        <w:rPr>
          <w:rFonts w:cs="Arial"/>
          <w:sz w:val="20"/>
        </w:rPr>
        <w:t>À la suite de toute défaillance du matériel;</w:t>
      </w:r>
    </w:p>
    <w:p w:rsidR="00CB65F4" w:rsidRPr="003C7474" w:rsidRDefault="00CB65F4" w:rsidP="00CB65F4">
      <w:pPr>
        <w:pStyle w:val="Paragraphedeliste"/>
        <w:numPr>
          <w:ilvl w:val="1"/>
          <w:numId w:val="19"/>
        </w:numPr>
        <w:ind w:left="851" w:hanging="284"/>
        <w:jc w:val="both"/>
        <w:rPr>
          <w:rFonts w:cs="Arial"/>
          <w:sz w:val="20"/>
        </w:rPr>
      </w:pPr>
      <w:r w:rsidRPr="003C7474">
        <w:rPr>
          <w:rFonts w:cs="Arial"/>
          <w:sz w:val="20"/>
        </w:rPr>
        <w:t>Après tout effort anormal ou tout incident qui a provoqué un désordre dans l’installation;</w:t>
      </w:r>
    </w:p>
    <w:p w:rsidR="00CB65F4" w:rsidRPr="003C7474" w:rsidRDefault="00CB65F4" w:rsidP="00CB65F4">
      <w:pPr>
        <w:pStyle w:val="Paragraphedeliste"/>
        <w:numPr>
          <w:ilvl w:val="1"/>
          <w:numId w:val="19"/>
        </w:numPr>
        <w:ind w:left="851" w:hanging="284"/>
        <w:jc w:val="both"/>
        <w:rPr>
          <w:rFonts w:cs="Arial"/>
          <w:sz w:val="20"/>
        </w:rPr>
      </w:pPr>
      <w:r w:rsidRPr="003C7474">
        <w:rPr>
          <w:rFonts w:cs="Arial"/>
          <w:sz w:val="20"/>
        </w:rPr>
        <w:t>Avant la remise en service après toute interruption prolongée des travaux.</w:t>
      </w:r>
    </w:p>
    <w:p w:rsidR="00CB65F4" w:rsidRDefault="00CB65F4" w:rsidP="003C7474">
      <w:pPr>
        <w:pStyle w:val="Paragraphedeliste"/>
        <w:ind w:left="850"/>
        <w:contextualSpacing w:val="0"/>
        <w:jc w:val="right"/>
        <w:rPr>
          <w:rFonts w:cs="Arial"/>
          <w:b/>
          <w:i/>
          <w:sz w:val="16"/>
          <w:szCs w:val="16"/>
        </w:rPr>
      </w:pPr>
    </w:p>
    <w:p w:rsidR="00CB65F4" w:rsidRPr="008B1D14" w:rsidRDefault="00CB65F4" w:rsidP="003C7474">
      <w:pPr>
        <w:pStyle w:val="Paragraphedeliste"/>
        <w:ind w:left="850"/>
        <w:contextualSpacing w:val="0"/>
        <w:jc w:val="right"/>
        <w:rPr>
          <w:rFonts w:cs="Arial"/>
          <w:b/>
          <w:i/>
          <w:sz w:val="18"/>
          <w:szCs w:val="18"/>
        </w:rPr>
      </w:pPr>
      <w:r>
        <w:rPr>
          <w:rFonts w:cs="Arial"/>
          <w:b/>
          <w:i/>
          <w:sz w:val="16"/>
          <w:szCs w:val="16"/>
        </w:rPr>
        <w:t>*</w:t>
      </w:r>
      <w:r w:rsidRPr="008B1D14">
        <w:rPr>
          <w:rFonts w:cs="Arial"/>
          <w:b/>
          <w:i/>
          <w:sz w:val="16"/>
          <w:szCs w:val="16"/>
        </w:rPr>
        <w:t>Sous la responsabilité du travailleur</w:t>
      </w:r>
    </w:p>
    <w:p w:rsidR="00CB65F4" w:rsidRPr="004A0E5C" w:rsidRDefault="00CB65F4" w:rsidP="003C7474">
      <w:pPr>
        <w:pStyle w:val="Paragraphedeliste"/>
        <w:ind w:left="851"/>
        <w:contextualSpacing w:val="0"/>
        <w:jc w:val="right"/>
        <w:rPr>
          <w:rFonts w:cs="Arial"/>
          <w:b/>
          <w:i/>
          <w:sz w:val="16"/>
          <w:szCs w:val="16"/>
        </w:rPr>
      </w:pPr>
      <w:r w:rsidRPr="004A0E5C">
        <w:rPr>
          <w:rFonts w:cs="Arial"/>
          <w:b/>
          <w:i/>
          <w:sz w:val="16"/>
          <w:szCs w:val="16"/>
        </w:rPr>
        <w:t>**Sous la responsabilité de la direction</w:t>
      </w:r>
    </w:p>
    <w:p w:rsidR="00CB65F4" w:rsidRPr="002D7A94" w:rsidRDefault="00CB65F4" w:rsidP="00EA24EC">
      <w:pPr>
        <w:jc w:val="center"/>
        <w:rPr>
          <w:rFonts w:cs="Arial"/>
          <w:b/>
          <w:szCs w:val="24"/>
          <w:u w:val="single"/>
        </w:rPr>
      </w:pPr>
      <w:bookmarkStart w:id="74" w:name="OLE_LINK1"/>
      <w:r w:rsidRPr="002D7A94">
        <w:rPr>
          <w:rFonts w:cs="Arial"/>
          <w:b/>
          <w:szCs w:val="24"/>
          <w:u w:val="single"/>
        </w:rPr>
        <w:lastRenderedPageBreak/>
        <w:t>IDENTIFICATION DU RISQUE</w:t>
      </w:r>
    </w:p>
    <w:p w:rsidR="00CB65F4" w:rsidRPr="00EA24EC" w:rsidRDefault="00CB65F4" w:rsidP="00EA24EC">
      <w:pPr>
        <w:rPr>
          <w:sz w:val="12"/>
        </w:rPr>
      </w:pPr>
    </w:p>
    <w:p w:rsidR="00CB65F4" w:rsidRPr="000A6637" w:rsidRDefault="00CB65F4" w:rsidP="00EA24EC">
      <w:pPr>
        <w:pStyle w:val="Titre1"/>
        <w:rPr>
          <w:sz w:val="24"/>
          <w:szCs w:val="24"/>
        </w:rPr>
      </w:pPr>
      <w:bookmarkStart w:id="75" w:name="_Toc476576401"/>
      <w:r>
        <w:rPr>
          <w:sz w:val="24"/>
          <w:szCs w:val="24"/>
        </w:rPr>
        <w:t>Échelles &amp;</w:t>
      </w:r>
      <w:r w:rsidRPr="000A6637">
        <w:rPr>
          <w:sz w:val="24"/>
          <w:szCs w:val="24"/>
        </w:rPr>
        <w:t xml:space="preserve"> </w:t>
      </w:r>
      <w:r>
        <w:rPr>
          <w:sz w:val="24"/>
          <w:szCs w:val="24"/>
        </w:rPr>
        <w:t>escabeaux</w:t>
      </w:r>
      <w:r w:rsidRPr="000A6637">
        <w:rPr>
          <w:sz w:val="24"/>
          <w:szCs w:val="24"/>
        </w:rPr>
        <w:t xml:space="preserve"> </w:t>
      </w:r>
      <w:r>
        <w:rPr>
          <w:sz w:val="24"/>
          <w:szCs w:val="24"/>
        </w:rPr>
        <w:br/>
        <w:t>(gr</w:t>
      </w:r>
      <w:r w:rsidRPr="000A6637">
        <w:rPr>
          <w:sz w:val="24"/>
          <w:szCs w:val="24"/>
        </w:rPr>
        <w:t>ade 1</w:t>
      </w:r>
      <w:r>
        <w:rPr>
          <w:sz w:val="24"/>
          <w:szCs w:val="24"/>
        </w:rPr>
        <w:t>)</w:t>
      </w:r>
      <w:bookmarkEnd w:id="75"/>
    </w:p>
    <w:p w:rsidR="00CB65F4" w:rsidRPr="00EA24EC" w:rsidRDefault="00CB65F4" w:rsidP="00EA24EC">
      <w:pPr>
        <w:pBdr>
          <w:between w:val="double" w:sz="4" w:space="1" w:color="auto"/>
        </w:pBdr>
        <w:ind w:left="709" w:right="1030"/>
        <w:rPr>
          <w:rFonts w:cs="Arial"/>
          <w:sz w:val="12"/>
          <w:szCs w:val="24"/>
        </w:rPr>
      </w:pPr>
    </w:p>
    <w:p w:rsidR="00CB65F4" w:rsidRPr="00EA24EC" w:rsidRDefault="00CB65F4" w:rsidP="00EA24EC">
      <w:pPr>
        <w:pBdr>
          <w:between w:val="double" w:sz="4" w:space="1" w:color="auto"/>
        </w:pBdr>
        <w:ind w:left="709" w:right="1030"/>
        <w:rPr>
          <w:rFonts w:cs="Arial"/>
          <w:sz w:val="12"/>
          <w:szCs w:val="24"/>
        </w:rPr>
      </w:pPr>
    </w:p>
    <w:p w:rsidR="00CB65F4" w:rsidRPr="002D7A94" w:rsidRDefault="00CB65F4" w:rsidP="00EA24EC">
      <w:pPr>
        <w:jc w:val="center"/>
        <w:rPr>
          <w:rFonts w:cs="Arial"/>
          <w:szCs w:val="24"/>
        </w:rPr>
      </w:pPr>
      <w:r w:rsidRPr="002D7A94">
        <w:rPr>
          <w:rFonts w:cs="Arial"/>
          <w:b/>
          <w:szCs w:val="24"/>
          <w:u w:val="single"/>
        </w:rPr>
        <w:t>MESURES PRÉVENTIVES</w:t>
      </w:r>
      <w:r w:rsidRPr="002D7A94">
        <w:rPr>
          <w:rFonts w:cs="Arial"/>
          <w:b/>
          <w:szCs w:val="24"/>
        </w:rPr>
        <w:t>*</w:t>
      </w:r>
      <w:r w:rsidRPr="002D7A94">
        <w:rPr>
          <w:rFonts w:cs="Arial"/>
          <w:szCs w:val="24"/>
        </w:rPr>
        <w:t xml:space="preserve"> </w:t>
      </w:r>
    </w:p>
    <w:p w:rsidR="00CB65F4" w:rsidRPr="00EA24EC" w:rsidRDefault="00CB65F4" w:rsidP="00EA24EC">
      <w:pPr>
        <w:rPr>
          <w:rFonts w:cs="Arial"/>
          <w:b/>
          <w:sz w:val="12"/>
          <w:szCs w:val="24"/>
        </w:rPr>
      </w:pPr>
    </w:p>
    <w:p w:rsidR="00CB65F4" w:rsidRPr="00BE2745" w:rsidRDefault="00CB65F4" w:rsidP="00CB65F4">
      <w:pPr>
        <w:pStyle w:val="Paragraphedeliste"/>
        <w:numPr>
          <w:ilvl w:val="0"/>
          <w:numId w:val="20"/>
        </w:numPr>
        <w:ind w:left="284" w:hanging="284"/>
        <w:jc w:val="both"/>
        <w:rPr>
          <w:rFonts w:cs="Arial"/>
          <w:sz w:val="18"/>
          <w:szCs w:val="18"/>
        </w:rPr>
      </w:pPr>
      <w:r w:rsidRPr="00BE2745">
        <w:rPr>
          <w:rFonts w:cs="Arial"/>
          <w:sz w:val="18"/>
          <w:szCs w:val="18"/>
        </w:rPr>
        <w:t>Utiliser l’échelle ou l’escabeau adapté aux caractéristiques des tâches à effectuer;</w:t>
      </w:r>
    </w:p>
    <w:p w:rsidR="00CB65F4" w:rsidRPr="00BE2745" w:rsidRDefault="00CB65F4" w:rsidP="00CB65F4">
      <w:pPr>
        <w:pStyle w:val="Paragraphedeliste"/>
        <w:numPr>
          <w:ilvl w:val="0"/>
          <w:numId w:val="20"/>
        </w:numPr>
        <w:ind w:left="284" w:hanging="284"/>
        <w:jc w:val="both"/>
        <w:rPr>
          <w:rFonts w:cs="Arial"/>
          <w:sz w:val="18"/>
          <w:szCs w:val="18"/>
        </w:rPr>
      </w:pPr>
      <w:r w:rsidRPr="00BE2745">
        <w:rPr>
          <w:rFonts w:cs="Arial"/>
          <w:sz w:val="18"/>
          <w:szCs w:val="18"/>
        </w:rPr>
        <w:t xml:space="preserve">Privilégier le transport d’une échelle à deux. Se placer du même côté et se tenir le plus près possible des extrémités. Marcher au même rythme et coordonner les arrêts ou </w:t>
      </w:r>
      <w:r>
        <w:rPr>
          <w:rFonts w:cs="Arial"/>
          <w:sz w:val="18"/>
          <w:szCs w:val="18"/>
        </w:rPr>
        <w:t>changements</w:t>
      </w:r>
      <w:r w:rsidRPr="00BE2745">
        <w:rPr>
          <w:rFonts w:cs="Arial"/>
          <w:sz w:val="18"/>
          <w:szCs w:val="18"/>
        </w:rPr>
        <w:t xml:space="preserve"> de direction. </w:t>
      </w:r>
    </w:p>
    <w:p w:rsidR="00CB65F4" w:rsidRPr="00BE2745" w:rsidRDefault="00CB65F4" w:rsidP="00CB65F4">
      <w:pPr>
        <w:pStyle w:val="Paragraphedeliste"/>
        <w:numPr>
          <w:ilvl w:val="0"/>
          <w:numId w:val="20"/>
        </w:numPr>
        <w:ind w:left="284" w:hanging="284"/>
        <w:jc w:val="both"/>
        <w:rPr>
          <w:rFonts w:cs="Arial"/>
          <w:sz w:val="18"/>
          <w:szCs w:val="18"/>
        </w:rPr>
      </w:pPr>
      <w:r w:rsidRPr="00BE2745">
        <w:rPr>
          <w:rFonts w:cs="Arial"/>
          <w:sz w:val="18"/>
          <w:szCs w:val="18"/>
        </w:rPr>
        <w:t>Seul ou à deux, il faut lors de la manutention :</w:t>
      </w:r>
    </w:p>
    <w:p w:rsidR="00CB65F4" w:rsidRPr="00BE2745" w:rsidRDefault="00CB65F4" w:rsidP="00CB65F4">
      <w:pPr>
        <w:pStyle w:val="Paragraphedeliste"/>
        <w:numPr>
          <w:ilvl w:val="1"/>
          <w:numId w:val="20"/>
        </w:numPr>
        <w:ind w:left="851" w:hanging="284"/>
        <w:jc w:val="both"/>
        <w:rPr>
          <w:rFonts w:cs="Arial"/>
          <w:sz w:val="18"/>
          <w:szCs w:val="18"/>
        </w:rPr>
      </w:pPr>
      <w:r w:rsidRPr="00BE2745">
        <w:rPr>
          <w:rFonts w:cs="Arial"/>
          <w:sz w:val="18"/>
          <w:szCs w:val="18"/>
        </w:rPr>
        <w:t>Rétracter l’échelle à coulisse avant de la déplacer;</w:t>
      </w:r>
    </w:p>
    <w:p w:rsidR="00CB65F4" w:rsidRPr="00BE2745" w:rsidRDefault="00CB65F4" w:rsidP="00CB65F4">
      <w:pPr>
        <w:pStyle w:val="Paragraphedeliste"/>
        <w:numPr>
          <w:ilvl w:val="1"/>
          <w:numId w:val="20"/>
        </w:numPr>
        <w:ind w:left="851" w:hanging="284"/>
        <w:jc w:val="both"/>
        <w:rPr>
          <w:rFonts w:cs="Arial"/>
          <w:sz w:val="18"/>
          <w:szCs w:val="18"/>
        </w:rPr>
      </w:pPr>
      <w:r w:rsidRPr="00BE2745">
        <w:rPr>
          <w:rFonts w:cs="Arial"/>
          <w:sz w:val="18"/>
          <w:szCs w:val="18"/>
        </w:rPr>
        <w:t xml:space="preserve">Transporter l’échelle ou l’escabeau </w:t>
      </w:r>
      <w:r>
        <w:rPr>
          <w:rFonts w:cs="Arial"/>
          <w:sz w:val="18"/>
          <w:szCs w:val="18"/>
        </w:rPr>
        <w:t>à l’horizontale</w:t>
      </w:r>
      <w:r w:rsidRPr="00BE2745">
        <w:rPr>
          <w:rFonts w:cs="Arial"/>
          <w:sz w:val="18"/>
          <w:szCs w:val="18"/>
        </w:rPr>
        <w:t>;</w:t>
      </w:r>
    </w:p>
    <w:p w:rsidR="00CB65F4" w:rsidRPr="00BE2745" w:rsidRDefault="00CB65F4" w:rsidP="00CB65F4">
      <w:pPr>
        <w:pStyle w:val="Paragraphedeliste"/>
        <w:numPr>
          <w:ilvl w:val="1"/>
          <w:numId w:val="20"/>
        </w:numPr>
        <w:ind w:left="851" w:hanging="284"/>
        <w:jc w:val="both"/>
        <w:rPr>
          <w:rFonts w:cs="Arial"/>
          <w:sz w:val="18"/>
          <w:szCs w:val="18"/>
        </w:rPr>
      </w:pPr>
      <w:r w:rsidRPr="00BE2745">
        <w:rPr>
          <w:rFonts w:cs="Arial"/>
          <w:sz w:val="18"/>
          <w:szCs w:val="18"/>
        </w:rPr>
        <w:t>Porter l’échelle ou l’escabeau à l’épaule, un bras engagé entre les montants;</w:t>
      </w:r>
    </w:p>
    <w:p w:rsidR="00CB65F4" w:rsidRPr="00BE2745" w:rsidRDefault="00CB65F4" w:rsidP="00CB65F4">
      <w:pPr>
        <w:pStyle w:val="Paragraphedeliste"/>
        <w:numPr>
          <w:ilvl w:val="1"/>
          <w:numId w:val="20"/>
        </w:numPr>
        <w:ind w:left="851" w:hanging="284"/>
        <w:jc w:val="both"/>
        <w:rPr>
          <w:rFonts w:cs="Arial"/>
          <w:sz w:val="18"/>
          <w:szCs w:val="18"/>
        </w:rPr>
      </w:pPr>
      <w:r w:rsidRPr="00BE2745">
        <w:rPr>
          <w:rFonts w:cs="Arial"/>
          <w:sz w:val="18"/>
          <w:szCs w:val="18"/>
        </w:rPr>
        <w:t>Éviter de pivoter brusquement;</w:t>
      </w:r>
    </w:p>
    <w:p w:rsidR="00CB65F4" w:rsidRPr="00BE2745" w:rsidRDefault="00CB65F4" w:rsidP="00CB65F4">
      <w:pPr>
        <w:pStyle w:val="Paragraphedeliste"/>
        <w:numPr>
          <w:ilvl w:val="1"/>
          <w:numId w:val="20"/>
        </w:numPr>
        <w:ind w:left="851" w:hanging="284"/>
        <w:jc w:val="both"/>
        <w:rPr>
          <w:rFonts w:cs="Arial"/>
          <w:sz w:val="18"/>
          <w:szCs w:val="18"/>
        </w:rPr>
      </w:pPr>
      <w:r w:rsidRPr="00BE2745">
        <w:rPr>
          <w:rFonts w:cs="Arial"/>
          <w:sz w:val="18"/>
          <w:szCs w:val="18"/>
        </w:rPr>
        <w:t xml:space="preserve">S’assurer que les plans mobiles </w:t>
      </w:r>
      <w:r w:rsidRPr="00BE2745">
        <w:rPr>
          <w:rFonts w:cs="Arial"/>
          <w:color w:val="231F20"/>
          <w:sz w:val="18"/>
          <w:szCs w:val="18"/>
          <w:lang w:eastAsia="fr-CA"/>
        </w:rPr>
        <w:t>d’une échelle coulissante soient verrouillés et que les cordes soient bien attachées;</w:t>
      </w:r>
    </w:p>
    <w:p w:rsidR="00CB65F4" w:rsidRPr="00BE2745" w:rsidRDefault="00CB65F4" w:rsidP="00CB65F4">
      <w:pPr>
        <w:pStyle w:val="Paragraphedeliste"/>
        <w:numPr>
          <w:ilvl w:val="1"/>
          <w:numId w:val="20"/>
        </w:numPr>
        <w:ind w:left="851" w:hanging="284"/>
        <w:jc w:val="both"/>
        <w:rPr>
          <w:rFonts w:cs="Arial"/>
          <w:sz w:val="18"/>
          <w:szCs w:val="18"/>
        </w:rPr>
      </w:pPr>
      <w:r w:rsidRPr="00BE2745">
        <w:rPr>
          <w:rFonts w:cs="Arial"/>
          <w:color w:val="231F20"/>
          <w:sz w:val="18"/>
          <w:szCs w:val="18"/>
          <w:lang w:eastAsia="fr-CA"/>
        </w:rPr>
        <w:t>Porter une attention en traversant les portes, les passages ou tout endroit où la visibilité est réduite.</w:t>
      </w:r>
    </w:p>
    <w:p w:rsidR="00CB65F4" w:rsidRPr="00BE2745" w:rsidRDefault="00CB65F4" w:rsidP="00CB65F4">
      <w:pPr>
        <w:pStyle w:val="Paragraphedeliste"/>
        <w:numPr>
          <w:ilvl w:val="0"/>
          <w:numId w:val="20"/>
        </w:numPr>
        <w:ind w:left="284" w:hanging="284"/>
        <w:jc w:val="both"/>
        <w:rPr>
          <w:rFonts w:cs="Arial"/>
          <w:sz w:val="18"/>
          <w:szCs w:val="18"/>
        </w:rPr>
      </w:pPr>
      <w:r w:rsidRPr="00BE2745">
        <w:rPr>
          <w:rFonts w:cs="Arial"/>
          <w:sz w:val="18"/>
          <w:szCs w:val="18"/>
        </w:rPr>
        <w:t>Les échelles et escabeaux doivent reposer sur une surface stable;</w:t>
      </w:r>
    </w:p>
    <w:p w:rsidR="00CB65F4" w:rsidRPr="00BE2745" w:rsidRDefault="00CB65F4" w:rsidP="00CB65F4">
      <w:pPr>
        <w:pStyle w:val="Paragraphedeliste"/>
        <w:numPr>
          <w:ilvl w:val="0"/>
          <w:numId w:val="20"/>
        </w:numPr>
        <w:ind w:left="284" w:hanging="284"/>
        <w:jc w:val="both"/>
        <w:rPr>
          <w:rFonts w:cs="Arial"/>
          <w:sz w:val="18"/>
          <w:szCs w:val="18"/>
        </w:rPr>
      </w:pPr>
      <w:r w:rsidRPr="00BE2745">
        <w:rPr>
          <w:rFonts w:cs="Arial"/>
          <w:sz w:val="18"/>
          <w:szCs w:val="18"/>
        </w:rPr>
        <w:t>Ne pas monter sur une échelle ou un escabeau en transportant des éléments (toujours avoir 3 points d’appui);</w:t>
      </w:r>
    </w:p>
    <w:p w:rsidR="00CB65F4" w:rsidRPr="00BE2745" w:rsidRDefault="00CB65F4" w:rsidP="00CB65F4">
      <w:pPr>
        <w:pStyle w:val="Paragraphedeliste"/>
        <w:numPr>
          <w:ilvl w:val="0"/>
          <w:numId w:val="20"/>
        </w:numPr>
        <w:ind w:left="284" w:hanging="284"/>
        <w:jc w:val="both"/>
        <w:rPr>
          <w:rFonts w:cs="Arial"/>
          <w:sz w:val="18"/>
          <w:szCs w:val="18"/>
        </w:rPr>
      </w:pPr>
      <w:r w:rsidRPr="00BE2745">
        <w:rPr>
          <w:rFonts w:cs="Arial"/>
          <w:sz w:val="18"/>
          <w:szCs w:val="18"/>
        </w:rPr>
        <w:t>Toujours faire face à l’échelle ou l’escabeau pour monter ou descendre. Une seule personne à la fois peut monter ou descendre de l’équipement;</w:t>
      </w:r>
    </w:p>
    <w:p w:rsidR="00CB65F4" w:rsidRPr="00BE2745" w:rsidRDefault="00CB65F4" w:rsidP="00CB65F4">
      <w:pPr>
        <w:pStyle w:val="Paragraphedeliste"/>
        <w:numPr>
          <w:ilvl w:val="0"/>
          <w:numId w:val="20"/>
        </w:numPr>
        <w:ind w:left="284" w:hanging="284"/>
        <w:jc w:val="both"/>
        <w:rPr>
          <w:rFonts w:cs="Arial"/>
          <w:sz w:val="18"/>
          <w:szCs w:val="18"/>
        </w:rPr>
      </w:pPr>
      <w:r w:rsidRPr="00BE2745">
        <w:rPr>
          <w:rFonts w:cs="Arial"/>
          <w:sz w:val="18"/>
          <w:szCs w:val="18"/>
        </w:rPr>
        <w:t>Lors de la mise en place d’échelles ou d’escabeaux, choisir l’emplacement qui est le plus près possible de l’endroit à atteindre de façon à ne pas travailler en extension ou en situation de déséquilibre;</w:t>
      </w:r>
    </w:p>
    <w:p w:rsidR="00CB65F4" w:rsidRPr="00BE2745" w:rsidRDefault="00CB65F4" w:rsidP="00CB65F4">
      <w:pPr>
        <w:pStyle w:val="Paragraphedeliste"/>
        <w:numPr>
          <w:ilvl w:val="0"/>
          <w:numId w:val="20"/>
        </w:numPr>
        <w:ind w:left="284" w:hanging="284"/>
        <w:jc w:val="both"/>
        <w:rPr>
          <w:rFonts w:cs="Arial"/>
          <w:sz w:val="18"/>
          <w:szCs w:val="18"/>
        </w:rPr>
      </w:pPr>
      <w:r w:rsidRPr="00EA24EC">
        <w:rPr>
          <w:rFonts w:cs="Arial"/>
          <w:sz w:val="18"/>
          <w:szCs w:val="18"/>
        </w:rPr>
        <w:t>Ne jamais laisser traîner d’outils, de rallonges ou d’autres objets sur l’échelle ou l’escabeau;</w:t>
      </w:r>
    </w:p>
    <w:p w:rsidR="00CB65F4" w:rsidRPr="00C71418" w:rsidRDefault="00CB65F4" w:rsidP="00CB65F4">
      <w:pPr>
        <w:pStyle w:val="Paragraphedeliste"/>
        <w:numPr>
          <w:ilvl w:val="0"/>
          <w:numId w:val="20"/>
        </w:numPr>
        <w:ind w:left="284" w:hanging="284"/>
        <w:jc w:val="both"/>
        <w:rPr>
          <w:rFonts w:cs="Arial"/>
          <w:sz w:val="18"/>
          <w:szCs w:val="18"/>
        </w:rPr>
      </w:pPr>
      <w:r w:rsidRPr="00EA24EC">
        <w:rPr>
          <w:rFonts w:cs="Arial"/>
          <w:sz w:val="18"/>
          <w:szCs w:val="18"/>
        </w:rPr>
        <w:t>Bien enclencher les mécanismes d’arrêt et de verrouillage;</w:t>
      </w:r>
    </w:p>
    <w:p w:rsidR="00CB65F4" w:rsidRPr="00BE2745" w:rsidRDefault="00CB65F4" w:rsidP="00CB65F4">
      <w:pPr>
        <w:pStyle w:val="Paragraphedeliste"/>
        <w:numPr>
          <w:ilvl w:val="0"/>
          <w:numId w:val="20"/>
        </w:numPr>
        <w:ind w:left="284" w:hanging="284"/>
        <w:jc w:val="both"/>
        <w:rPr>
          <w:rFonts w:cs="Arial"/>
          <w:sz w:val="18"/>
          <w:szCs w:val="18"/>
        </w:rPr>
      </w:pPr>
      <w:r w:rsidRPr="00EA24EC">
        <w:rPr>
          <w:rFonts w:cs="Arial"/>
          <w:sz w:val="18"/>
          <w:szCs w:val="18"/>
        </w:rPr>
        <w:t>L’utilisation des échasses est interdite.</w:t>
      </w:r>
    </w:p>
    <w:p w:rsidR="00CB65F4" w:rsidRPr="0059472C" w:rsidRDefault="00CB65F4" w:rsidP="00EA24EC">
      <w:pPr>
        <w:jc w:val="both"/>
        <w:rPr>
          <w:rFonts w:cs="Arial"/>
          <w:b/>
          <w:sz w:val="18"/>
          <w:szCs w:val="18"/>
        </w:rPr>
      </w:pPr>
      <w:r w:rsidRPr="0059472C">
        <w:rPr>
          <w:rFonts w:cs="Arial"/>
          <w:b/>
          <w:sz w:val="18"/>
          <w:szCs w:val="18"/>
        </w:rPr>
        <w:t xml:space="preserve">Échelles </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Limiter l’utilisation d’échelles comme poste de travail aux travaux légers et de courte durée (moins d’une heure);</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Utiliser une échelle d’une longueur suffisante afin de travailler sans avoir à se placer sur les deux derniers échelons;</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L’échelle doit reposer sur une base solide et prendre appui au sommet sur les deux montants;</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L’échelle doit être préservée contre tout choc ou glissement de nature à compromettre son équilibre;</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Si l’échelle n’est pas fixée de façon permanente, elle doit être positionnée de façon à ce qu’elle soit appuyée à une distance de la structure se situant entre 1/4 et 1/3 de la hauteur de l’échelle;</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L’échelle doit dépasser le palier supérieur d’au moins 0,9 m (36 po) lorsqu’elle sert de moyen d’accès;</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Fixer solidement les échelles utilisées comme moyen d’accès;</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Fixer solidement l’échelle ou la maintenir fermement en position par un autre travailleur si la longueur est égale ou supérieure à 9 m (29 pi);</w:t>
      </w:r>
    </w:p>
    <w:p w:rsidR="00CB65F4" w:rsidRPr="0059472C" w:rsidRDefault="00CB65F4" w:rsidP="00EA24EC">
      <w:pPr>
        <w:jc w:val="both"/>
        <w:rPr>
          <w:rFonts w:cs="Arial"/>
          <w:b/>
          <w:sz w:val="18"/>
          <w:szCs w:val="18"/>
        </w:rPr>
      </w:pPr>
      <w:r w:rsidRPr="0059472C">
        <w:rPr>
          <w:rFonts w:cs="Arial"/>
          <w:b/>
          <w:sz w:val="18"/>
          <w:szCs w:val="18"/>
        </w:rPr>
        <w:t>Échelles en bois :</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Fabriquer les échelles en bois d’une longueur maximale de 4,8 m (16’). La largeur minimale entre les montants doit être de 400mm (16’’).</w:t>
      </w:r>
    </w:p>
    <w:p w:rsidR="00CB65F4" w:rsidRPr="0059472C" w:rsidRDefault="00CB65F4" w:rsidP="00CB65F4">
      <w:pPr>
        <w:pStyle w:val="Paragraphedeliste"/>
        <w:numPr>
          <w:ilvl w:val="1"/>
          <w:numId w:val="20"/>
        </w:numPr>
        <w:ind w:left="851" w:hanging="284"/>
        <w:jc w:val="both"/>
        <w:rPr>
          <w:rFonts w:cs="Arial"/>
          <w:sz w:val="18"/>
          <w:szCs w:val="18"/>
        </w:rPr>
      </w:pPr>
      <w:r w:rsidRPr="0059472C">
        <w:rPr>
          <w:rFonts w:cs="Arial"/>
          <w:sz w:val="18"/>
          <w:szCs w:val="18"/>
        </w:rPr>
        <w:t xml:space="preserve">Lorsque l’échelle excède la longueur maximale </w:t>
      </w:r>
      <w:r>
        <w:rPr>
          <w:rFonts w:cs="Arial"/>
          <w:sz w:val="18"/>
          <w:szCs w:val="18"/>
        </w:rPr>
        <w:t>permise</w:t>
      </w:r>
      <w:r w:rsidRPr="0059472C">
        <w:rPr>
          <w:rFonts w:cs="Arial"/>
          <w:sz w:val="18"/>
          <w:szCs w:val="18"/>
        </w:rPr>
        <w:t xml:space="preserve"> de 4,8m, celle-ci doit être conçue par un ingénieur et faire l’objet d’un plan et d’une attestation signée et scellée.</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Les matériaux utilisés pour les montants doivent être d’au moins 38mm sur 89mm (2x4) et les barreaux d’au moins 38mm sur 89mm (2x4) doivent reposer sur des tasseaux d’au moins 38mm par 38 mm (2x2).</w:t>
      </w:r>
    </w:p>
    <w:p w:rsidR="00CB65F4" w:rsidRPr="0059472C" w:rsidRDefault="00CB65F4" w:rsidP="00EA24EC">
      <w:pPr>
        <w:jc w:val="both"/>
        <w:rPr>
          <w:rFonts w:cs="Arial"/>
          <w:sz w:val="18"/>
          <w:szCs w:val="18"/>
        </w:rPr>
      </w:pPr>
      <w:r w:rsidRPr="0059472C">
        <w:rPr>
          <w:rFonts w:cs="Arial"/>
          <w:b/>
          <w:sz w:val="18"/>
          <w:szCs w:val="18"/>
        </w:rPr>
        <w:t>Escabeaux </w:t>
      </w:r>
      <w:r w:rsidRPr="0059472C">
        <w:rPr>
          <w:rFonts w:cs="Arial"/>
          <w:sz w:val="18"/>
          <w:szCs w:val="18"/>
        </w:rPr>
        <w:t>:</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Ne pas utiliser d’escabeaux comme moyen d’accès;</w:t>
      </w:r>
    </w:p>
    <w:p w:rsidR="00CB65F4" w:rsidRPr="0059472C" w:rsidRDefault="00CB65F4" w:rsidP="00CB65F4">
      <w:pPr>
        <w:pStyle w:val="Paragraphedeliste"/>
        <w:numPr>
          <w:ilvl w:val="0"/>
          <w:numId w:val="20"/>
        </w:numPr>
        <w:ind w:left="284" w:hanging="284"/>
        <w:jc w:val="both"/>
        <w:rPr>
          <w:rFonts w:cs="Arial"/>
          <w:sz w:val="18"/>
          <w:szCs w:val="18"/>
        </w:rPr>
      </w:pPr>
      <w:r>
        <w:rPr>
          <w:rFonts w:cs="Arial"/>
          <w:sz w:val="18"/>
          <w:szCs w:val="18"/>
        </w:rPr>
        <w:t>S</w:t>
      </w:r>
      <w:r w:rsidRPr="0059472C">
        <w:rPr>
          <w:rFonts w:cs="Arial"/>
          <w:sz w:val="18"/>
          <w:szCs w:val="18"/>
        </w:rPr>
        <w:t>’assurer que les quatre pieds soient munis d’un sabot antidérapant à chaque pied;</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Ne pas utiliser d’escabeaux près d’un circuit électrique à découvert si celui-ci est en métal ou muni de renforcement métallique;</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Ne pas utiliser la plate-forme ou la tablette d’un escabeau comme échelon;</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Lors de l’utilisation d’un escabeau, s’assurer que les montants soient écartés au maximum et que son dispositif de verrouillage est en position verrouillée;</w:t>
      </w:r>
    </w:p>
    <w:p w:rsidR="00CB65F4" w:rsidRPr="0059472C" w:rsidRDefault="00CB65F4" w:rsidP="00CB65F4">
      <w:pPr>
        <w:pStyle w:val="Paragraphedeliste"/>
        <w:numPr>
          <w:ilvl w:val="0"/>
          <w:numId w:val="20"/>
        </w:numPr>
        <w:ind w:left="284" w:hanging="284"/>
        <w:jc w:val="both"/>
        <w:rPr>
          <w:rFonts w:cs="Arial"/>
          <w:sz w:val="18"/>
          <w:szCs w:val="18"/>
        </w:rPr>
      </w:pPr>
      <w:r w:rsidRPr="0059472C">
        <w:rPr>
          <w:rFonts w:cs="Arial"/>
          <w:sz w:val="18"/>
          <w:szCs w:val="18"/>
        </w:rPr>
        <w:t>Ne pas grimper à la face arrière d’un escabeau;</w:t>
      </w:r>
    </w:p>
    <w:p w:rsidR="00CB65F4" w:rsidRPr="00EA24EC" w:rsidRDefault="00CB65F4" w:rsidP="00EA24EC">
      <w:pPr>
        <w:pBdr>
          <w:between w:val="double" w:sz="4" w:space="1" w:color="auto"/>
        </w:pBdr>
        <w:ind w:left="709" w:right="1030"/>
        <w:rPr>
          <w:rFonts w:cs="Arial"/>
          <w:sz w:val="12"/>
          <w:szCs w:val="18"/>
        </w:rPr>
      </w:pPr>
    </w:p>
    <w:p w:rsidR="00CB65F4" w:rsidRPr="00EA24EC" w:rsidRDefault="00CB65F4" w:rsidP="00EA24EC">
      <w:pPr>
        <w:pBdr>
          <w:between w:val="double" w:sz="4" w:space="1" w:color="auto"/>
        </w:pBdr>
        <w:ind w:left="709" w:right="1030"/>
        <w:rPr>
          <w:rFonts w:cs="Arial"/>
          <w:sz w:val="12"/>
          <w:szCs w:val="18"/>
        </w:rPr>
      </w:pPr>
    </w:p>
    <w:p w:rsidR="00CB65F4" w:rsidRDefault="00CB65F4" w:rsidP="00EA24EC">
      <w:pPr>
        <w:jc w:val="center"/>
        <w:rPr>
          <w:rFonts w:cs="Arial"/>
          <w:b/>
          <w:sz w:val="18"/>
          <w:szCs w:val="18"/>
        </w:rPr>
      </w:pPr>
      <w:r w:rsidRPr="0059472C">
        <w:rPr>
          <w:rFonts w:cs="Arial"/>
          <w:b/>
          <w:sz w:val="18"/>
          <w:szCs w:val="18"/>
          <w:u w:val="single"/>
        </w:rPr>
        <w:t>MOYENS DE CONTRÔLE &amp; ÉCHÉANCIER</w:t>
      </w:r>
      <w:r w:rsidRPr="0059472C">
        <w:rPr>
          <w:rFonts w:cs="Arial"/>
          <w:b/>
          <w:sz w:val="18"/>
          <w:szCs w:val="18"/>
        </w:rPr>
        <w:t>**</w:t>
      </w:r>
    </w:p>
    <w:p w:rsidR="00CB65F4" w:rsidRPr="00EA24EC" w:rsidRDefault="00CB65F4" w:rsidP="00EA24EC">
      <w:pPr>
        <w:jc w:val="center"/>
        <w:rPr>
          <w:rFonts w:cs="Arial"/>
          <w:b/>
          <w:sz w:val="12"/>
          <w:szCs w:val="18"/>
          <w:u w:val="single"/>
        </w:rPr>
      </w:pPr>
    </w:p>
    <w:p w:rsidR="00CB65F4" w:rsidRPr="0059472C" w:rsidRDefault="00CB65F4" w:rsidP="00EA24EC">
      <w:pPr>
        <w:pStyle w:val="Paragraphedeliste"/>
        <w:ind w:left="426"/>
        <w:rPr>
          <w:rFonts w:cs="Arial"/>
          <w:b/>
          <w:sz w:val="18"/>
          <w:szCs w:val="18"/>
        </w:rPr>
      </w:pPr>
      <w:r w:rsidRPr="0059472C">
        <w:rPr>
          <w:rFonts w:cs="Arial"/>
          <w:b/>
          <w:sz w:val="18"/>
          <w:szCs w:val="18"/>
        </w:rPr>
        <w:t xml:space="preserve">Avant le début des travaux </w:t>
      </w:r>
    </w:p>
    <w:p w:rsidR="00CB65F4" w:rsidRPr="0059472C" w:rsidRDefault="00CB65F4" w:rsidP="00CB65F4">
      <w:pPr>
        <w:pStyle w:val="Paragraphedeliste"/>
        <w:numPr>
          <w:ilvl w:val="0"/>
          <w:numId w:val="20"/>
        </w:numPr>
        <w:ind w:left="284" w:hanging="284"/>
        <w:rPr>
          <w:rFonts w:cs="Arial"/>
          <w:sz w:val="18"/>
          <w:szCs w:val="18"/>
        </w:rPr>
      </w:pPr>
      <w:r w:rsidRPr="0059472C">
        <w:rPr>
          <w:rFonts w:cs="Arial"/>
          <w:sz w:val="18"/>
          <w:szCs w:val="18"/>
        </w:rPr>
        <w:t>Fournir des échelles et escabeaux de bonne classification, soit de grade 1- bâtiment et industrie (norme CAN3-Z11-M81), en bon état et de hauteur suffisante pour les travaux à exécuter;</w:t>
      </w:r>
    </w:p>
    <w:p w:rsidR="00CB65F4" w:rsidRDefault="00CB65F4" w:rsidP="00CB65F4">
      <w:pPr>
        <w:pStyle w:val="Paragraphedeliste"/>
        <w:numPr>
          <w:ilvl w:val="0"/>
          <w:numId w:val="20"/>
        </w:numPr>
        <w:ind w:left="284" w:hanging="284"/>
        <w:rPr>
          <w:rFonts w:cs="Arial"/>
          <w:sz w:val="18"/>
          <w:szCs w:val="18"/>
        </w:rPr>
      </w:pPr>
      <w:r w:rsidRPr="0059472C">
        <w:rPr>
          <w:rFonts w:cs="Arial"/>
          <w:sz w:val="18"/>
          <w:szCs w:val="18"/>
        </w:rPr>
        <w:t>Informer les travailleurs des mesures préventives et des règles de sécurité à appliquer.</w:t>
      </w:r>
    </w:p>
    <w:p w:rsidR="00CB65F4" w:rsidRPr="00EA24EC" w:rsidRDefault="00CB65F4" w:rsidP="00EA24EC">
      <w:pPr>
        <w:rPr>
          <w:rFonts w:cs="Arial"/>
          <w:sz w:val="12"/>
          <w:szCs w:val="18"/>
        </w:rPr>
      </w:pPr>
    </w:p>
    <w:p w:rsidR="00CB65F4" w:rsidRPr="0059472C" w:rsidRDefault="00CB65F4" w:rsidP="00EA24EC">
      <w:pPr>
        <w:ind w:firstLine="426"/>
        <w:rPr>
          <w:rFonts w:cs="Arial"/>
          <w:b/>
          <w:sz w:val="18"/>
          <w:szCs w:val="18"/>
        </w:rPr>
      </w:pPr>
      <w:r w:rsidRPr="0059472C">
        <w:rPr>
          <w:rFonts w:cs="Arial"/>
          <w:b/>
          <w:sz w:val="18"/>
          <w:szCs w:val="18"/>
        </w:rPr>
        <w:t>En tout temps</w:t>
      </w:r>
    </w:p>
    <w:p w:rsidR="00CB65F4" w:rsidRDefault="00CB65F4" w:rsidP="00CB65F4">
      <w:pPr>
        <w:pStyle w:val="Paragraphedeliste"/>
        <w:numPr>
          <w:ilvl w:val="0"/>
          <w:numId w:val="20"/>
        </w:numPr>
        <w:ind w:left="284" w:hanging="284"/>
        <w:rPr>
          <w:rFonts w:cs="Arial"/>
          <w:sz w:val="18"/>
          <w:szCs w:val="18"/>
        </w:rPr>
      </w:pPr>
      <w:r w:rsidRPr="0059472C">
        <w:rPr>
          <w:rFonts w:cs="Arial"/>
          <w:sz w:val="18"/>
          <w:szCs w:val="18"/>
        </w:rPr>
        <w:t>S’assurer que les travailleurs respectent les mesures préventives et règles de sécurité établies.</w:t>
      </w:r>
    </w:p>
    <w:p w:rsidR="00CB65F4" w:rsidRPr="00EA24EC" w:rsidRDefault="00CB65F4" w:rsidP="00EA24EC">
      <w:pPr>
        <w:rPr>
          <w:rFonts w:cs="Arial"/>
          <w:sz w:val="12"/>
          <w:szCs w:val="18"/>
        </w:rPr>
      </w:pPr>
    </w:p>
    <w:p w:rsidR="00CB65F4" w:rsidRPr="0059472C" w:rsidRDefault="00CB65F4" w:rsidP="00EA24EC">
      <w:pPr>
        <w:ind w:left="66" w:firstLine="360"/>
        <w:rPr>
          <w:rFonts w:cs="Arial"/>
          <w:b/>
          <w:sz w:val="18"/>
          <w:szCs w:val="18"/>
        </w:rPr>
      </w:pPr>
      <w:r w:rsidRPr="0059472C">
        <w:rPr>
          <w:rFonts w:cs="Arial"/>
          <w:b/>
          <w:sz w:val="18"/>
          <w:szCs w:val="18"/>
        </w:rPr>
        <w:t xml:space="preserve">Régulièrement </w:t>
      </w:r>
    </w:p>
    <w:p w:rsidR="00CB65F4" w:rsidRPr="00EA24EC" w:rsidRDefault="00CB65F4" w:rsidP="00CB65F4">
      <w:pPr>
        <w:pStyle w:val="Paragraphedeliste"/>
        <w:numPr>
          <w:ilvl w:val="0"/>
          <w:numId w:val="20"/>
        </w:numPr>
        <w:ind w:left="284" w:hanging="284"/>
        <w:rPr>
          <w:rFonts w:cs="Arial"/>
          <w:sz w:val="18"/>
          <w:szCs w:val="18"/>
        </w:rPr>
      </w:pPr>
      <w:r w:rsidRPr="0059472C">
        <w:rPr>
          <w:rFonts w:cs="Arial"/>
          <w:sz w:val="18"/>
          <w:szCs w:val="18"/>
        </w:rPr>
        <w:t>Inspecter les équipements et les remplacer en cas de défectuosité ou d’usure</w:t>
      </w:r>
      <w:r w:rsidRPr="00EA24EC">
        <w:rPr>
          <w:rFonts w:cs="Arial"/>
          <w:sz w:val="18"/>
          <w:szCs w:val="18"/>
        </w:rPr>
        <w:t xml:space="preserve"> excessive.</w:t>
      </w:r>
    </w:p>
    <w:p w:rsidR="00CB65F4" w:rsidRPr="00EA24EC" w:rsidRDefault="00CB65F4" w:rsidP="00EA24EC">
      <w:pPr>
        <w:jc w:val="right"/>
        <w:rPr>
          <w:rFonts w:cs="Arial"/>
          <w:b/>
          <w:i/>
          <w:sz w:val="16"/>
          <w:szCs w:val="14"/>
        </w:rPr>
      </w:pPr>
      <w:r w:rsidRPr="00EA24EC">
        <w:rPr>
          <w:rFonts w:cs="Arial"/>
          <w:b/>
          <w:i/>
          <w:sz w:val="16"/>
          <w:szCs w:val="14"/>
        </w:rPr>
        <w:t xml:space="preserve">*Sous la responsabilité du travailleur </w:t>
      </w:r>
    </w:p>
    <w:p w:rsidR="00CB65F4" w:rsidRPr="00EA24EC" w:rsidRDefault="00CB65F4" w:rsidP="00EA24EC">
      <w:pPr>
        <w:jc w:val="right"/>
        <w:rPr>
          <w:rFonts w:cs="Arial"/>
          <w:b/>
          <w:i/>
          <w:sz w:val="16"/>
          <w:szCs w:val="14"/>
        </w:rPr>
      </w:pPr>
      <w:r w:rsidRPr="00EA24EC">
        <w:rPr>
          <w:rFonts w:cs="Arial"/>
          <w:b/>
          <w:i/>
          <w:sz w:val="16"/>
          <w:szCs w:val="14"/>
        </w:rPr>
        <w:t>**Sous la responsabilité de la direction</w:t>
      </w:r>
      <w:bookmarkEnd w:id="74"/>
    </w:p>
    <w:p w:rsidR="00CB65F4" w:rsidRPr="00673DE7" w:rsidRDefault="00CB65F4" w:rsidP="009E7B8D">
      <w:pPr>
        <w:jc w:val="center"/>
        <w:rPr>
          <w:rFonts w:cs="Arial"/>
          <w:b/>
          <w:szCs w:val="24"/>
          <w:u w:val="single"/>
        </w:rPr>
      </w:pPr>
      <w:r w:rsidRPr="00673DE7">
        <w:rPr>
          <w:rFonts w:cs="Arial"/>
          <w:b/>
          <w:szCs w:val="24"/>
          <w:u w:val="single"/>
        </w:rPr>
        <w:lastRenderedPageBreak/>
        <w:t>IDENTIFICATION DU RISQUE</w:t>
      </w:r>
    </w:p>
    <w:p w:rsidR="00CB65F4" w:rsidRPr="009E7B8D" w:rsidRDefault="00CB65F4" w:rsidP="009E7B8D">
      <w:pPr>
        <w:tabs>
          <w:tab w:val="left" w:pos="2475"/>
        </w:tabs>
        <w:rPr>
          <w:rFonts w:cs="Arial"/>
          <w:b/>
          <w:sz w:val="12"/>
          <w:szCs w:val="24"/>
        </w:rPr>
      </w:pPr>
    </w:p>
    <w:p w:rsidR="00CB65F4" w:rsidRPr="00635936" w:rsidRDefault="00CB65F4" w:rsidP="009E7B8D">
      <w:pPr>
        <w:pStyle w:val="Titre1"/>
        <w:rPr>
          <w:i/>
          <w:sz w:val="24"/>
          <w:szCs w:val="24"/>
        </w:rPr>
      </w:pPr>
      <w:bookmarkStart w:id="76" w:name="_Toc451862533"/>
      <w:bookmarkStart w:id="77" w:name="_Toc476576402"/>
      <w:r w:rsidRPr="00635936">
        <w:rPr>
          <w:sz w:val="24"/>
          <w:szCs w:val="24"/>
        </w:rPr>
        <w:t>Manutention de charge, position statique et posture de travail</w:t>
      </w:r>
      <w:bookmarkEnd w:id="76"/>
      <w:bookmarkEnd w:id="77"/>
    </w:p>
    <w:p w:rsidR="00CB65F4" w:rsidRPr="009E7B8D" w:rsidRDefault="00CB65F4" w:rsidP="009E7B8D">
      <w:pPr>
        <w:pBdr>
          <w:between w:val="double" w:sz="4" w:space="1" w:color="auto"/>
        </w:pBdr>
        <w:ind w:left="720" w:right="1030"/>
        <w:rPr>
          <w:rFonts w:cs="Arial"/>
          <w:sz w:val="12"/>
          <w:szCs w:val="24"/>
        </w:rPr>
      </w:pPr>
    </w:p>
    <w:p w:rsidR="00CB65F4" w:rsidRPr="009E7B8D" w:rsidRDefault="00CB65F4" w:rsidP="009E7B8D">
      <w:pPr>
        <w:pBdr>
          <w:between w:val="double" w:sz="4" w:space="1" w:color="auto"/>
        </w:pBdr>
        <w:ind w:left="720" w:right="1030"/>
        <w:rPr>
          <w:rFonts w:cs="Arial"/>
          <w:sz w:val="12"/>
          <w:szCs w:val="24"/>
        </w:rPr>
      </w:pPr>
    </w:p>
    <w:p w:rsidR="00CB65F4" w:rsidRPr="00673DE7" w:rsidRDefault="00CB65F4" w:rsidP="009E7B8D">
      <w:pPr>
        <w:jc w:val="center"/>
        <w:rPr>
          <w:rFonts w:cs="Arial"/>
          <w:szCs w:val="24"/>
        </w:rPr>
      </w:pPr>
      <w:r w:rsidRPr="00673DE7">
        <w:rPr>
          <w:rFonts w:cs="Arial"/>
          <w:b/>
          <w:szCs w:val="24"/>
          <w:u w:val="single"/>
        </w:rPr>
        <w:t>MESURES PRÉVENTIVES</w:t>
      </w:r>
      <w:r w:rsidRPr="00673DE7">
        <w:rPr>
          <w:rFonts w:cs="Arial"/>
          <w:b/>
          <w:szCs w:val="24"/>
        </w:rPr>
        <w:t>*</w:t>
      </w:r>
      <w:r w:rsidRPr="00673DE7">
        <w:rPr>
          <w:rFonts w:cs="Arial"/>
          <w:szCs w:val="24"/>
        </w:rPr>
        <w:t xml:space="preserve"> </w:t>
      </w:r>
    </w:p>
    <w:p w:rsidR="00CB65F4" w:rsidRPr="00525110" w:rsidRDefault="00CB65F4" w:rsidP="009E7B8D">
      <w:pPr>
        <w:rPr>
          <w:rFonts w:cs="Arial"/>
          <w:sz w:val="12"/>
          <w:szCs w:val="12"/>
        </w:rPr>
      </w:pPr>
    </w:p>
    <w:p w:rsidR="00CB65F4" w:rsidRDefault="00CB65F4" w:rsidP="00CB65F4">
      <w:pPr>
        <w:numPr>
          <w:ilvl w:val="0"/>
          <w:numId w:val="21"/>
        </w:numPr>
        <w:ind w:left="426"/>
        <w:jc w:val="both"/>
        <w:rPr>
          <w:rFonts w:cs="Arial"/>
          <w:sz w:val="22"/>
          <w:szCs w:val="22"/>
        </w:rPr>
      </w:pPr>
      <w:r w:rsidRPr="00A85BDA">
        <w:rPr>
          <w:rFonts w:cs="Arial"/>
          <w:sz w:val="22"/>
          <w:szCs w:val="22"/>
        </w:rPr>
        <w:t>Utiliser systématiquement les équipements servant à la manutention pour déplacer de lourdes charges ou demander l’aide d'autres travailleurs</w:t>
      </w:r>
      <w:r>
        <w:rPr>
          <w:rFonts w:cs="Arial"/>
          <w:sz w:val="22"/>
          <w:szCs w:val="22"/>
        </w:rPr>
        <w:t xml:space="preserve"> de façon à ce que personne n’ait à fournir d’efforts excessifs;</w:t>
      </w:r>
    </w:p>
    <w:p w:rsidR="00CB65F4" w:rsidRDefault="00CB65F4" w:rsidP="00CB65F4">
      <w:pPr>
        <w:numPr>
          <w:ilvl w:val="0"/>
          <w:numId w:val="21"/>
        </w:numPr>
        <w:ind w:left="426"/>
        <w:jc w:val="both"/>
        <w:rPr>
          <w:rFonts w:cs="Arial"/>
          <w:sz w:val="22"/>
          <w:szCs w:val="22"/>
        </w:rPr>
      </w:pPr>
      <w:r>
        <w:rPr>
          <w:rFonts w:cs="Arial"/>
          <w:sz w:val="22"/>
          <w:szCs w:val="22"/>
        </w:rPr>
        <w:t>Signaler sans délai au supérieur immédiat toute anomalie ou défectuosité observée;</w:t>
      </w:r>
    </w:p>
    <w:p w:rsidR="00CB65F4" w:rsidRPr="00571692" w:rsidRDefault="00CB65F4" w:rsidP="00CB65F4">
      <w:pPr>
        <w:numPr>
          <w:ilvl w:val="0"/>
          <w:numId w:val="21"/>
        </w:numPr>
        <w:ind w:left="426"/>
        <w:jc w:val="both"/>
        <w:rPr>
          <w:rFonts w:cs="Arial"/>
          <w:sz w:val="22"/>
          <w:szCs w:val="22"/>
        </w:rPr>
      </w:pPr>
      <w:r w:rsidRPr="00571692">
        <w:rPr>
          <w:sz w:val="22"/>
        </w:rPr>
        <w:t xml:space="preserve">Choisir l’équipement ou l’outil qui convient au travail à réaliser pour éviter de forcer inutilement; </w:t>
      </w:r>
    </w:p>
    <w:p w:rsidR="00CB65F4" w:rsidRPr="00571692" w:rsidRDefault="00CB65F4" w:rsidP="00CB65F4">
      <w:pPr>
        <w:numPr>
          <w:ilvl w:val="0"/>
          <w:numId w:val="21"/>
        </w:numPr>
        <w:ind w:left="426"/>
        <w:jc w:val="both"/>
        <w:rPr>
          <w:rFonts w:cs="Arial"/>
          <w:sz w:val="22"/>
          <w:szCs w:val="22"/>
        </w:rPr>
      </w:pPr>
      <w:r w:rsidRPr="00571692">
        <w:rPr>
          <w:rFonts w:cs="Arial"/>
          <w:sz w:val="22"/>
          <w:szCs w:val="22"/>
        </w:rPr>
        <w:t>Éviter de soulever une charge en pliant le dos et éliminer le déplacement latéral du tronc;</w:t>
      </w:r>
    </w:p>
    <w:p w:rsidR="00CB65F4" w:rsidRPr="00A85BDA" w:rsidRDefault="00CB65F4" w:rsidP="00CB65F4">
      <w:pPr>
        <w:numPr>
          <w:ilvl w:val="0"/>
          <w:numId w:val="21"/>
        </w:numPr>
        <w:ind w:left="426"/>
        <w:jc w:val="both"/>
        <w:rPr>
          <w:rFonts w:cs="Arial"/>
          <w:sz w:val="22"/>
          <w:szCs w:val="22"/>
        </w:rPr>
      </w:pPr>
      <w:r>
        <w:rPr>
          <w:rFonts w:cs="Arial"/>
          <w:sz w:val="22"/>
          <w:szCs w:val="22"/>
        </w:rPr>
        <w:t>Ne pas</w:t>
      </w:r>
      <w:r w:rsidRPr="00A85BDA">
        <w:rPr>
          <w:rFonts w:cs="Arial"/>
          <w:sz w:val="22"/>
          <w:szCs w:val="22"/>
        </w:rPr>
        <w:t xml:space="preserve"> tirer, mais plutôt pousser les accessoires roulants (diable</w:t>
      </w:r>
      <w:r>
        <w:rPr>
          <w:rFonts w:cs="Arial"/>
          <w:sz w:val="22"/>
          <w:szCs w:val="22"/>
        </w:rPr>
        <w:t>s</w:t>
      </w:r>
      <w:r w:rsidRPr="00A85BDA">
        <w:rPr>
          <w:rFonts w:cs="Arial"/>
          <w:sz w:val="22"/>
          <w:szCs w:val="22"/>
        </w:rPr>
        <w:t>, chariots, etc.)</w:t>
      </w:r>
      <w:r>
        <w:rPr>
          <w:rFonts w:cs="Arial"/>
          <w:sz w:val="22"/>
          <w:szCs w:val="22"/>
        </w:rPr>
        <w:t>;</w:t>
      </w:r>
    </w:p>
    <w:p w:rsidR="00CB65F4" w:rsidRPr="00A85BDA" w:rsidRDefault="00CB65F4" w:rsidP="00CB65F4">
      <w:pPr>
        <w:numPr>
          <w:ilvl w:val="0"/>
          <w:numId w:val="21"/>
        </w:numPr>
        <w:ind w:left="426"/>
        <w:jc w:val="both"/>
        <w:rPr>
          <w:rFonts w:cs="Arial"/>
          <w:sz w:val="22"/>
          <w:szCs w:val="22"/>
        </w:rPr>
      </w:pPr>
      <w:r>
        <w:rPr>
          <w:rFonts w:cs="Arial"/>
          <w:sz w:val="22"/>
          <w:szCs w:val="22"/>
        </w:rPr>
        <w:t>L</w:t>
      </w:r>
      <w:r w:rsidRPr="00A85BDA">
        <w:rPr>
          <w:rFonts w:cs="Arial"/>
          <w:sz w:val="22"/>
          <w:szCs w:val="22"/>
        </w:rPr>
        <w:t xml:space="preserve">es accès et les voies de circulation </w:t>
      </w:r>
      <w:r>
        <w:rPr>
          <w:rFonts w:cs="Arial"/>
          <w:sz w:val="22"/>
          <w:szCs w:val="22"/>
        </w:rPr>
        <w:t>doivent être</w:t>
      </w:r>
      <w:r w:rsidRPr="00A85BDA">
        <w:rPr>
          <w:rFonts w:cs="Arial"/>
          <w:sz w:val="22"/>
          <w:szCs w:val="22"/>
        </w:rPr>
        <w:t xml:space="preserve"> dégagés et libres de tout </w:t>
      </w:r>
      <w:r>
        <w:rPr>
          <w:rFonts w:cs="Arial"/>
          <w:sz w:val="22"/>
          <w:szCs w:val="22"/>
        </w:rPr>
        <w:t>obstacle;</w:t>
      </w:r>
    </w:p>
    <w:p w:rsidR="00CB65F4" w:rsidRPr="00A85BDA" w:rsidRDefault="00CB65F4" w:rsidP="00CB65F4">
      <w:pPr>
        <w:numPr>
          <w:ilvl w:val="0"/>
          <w:numId w:val="21"/>
        </w:numPr>
        <w:ind w:left="426"/>
        <w:jc w:val="both"/>
        <w:rPr>
          <w:rFonts w:cs="Arial"/>
          <w:sz w:val="22"/>
          <w:szCs w:val="22"/>
        </w:rPr>
      </w:pPr>
      <w:r w:rsidRPr="00A85BDA">
        <w:rPr>
          <w:rFonts w:cs="Arial"/>
          <w:sz w:val="22"/>
          <w:szCs w:val="22"/>
        </w:rPr>
        <w:t>Privilégier le port des gants</w:t>
      </w:r>
      <w:r>
        <w:rPr>
          <w:rFonts w:cs="Arial"/>
          <w:sz w:val="22"/>
          <w:szCs w:val="22"/>
        </w:rPr>
        <w:t xml:space="preserve"> afin</w:t>
      </w:r>
      <w:r w:rsidRPr="00A85BDA">
        <w:rPr>
          <w:rFonts w:cs="Arial"/>
          <w:sz w:val="22"/>
          <w:szCs w:val="22"/>
        </w:rPr>
        <w:t xml:space="preserve"> d’avoir une prise solide et que les mains sont positionnées de façon sécuritaire sur les éléments à manutentionner</w:t>
      </w:r>
      <w:r>
        <w:rPr>
          <w:rFonts w:cs="Arial"/>
          <w:sz w:val="22"/>
          <w:szCs w:val="22"/>
        </w:rPr>
        <w:t>;</w:t>
      </w:r>
    </w:p>
    <w:p w:rsidR="00CB65F4" w:rsidRDefault="00CB65F4" w:rsidP="00CB65F4">
      <w:pPr>
        <w:numPr>
          <w:ilvl w:val="0"/>
          <w:numId w:val="21"/>
        </w:numPr>
        <w:ind w:left="426"/>
        <w:jc w:val="both"/>
        <w:rPr>
          <w:rFonts w:cs="Arial"/>
          <w:sz w:val="22"/>
          <w:szCs w:val="22"/>
        </w:rPr>
      </w:pPr>
      <w:r w:rsidRPr="00A85BDA">
        <w:rPr>
          <w:rFonts w:cs="Arial"/>
          <w:sz w:val="22"/>
          <w:szCs w:val="22"/>
        </w:rPr>
        <w:t>Éviter de soulever des charges ou de travailler au-dessus du niveau des épaules</w:t>
      </w:r>
      <w:r>
        <w:rPr>
          <w:rFonts w:cs="Arial"/>
          <w:sz w:val="22"/>
          <w:szCs w:val="22"/>
        </w:rPr>
        <w:t>;</w:t>
      </w:r>
    </w:p>
    <w:p w:rsidR="00CB65F4" w:rsidRDefault="00CB65F4" w:rsidP="00CB65F4">
      <w:pPr>
        <w:numPr>
          <w:ilvl w:val="0"/>
          <w:numId w:val="21"/>
        </w:numPr>
        <w:ind w:left="426"/>
        <w:jc w:val="both"/>
        <w:rPr>
          <w:rFonts w:cs="Arial"/>
          <w:sz w:val="22"/>
          <w:szCs w:val="22"/>
        </w:rPr>
      </w:pPr>
      <w:r w:rsidRPr="00452A6E">
        <w:rPr>
          <w:rFonts w:cs="Arial"/>
          <w:sz w:val="22"/>
          <w:szCs w:val="22"/>
        </w:rPr>
        <w:t>Encadrer la charge et garder celle-ci le plus près du corps afin d’approcher l’objet vers son centre de gravité et éviter de pivoter le corps;</w:t>
      </w:r>
    </w:p>
    <w:p w:rsidR="00CB65F4" w:rsidRPr="00452A6E" w:rsidRDefault="00CB65F4" w:rsidP="00CB65F4">
      <w:pPr>
        <w:numPr>
          <w:ilvl w:val="0"/>
          <w:numId w:val="21"/>
        </w:numPr>
        <w:ind w:left="426"/>
        <w:jc w:val="both"/>
        <w:rPr>
          <w:rFonts w:cs="Arial"/>
          <w:sz w:val="22"/>
          <w:szCs w:val="22"/>
        </w:rPr>
      </w:pPr>
      <w:r w:rsidRPr="00452A6E">
        <w:rPr>
          <w:rFonts w:cs="Arial"/>
          <w:sz w:val="22"/>
          <w:szCs w:val="22"/>
        </w:rPr>
        <w:t>Utiliser le poids du corps pour basculer la charge, puis soulever en poussant avec les jambes</w:t>
      </w:r>
      <w:r>
        <w:rPr>
          <w:rFonts w:cs="Arial"/>
          <w:sz w:val="22"/>
          <w:szCs w:val="22"/>
        </w:rPr>
        <w:t>;</w:t>
      </w:r>
    </w:p>
    <w:p w:rsidR="00CB65F4" w:rsidRDefault="00CB65F4" w:rsidP="00CB65F4">
      <w:pPr>
        <w:numPr>
          <w:ilvl w:val="0"/>
          <w:numId w:val="21"/>
        </w:numPr>
        <w:ind w:left="426"/>
        <w:jc w:val="both"/>
        <w:rPr>
          <w:rFonts w:cs="Arial"/>
          <w:sz w:val="22"/>
          <w:szCs w:val="22"/>
        </w:rPr>
      </w:pPr>
      <w:r>
        <w:rPr>
          <w:rFonts w:cs="Arial"/>
          <w:sz w:val="22"/>
          <w:szCs w:val="22"/>
        </w:rPr>
        <w:t>Privilégier des plans de travail de hauteur réglable afin d’éviter le plus possible la flexion ou l’extension du tronc;</w:t>
      </w:r>
    </w:p>
    <w:p w:rsidR="00CB65F4" w:rsidRDefault="00CB65F4" w:rsidP="00CB65F4">
      <w:pPr>
        <w:numPr>
          <w:ilvl w:val="0"/>
          <w:numId w:val="21"/>
        </w:numPr>
        <w:ind w:left="426"/>
        <w:jc w:val="both"/>
        <w:rPr>
          <w:rFonts w:cs="Arial"/>
          <w:sz w:val="22"/>
          <w:szCs w:val="22"/>
        </w:rPr>
      </w:pPr>
      <w:r>
        <w:rPr>
          <w:rFonts w:cs="Arial"/>
          <w:sz w:val="22"/>
          <w:szCs w:val="22"/>
        </w:rPr>
        <w:t>Réduire le plus possible les distances à parcourir;</w:t>
      </w:r>
    </w:p>
    <w:p w:rsidR="00CB65F4" w:rsidRPr="00AE68BD" w:rsidRDefault="00CB65F4" w:rsidP="00CB65F4">
      <w:pPr>
        <w:numPr>
          <w:ilvl w:val="0"/>
          <w:numId w:val="21"/>
        </w:numPr>
        <w:ind w:left="426"/>
        <w:jc w:val="both"/>
        <w:rPr>
          <w:rFonts w:cs="Arial"/>
          <w:sz w:val="22"/>
          <w:szCs w:val="22"/>
        </w:rPr>
      </w:pPr>
      <w:r w:rsidRPr="00AE68BD">
        <w:rPr>
          <w:rFonts w:cs="Arial"/>
          <w:sz w:val="22"/>
          <w:szCs w:val="22"/>
        </w:rPr>
        <w:t>Déposer les matériaux à proximité de la zone de travail à l’aide d’un équipement motorisé en prenant soin d’aménager des espaces dégagés;</w:t>
      </w:r>
    </w:p>
    <w:p w:rsidR="00CB65F4" w:rsidRDefault="00CB65F4" w:rsidP="00CB65F4">
      <w:pPr>
        <w:numPr>
          <w:ilvl w:val="0"/>
          <w:numId w:val="21"/>
        </w:numPr>
        <w:ind w:left="426"/>
        <w:jc w:val="both"/>
        <w:rPr>
          <w:rFonts w:cs="Arial"/>
          <w:sz w:val="22"/>
          <w:szCs w:val="22"/>
        </w:rPr>
      </w:pPr>
      <w:r>
        <w:rPr>
          <w:rFonts w:cs="Arial"/>
          <w:sz w:val="22"/>
          <w:szCs w:val="22"/>
        </w:rPr>
        <w:t>Lors des tâches à exécuter dans des positions statiques, changer de position et faire des étirements régulièrement.</w:t>
      </w:r>
    </w:p>
    <w:p w:rsidR="00CB65F4" w:rsidRPr="009E7B8D" w:rsidRDefault="00CB65F4" w:rsidP="009E7B8D">
      <w:pPr>
        <w:pBdr>
          <w:between w:val="double" w:sz="4" w:space="1" w:color="auto"/>
        </w:pBdr>
        <w:ind w:left="1080" w:right="1030"/>
        <w:rPr>
          <w:rFonts w:cs="Arial"/>
          <w:sz w:val="12"/>
          <w:szCs w:val="24"/>
        </w:rPr>
      </w:pPr>
    </w:p>
    <w:p w:rsidR="00CB65F4" w:rsidRPr="009E7B8D" w:rsidRDefault="00CB65F4" w:rsidP="009E7B8D">
      <w:pPr>
        <w:pBdr>
          <w:between w:val="double" w:sz="4" w:space="1" w:color="auto"/>
        </w:pBdr>
        <w:ind w:left="1080" w:right="1030"/>
        <w:rPr>
          <w:rFonts w:cs="Arial"/>
          <w:sz w:val="12"/>
          <w:szCs w:val="24"/>
        </w:rPr>
      </w:pPr>
    </w:p>
    <w:p w:rsidR="00CB65F4" w:rsidRPr="00673DE7" w:rsidRDefault="00CB65F4" w:rsidP="009E7B8D">
      <w:pPr>
        <w:jc w:val="center"/>
        <w:rPr>
          <w:rFonts w:cs="Arial"/>
          <w:b/>
          <w:szCs w:val="24"/>
        </w:rPr>
      </w:pPr>
      <w:r w:rsidRPr="00A85BDA">
        <w:rPr>
          <w:rFonts w:cs="Arial"/>
          <w:b/>
          <w:szCs w:val="24"/>
          <w:u w:val="single"/>
        </w:rPr>
        <w:t>MOYENS DE CONTRÔLE &amp; ÉCHÉANCIER</w:t>
      </w:r>
      <w:r w:rsidRPr="00673DE7">
        <w:rPr>
          <w:rFonts w:cs="Arial"/>
          <w:b/>
          <w:szCs w:val="24"/>
        </w:rPr>
        <w:t xml:space="preserve">** </w:t>
      </w:r>
    </w:p>
    <w:p w:rsidR="00CB65F4" w:rsidRPr="009E7B8D" w:rsidRDefault="00CB65F4" w:rsidP="009E7B8D">
      <w:pPr>
        <w:rPr>
          <w:rFonts w:cs="Arial"/>
          <w:b/>
          <w:sz w:val="12"/>
          <w:szCs w:val="22"/>
        </w:rPr>
      </w:pPr>
    </w:p>
    <w:p w:rsidR="00CB65F4" w:rsidRPr="00CD4932" w:rsidRDefault="00CB65F4" w:rsidP="009E7B8D">
      <w:pPr>
        <w:ind w:left="426"/>
        <w:jc w:val="both"/>
        <w:rPr>
          <w:rFonts w:cs="Arial"/>
          <w:b/>
          <w:sz w:val="22"/>
          <w:szCs w:val="22"/>
        </w:rPr>
      </w:pPr>
      <w:r w:rsidRPr="00CD4932">
        <w:rPr>
          <w:rFonts w:cs="Arial"/>
          <w:b/>
          <w:sz w:val="22"/>
          <w:szCs w:val="22"/>
        </w:rPr>
        <w:t>Avant les travaux</w:t>
      </w:r>
    </w:p>
    <w:p w:rsidR="00CB65F4" w:rsidRDefault="00CB65F4" w:rsidP="00CB65F4">
      <w:pPr>
        <w:numPr>
          <w:ilvl w:val="0"/>
          <w:numId w:val="22"/>
        </w:numPr>
        <w:ind w:left="426"/>
        <w:jc w:val="both"/>
        <w:rPr>
          <w:rFonts w:cs="Arial"/>
          <w:sz w:val="22"/>
          <w:szCs w:val="22"/>
        </w:rPr>
      </w:pPr>
      <w:r w:rsidRPr="00A85BDA">
        <w:rPr>
          <w:rFonts w:cs="Arial"/>
          <w:sz w:val="22"/>
          <w:szCs w:val="22"/>
        </w:rPr>
        <w:t xml:space="preserve">Planifier qu’aucun travailleur n’ait à soulever ou </w:t>
      </w:r>
      <w:r>
        <w:rPr>
          <w:rFonts w:cs="Arial"/>
          <w:sz w:val="22"/>
          <w:szCs w:val="22"/>
        </w:rPr>
        <w:t>à d</w:t>
      </w:r>
      <w:r w:rsidRPr="00A85BDA">
        <w:rPr>
          <w:rFonts w:cs="Arial"/>
          <w:sz w:val="22"/>
          <w:szCs w:val="22"/>
        </w:rPr>
        <w:t>épl</w:t>
      </w:r>
      <w:r>
        <w:rPr>
          <w:rFonts w:cs="Arial"/>
          <w:sz w:val="22"/>
          <w:szCs w:val="22"/>
        </w:rPr>
        <w:t>acer de lourdes charges seul;</w:t>
      </w:r>
    </w:p>
    <w:p w:rsidR="00CB65F4" w:rsidRDefault="00CB65F4" w:rsidP="00CB65F4">
      <w:pPr>
        <w:numPr>
          <w:ilvl w:val="0"/>
          <w:numId w:val="22"/>
        </w:numPr>
        <w:ind w:left="426"/>
        <w:jc w:val="both"/>
        <w:rPr>
          <w:rFonts w:cs="Arial"/>
          <w:sz w:val="22"/>
          <w:szCs w:val="22"/>
        </w:rPr>
      </w:pPr>
      <w:r>
        <w:rPr>
          <w:rFonts w:cs="Arial"/>
          <w:sz w:val="22"/>
          <w:szCs w:val="22"/>
        </w:rPr>
        <w:t>Aménager les aires de travail pour réduire les contraintes ergonomiques et fournir les équipements requis.</w:t>
      </w:r>
    </w:p>
    <w:p w:rsidR="00CB65F4" w:rsidRDefault="00CB65F4" w:rsidP="00CB65F4">
      <w:pPr>
        <w:numPr>
          <w:ilvl w:val="0"/>
          <w:numId w:val="22"/>
        </w:numPr>
        <w:ind w:left="426"/>
        <w:jc w:val="both"/>
        <w:rPr>
          <w:rFonts w:cs="Arial"/>
          <w:sz w:val="22"/>
          <w:szCs w:val="22"/>
        </w:rPr>
      </w:pPr>
      <w:r>
        <w:rPr>
          <w:rFonts w:cs="Arial"/>
          <w:sz w:val="22"/>
          <w:szCs w:val="22"/>
        </w:rPr>
        <w:t xml:space="preserve">Former et informer les travailleurs des mesures préventives et règles de sécurité à appliquer; </w:t>
      </w:r>
    </w:p>
    <w:p w:rsidR="00CB65F4" w:rsidRDefault="00CB65F4" w:rsidP="00CB65F4">
      <w:pPr>
        <w:numPr>
          <w:ilvl w:val="0"/>
          <w:numId w:val="22"/>
        </w:numPr>
        <w:ind w:left="426"/>
        <w:jc w:val="both"/>
        <w:rPr>
          <w:rFonts w:cs="Arial"/>
          <w:sz w:val="22"/>
          <w:szCs w:val="22"/>
        </w:rPr>
      </w:pPr>
      <w:r>
        <w:rPr>
          <w:rFonts w:cs="Arial"/>
          <w:sz w:val="22"/>
          <w:szCs w:val="22"/>
        </w:rPr>
        <w:t xml:space="preserve">Prévoir </w:t>
      </w:r>
      <w:r w:rsidRPr="00A85BDA">
        <w:rPr>
          <w:rFonts w:cs="Arial"/>
          <w:sz w:val="22"/>
          <w:szCs w:val="22"/>
        </w:rPr>
        <w:t>des accès dégagés et adéquats pour procéder au travail et à la livraison des matériaux</w:t>
      </w:r>
      <w:r>
        <w:rPr>
          <w:rFonts w:cs="Arial"/>
          <w:sz w:val="22"/>
          <w:szCs w:val="22"/>
        </w:rPr>
        <w:t>.</w:t>
      </w:r>
    </w:p>
    <w:p w:rsidR="00CB65F4" w:rsidRPr="00525110" w:rsidRDefault="00CB65F4" w:rsidP="009E7B8D">
      <w:pPr>
        <w:ind w:left="426"/>
        <w:jc w:val="both"/>
        <w:rPr>
          <w:rFonts w:cs="Arial"/>
          <w:sz w:val="12"/>
          <w:szCs w:val="12"/>
        </w:rPr>
      </w:pPr>
    </w:p>
    <w:p w:rsidR="00CB65F4" w:rsidRPr="00CD4932" w:rsidRDefault="00CB65F4" w:rsidP="009E7B8D">
      <w:pPr>
        <w:ind w:left="426"/>
        <w:jc w:val="both"/>
        <w:rPr>
          <w:rFonts w:cs="Arial"/>
          <w:b/>
          <w:sz w:val="22"/>
          <w:szCs w:val="22"/>
        </w:rPr>
      </w:pPr>
      <w:r w:rsidRPr="00CD4932">
        <w:rPr>
          <w:rFonts w:cs="Arial"/>
          <w:b/>
          <w:sz w:val="22"/>
          <w:szCs w:val="22"/>
        </w:rPr>
        <w:t>En tout temps</w:t>
      </w:r>
    </w:p>
    <w:p w:rsidR="00CB65F4" w:rsidRPr="00831117" w:rsidRDefault="00CB65F4" w:rsidP="00CB65F4">
      <w:pPr>
        <w:numPr>
          <w:ilvl w:val="0"/>
          <w:numId w:val="22"/>
        </w:numPr>
        <w:ind w:left="426"/>
        <w:jc w:val="both"/>
        <w:rPr>
          <w:rFonts w:cs="Arial"/>
          <w:sz w:val="22"/>
          <w:szCs w:val="22"/>
        </w:rPr>
      </w:pPr>
      <w:r w:rsidRPr="00831117">
        <w:rPr>
          <w:rFonts w:cs="Arial"/>
          <w:sz w:val="22"/>
          <w:szCs w:val="22"/>
        </w:rPr>
        <w:t xml:space="preserve">S’assurer que les travailleurs </w:t>
      </w:r>
      <w:r>
        <w:rPr>
          <w:rFonts w:cs="Arial"/>
          <w:sz w:val="22"/>
          <w:szCs w:val="22"/>
        </w:rPr>
        <w:t>respectent les mesures préventives et règles de sécurité établies.</w:t>
      </w:r>
    </w:p>
    <w:p w:rsidR="00CB65F4" w:rsidRPr="00525110" w:rsidRDefault="00CB65F4" w:rsidP="009E7B8D">
      <w:pPr>
        <w:ind w:left="426"/>
        <w:jc w:val="both"/>
        <w:rPr>
          <w:rFonts w:cs="Arial"/>
          <w:sz w:val="12"/>
          <w:szCs w:val="12"/>
        </w:rPr>
      </w:pPr>
    </w:p>
    <w:p w:rsidR="00CB65F4" w:rsidRPr="00CD4932" w:rsidRDefault="00CB65F4" w:rsidP="009E7B8D">
      <w:pPr>
        <w:ind w:left="426"/>
        <w:jc w:val="both"/>
        <w:rPr>
          <w:rFonts w:cs="Arial"/>
          <w:b/>
          <w:sz w:val="22"/>
          <w:szCs w:val="22"/>
        </w:rPr>
      </w:pPr>
      <w:r w:rsidRPr="00CD4932">
        <w:rPr>
          <w:rFonts w:cs="Arial"/>
          <w:b/>
          <w:sz w:val="22"/>
          <w:szCs w:val="22"/>
        </w:rPr>
        <w:t>Régulièrement</w:t>
      </w:r>
    </w:p>
    <w:p w:rsidR="00CB65F4" w:rsidRDefault="00CB65F4" w:rsidP="00CB65F4">
      <w:pPr>
        <w:numPr>
          <w:ilvl w:val="0"/>
          <w:numId w:val="22"/>
        </w:numPr>
        <w:ind w:left="426"/>
        <w:jc w:val="both"/>
        <w:rPr>
          <w:rFonts w:cs="Arial"/>
          <w:sz w:val="22"/>
          <w:szCs w:val="22"/>
        </w:rPr>
      </w:pPr>
      <w:r>
        <w:rPr>
          <w:rFonts w:cs="Arial"/>
          <w:sz w:val="22"/>
          <w:szCs w:val="22"/>
        </w:rPr>
        <w:t xml:space="preserve">Varier </w:t>
      </w:r>
      <w:r w:rsidRPr="00E20193">
        <w:rPr>
          <w:rFonts w:cs="Arial"/>
          <w:sz w:val="22"/>
          <w:szCs w:val="22"/>
        </w:rPr>
        <w:t>les tâches du travailleur pour éviter les positions statiques prolongées</w:t>
      </w:r>
      <w:r>
        <w:rPr>
          <w:rFonts w:cs="Arial"/>
          <w:sz w:val="22"/>
          <w:szCs w:val="22"/>
        </w:rPr>
        <w:t xml:space="preserve"> si possible;</w:t>
      </w:r>
    </w:p>
    <w:p w:rsidR="00CB65F4" w:rsidRPr="00166263" w:rsidRDefault="00CB65F4" w:rsidP="00CB65F4">
      <w:pPr>
        <w:numPr>
          <w:ilvl w:val="0"/>
          <w:numId w:val="22"/>
        </w:numPr>
        <w:ind w:left="426"/>
        <w:jc w:val="both"/>
        <w:rPr>
          <w:rFonts w:cs="Arial"/>
          <w:sz w:val="22"/>
          <w:szCs w:val="22"/>
        </w:rPr>
      </w:pPr>
      <w:r>
        <w:rPr>
          <w:rFonts w:cs="Arial"/>
          <w:sz w:val="22"/>
          <w:szCs w:val="22"/>
        </w:rPr>
        <w:t xml:space="preserve">Inspecter les équipements de manutention et remplacer en cas de défectuosité ou d’usure excessive. </w:t>
      </w:r>
    </w:p>
    <w:p w:rsidR="00CB65F4" w:rsidRPr="00B77D27" w:rsidRDefault="00CB65F4" w:rsidP="009E7B8D">
      <w:pPr>
        <w:pStyle w:val="Paragraphedeliste"/>
        <w:rPr>
          <w:rFonts w:cs="Arial"/>
          <w:b/>
          <w:sz w:val="20"/>
        </w:rPr>
      </w:pPr>
    </w:p>
    <w:p w:rsidR="00CB65F4" w:rsidRDefault="00CB65F4" w:rsidP="009E7B8D">
      <w:pPr>
        <w:tabs>
          <w:tab w:val="left" w:pos="7365"/>
          <w:tab w:val="right" w:pos="10800"/>
        </w:tabs>
        <w:jc w:val="right"/>
        <w:rPr>
          <w:rFonts w:cs="Arial"/>
          <w:b/>
          <w:i/>
          <w:sz w:val="18"/>
          <w:szCs w:val="18"/>
        </w:rPr>
      </w:pPr>
    </w:p>
    <w:p w:rsidR="00CB65F4" w:rsidRDefault="00CB65F4" w:rsidP="009E7B8D">
      <w:pPr>
        <w:tabs>
          <w:tab w:val="left" w:pos="7365"/>
          <w:tab w:val="right" w:pos="10800"/>
        </w:tabs>
        <w:jc w:val="right"/>
        <w:rPr>
          <w:rFonts w:cs="Arial"/>
          <w:b/>
          <w:i/>
          <w:sz w:val="18"/>
          <w:szCs w:val="18"/>
        </w:rPr>
      </w:pPr>
    </w:p>
    <w:p w:rsidR="00CB65F4" w:rsidRDefault="00CB65F4" w:rsidP="009E7B8D">
      <w:pPr>
        <w:tabs>
          <w:tab w:val="left" w:pos="7365"/>
          <w:tab w:val="right" w:pos="10800"/>
        </w:tabs>
        <w:jc w:val="right"/>
        <w:rPr>
          <w:rFonts w:cs="Arial"/>
          <w:b/>
          <w:i/>
          <w:sz w:val="18"/>
          <w:szCs w:val="18"/>
        </w:rPr>
      </w:pPr>
    </w:p>
    <w:p w:rsidR="00CB65F4" w:rsidRDefault="00CB65F4" w:rsidP="009E7B8D">
      <w:pPr>
        <w:tabs>
          <w:tab w:val="left" w:pos="7365"/>
          <w:tab w:val="right" w:pos="10800"/>
        </w:tabs>
        <w:jc w:val="right"/>
        <w:rPr>
          <w:rFonts w:cs="Arial"/>
          <w:b/>
          <w:i/>
          <w:sz w:val="18"/>
          <w:szCs w:val="18"/>
        </w:rPr>
      </w:pPr>
    </w:p>
    <w:p w:rsidR="00CB65F4" w:rsidRDefault="00CB65F4" w:rsidP="009E7B8D">
      <w:pPr>
        <w:tabs>
          <w:tab w:val="left" w:pos="7365"/>
          <w:tab w:val="right" w:pos="10800"/>
        </w:tabs>
        <w:jc w:val="right"/>
        <w:rPr>
          <w:rFonts w:cs="Arial"/>
          <w:b/>
          <w:i/>
          <w:sz w:val="18"/>
          <w:szCs w:val="18"/>
        </w:rPr>
      </w:pPr>
    </w:p>
    <w:p w:rsidR="00CB65F4" w:rsidRDefault="00CB65F4" w:rsidP="009E7B8D">
      <w:pPr>
        <w:tabs>
          <w:tab w:val="left" w:pos="7365"/>
          <w:tab w:val="right" w:pos="10800"/>
        </w:tabs>
        <w:jc w:val="right"/>
        <w:rPr>
          <w:rFonts w:cs="Arial"/>
          <w:b/>
          <w:i/>
          <w:sz w:val="18"/>
          <w:szCs w:val="18"/>
        </w:rPr>
      </w:pPr>
    </w:p>
    <w:p w:rsidR="00CB65F4" w:rsidRDefault="00CB65F4" w:rsidP="009E7B8D">
      <w:pPr>
        <w:tabs>
          <w:tab w:val="left" w:pos="7365"/>
          <w:tab w:val="right" w:pos="10800"/>
        </w:tabs>
        <w:jc w:val="right"/>
        <w:rPr>
          <w:rFonts w:cs="Arial"/>
          <w:b/>
          <w:i/>
          <w:sz w:val="18"/>
          <w:szCs w:val="18"/>
        </w:rPr>
      </w:pPr>
    </w:p>
    <w:p w:rsidR="00CB65F4" w:rsidRDefault="00CB65F4" w:rsidP="009E7B8D">
      <w:pPr>
        <w:tabs>
          <w:tab w:val="left" w:pos="7365"/>
          <w:tab w:val="right" w:pos="10800"/>
        </w:tabs>
        <w:jc w:val="right"/>
        <w:rPr>
          <w:rFonts w:cs="Arial"/>
          <w:b/>
          <w:i/>
          <w:sz w:val="18"/>
          <w:szCs w:val="18"/>
        </w:rPr>
      </w:pPr>
    </w:p>
    <w:p w:rsidR="00CB65F4" w:rsidRDefault="00CB65F4" w:rsidP="009E7B8D">
      <w:pPr>
        <w:tabs>
          <w:tab w:val="left" w:pos="7365"/>
          <w:tab w:val="right" w:pos="10800"/>
        </w:tabs>
        <w:jc w:val="right"/>
        <w:rPr>
          <w:rFonts w:cs="Arial"/>
          <w:b/>
          <w:i/>
          <w:sz w:val="18"/>
          <w:szCs w:val="18"/>
        </w:rPr>
      </w:pPr>
    </w:p>
    <w:p w:rsidR="00CB65F4" w:rsidRDefault="00CB65F4" w:rsidP="009E7B8D">
      <w:pPr>
        <w:tabs>
          <w:tab w:val="left" w:pos="7365"/>
          <w:tab w:val="right" w:pos="10800"/>
        </w:tabs>
        <w:jc w:val="right"/>
        <w:rPr>
          <w:rFonts w:cs="Arial"/>
          <w:b/>
          <w:i/>
          <w:sz w:val="18"/>
          <w:szCs w:val="18"/>
        </w:rPr>
      </w:pPr>
    </w:p>
    <w:p w:rsidR="00CB65F4" w:rsidRDefault="00CB65F4" w:rsidP="009E7B8D">
      <w:pPr>
        <w:tabs>
          <w:tab w:val="left" w:pos="7365"/>
          <w:tab w:val="right" w:pos="10800"/>
        </w:tabs>
        <w:jc w:val="right"/>
        <w:rPr>
          <w:rFonts w:cs="Arial"/>
          <w:b/>
          <w:i/>
          <w:sz w:val="18"/>
          <w:szCs w:val="18"/>
        </w:rPr>
      </w:pPr>
    </w:p>
    <w:p w:rsidR="00CB65F4" w:rsidRDefault="00CB65F4" w:rsidP="009E7B8D">
      <w:pPr>
        <w:tabs>
          <w:tab w:val="left" w:pos="7365"/>
          <w:tab w:val="right" w:pos="10800"/>
        </w:tabs>
        <w:jc w:val="right"/>
        <w:rPr>
          <w:rFonts w:cs="Arial"/>
          <w:b/>
          <w:i/>
          <w:sz w:val="18"/>
          <w:szCs w:val="18"/>
        </w:rPr>
      </w:pPr>
    </w:p>
    <w:p w:rsidR="00CB65F4" w:rsidRDefault="00CB65F4" w:rsidP="009E7B8D">
      <w:pPr>
        <w:tabs>
          <w:tab w:val="left" w:pos="7365"/>
          <w:tab w:val="right" w:pos="10800"/>
        </w:tabs>
        <w:jc w:val="right"/>
        <w:rPr>
          <w:rFonts w:cs="Arial"/>
          <w:b/>
          <w:i/>
          <w:sz w:val="18"/>
          <w:szCs w:val="18"/>
        </w:rPr>
      </w:pPr>
    </w:p>
    <w:p w:rsidR="00CB65F4" w:rsidRDefault="00CB65F4" w:rsidP="009E7B8D">
      <w:pPr>
        <w:tabs>
          <w:tab w:val="left" w:pos="7365"/>
          <w:tab w:val="right" w:pos="10800"/>
        </w:tabs>
        <w:jc w:val="right"/>
        <w:rPr>
          <w:rFonts w:cs="Arial"/>
          <w:b/>
          <w:i/>
          <w:sz w:val="18"/>
          <w:szCs w:val="18"/>
        </w:rPr>
      </w:pPr>
    </w:p>
    <w:p w:rsidR="00CB65F4" w:rsidRPr="009E7B8D" w:rsidRDefault="00CB65F4" w:rsidP="009E7B8D">
      <w:pPr>
        <w:tabs>
          <w:tab w:val="left" w:pos="7365"/>
          <w:tab w:val="right" w:pos="10800"/>
        </w:tabs>
        <w:jc w:val="right"/>
        <w:rPr>
          <w:rFonts w:cs="Arial"/>
          <w:b/>
          <w:i/>
          <w:sz w:val="16"/>
          <w:szCs w:val="18"/>
        </w:rPr>
      </w:pPr>
      <w:r w:rsidRPr="009E7B8D">
        <w:rPr>
          <w:rFonts w:cs="Arial"/>
          <w:b/>
          <w:i/>
          <w:sz w:val="16"/>
          <w:szCs w:val="18"/>
        </w:rPr>
        <w:t>*Sous la responsabilité du travailleur</w:t>
      </w:r>
    </w:p>
    <w:p w:rsidR="00CB65F4" w:rsidRPr="009E7B8D" w:rsidRDefault="00CB65F4" w:rsidP="009E7B8D">
      <w:pPr>
        <w:pStyle w:val="Paragraphedeliste"/>
        <w:jc w:val="right"/>
        <w:rPr>
          <w:rFonts w:cs="Arial"/>
          <w:b/>
          <w:i/>
          <w:sz w:val="16"/>
          <w:szCs w:val="18"/>
        </w:rPr>
      </w:pPr>
      <w:r w:rsidRPr="009E7B8D">
        <w:rPr>
          <w:rFonts w:cs="Arial"/>
          <w:b/>
          <w:i/>
          <w:sz w:val="16"/>
          <w:szCs w:val="18"/>
        </w:rPr>
        <w:t>**Sous la responsabilité de la direction</w:t>
      </w:r>
    </w:p>
    <w:p w:rsidR="00CB65F4" w:rsidRDefault="00CB65F4">
      <w:pPr>
        <w:rPr>
          <w:rFonts w:cs="Arial"/>
          <w:b/>
          <w:szCs w:val="24"/>
          <w:u w:val="single"/>
        </w:rPr>
      </w:pPr>
      <w:r>
        <w:rPr>
          <w:rFonts w:cs="Arial"/>
          <w:b/>
          <w:szCs w:val="24"/>
          <w:u w:val="single"/>
        </w:rPr>
        <w:br w:type="page"/>
      </w:r>
    </w:p>
    <w:p w:rsidR="00CB65F4" w:rsidRPr="0007215B" w:rsidRDefault="00CB65F4" w:rsidP="00024CD9">
      <w:pPr>
        <w:jc w:val="center"/>
        <w:rPr>
          <w:rFonts w:cs="Arial"/>
          <w:b/>
          <w:szCs w:val="24"/>
          <w:u w:val="single"/>
        </w:rPr>
      </w:pPr>
      <w:r w:rsidRPr="0007215B">
        <w:rPr>
          <w:rFonts w:cs="Arial"/>
          <w:b/>
          <w:szCs w:val="24"/>
          <w:u w:val="single"/>
        </w:rPr>
        <w:lastRenderedPageBreak/>
        <w:t>IDENTIFICATION DU RISQUE</w:t>
      </w:r>
    </w:p>
    <w:p w:rsidR="00CB65F4" w:rsidRPr="00024CD9" w:rsidRDefault="00CB65F4" w:rsidP="00024CD9">
      <w:pPr>
        <w:rPr>
          <w:rFonts w:cs="Arial"/>
          <w:b/>
          <w:sz w:val="12"/>
          <w:szCs w:val="24"/>
        </w:rPr>
      </w:pPr>
    </w:p>
    <w:p w:rsidR="00CB65F4" w:rsidRDefault="00CB65F4" w:rsidP="00024CD9">
      <w:pPr>
        <w:pStyle w:val="Titre1"/>
        <w:rPr>
          <w:sz w:val="24"/>
          <w:szCs w:val="24"/>
        </w:rPr>
      </w:pPr>
      <w:bookmarkStart w:id="78" w:name="_Toc476576403"/>
      <w:r w:rsidRPr="004F01E6">
        <w:rPr>
          <w:sz w:val="24"/>
          <w:szCs w:val="24"/>
        </w:rPr>
        <w:t>Silice cristalline</w:t>
      </w:r>
      <w:bookmarkEnd w:id="78"/>
    </w:p>
    <w:p w:rsidR="00CB65F4" w:rsidRPr="00123FB7" w:rsidRDefault="00CB65F4" w:rsidP="00024CD9">
      <w:pPr>
        <w:jc w:val="center"/>
        <w:rPr>
          <w:b/>
          <w:i/>
          <w:sz w:val="20"/>
        </w:rPr>
      </w:pPr>
      <w:r w:rsidRPr="00123FB7">
        <w:rPr>
          <w:b/>
          <w:i/>
          <w:sz w:val="20"/>
        </w:rPr>
        <w:t>(Quartz)</w:t>
      </w:r>
    </w:p>
    <w:p w:rsidR="00CB65F4" w:rsidRPr="00024CD9" w:rsidRDefault="00CB65F4" w:rsidP="00024CD9">
      <w:pPr>
        <w:pBdr>
          <w:between w:val="double" w:sz="4" w:space="1" w:color="auto"/>
        </w:pBdr>
        <w:ind w:left="720" w:right="1030"/>
        <w:rPr>
          <w:rFonts w:cs="Arial"/>
          <w:sz w:val="12"/>
          <w:szCs w:val="24"/>
        </w:rPr>
      </w:pPr>
    </w:p>
    <w:p w:rsidR="00CB65F4" w:rsidRPr="00024CD9" w:rsidRDefault="00CB65F4" w:rsidP="00024CD9">
      <w:pPr>
        <w:pBdr>
          <w:between w:val="double" w:sz="4" w:space="1" w:color="auto"/>
        </w:pBdr>
        <w:ind w:left="720" w:right="1030"/>
        <w:rPr>
          <w:rFonts w:cs="Arial"/>
          <w:sz w:val="12"/>
          <w:szCs w:val="24"/>
        </w:rPr>
      </w:pPr>
    </w:p>
    <w:p w:rsidR="00CB65F4" w:rsidRPr="0007215B" w:rsidRDefault="00CB65F4" w:rsidP="00024CD9">
      <w:pPr>
        <w:jc w:val="center"/>
        <w:rPr>
          <w:rFonts w:cs="Arial"/>
          <w:szCs w:val="24"/>
        </w:rPr>
      </w:pPr>
      <w:r w:rsidRPr="0007215B">
        <w:rPr>
          <w:rFonts w:cs="Arial"/>
          <w:b/>
          <w:szCs w:val="24"/>
          <w:u w:val="single"/>
        </w:rPr>
        <w:t>MESURES PRÉVENTIVES</w:t>
      </w:r>
      <w:r w:rsidRPr="0007215B">
        <w:rPr>
          <w:rFonts w:cs="Arial"/>
          <w:b/>
          <w:szCs w:val="24"/>
        </w:rPr>
        <w:t>*</w:t>
      </w:r>
      <w:r w:rsidRPr="0007215B">
        <w:rPr>
          <w:rFonts w:cs="Arial"/>
          <w:szCs w:val="24"/>
        </w:rPr>
        <w:t xml:space="preserve"> </w:t>
      </w:r>
    </w:p>
    <w:p w:rsidR="00CB65F4" w:rsidRPr="00024CD9" w:rsidRDefault="00CB65F4" w:rsidP="00024CD9">
      <w:pPr>
        <w:jc w:val="center"/>
        <w:rPr>
          <w:rFonts w:cs="Arial"/>
          <w:sz w:val="12"/>
          <w:szCs w:val="24"/>
        </w:rPr>
      </w:pPr>
    </w:p>
    <w:p w:rsidR="00CB65F4" w:rsidRPr="00D93014" w:rsidRDefault="00CB65F4" w:rsidP="00CB65F4">
      <w:pPr>
        <w:numPr>
          <w:ilvl w:val="0"/>
          <w:numId w:val="21"/>
        </w:numPr>
        <w:ind w:left="284" w:hanging="284"/>
        <w:jc w:val="both"/>
        <w:rPr>
          <w:rFonts w:cs="Arial"/>
          <w:sz w:val="22"/>
          <w:szCs w:val="22"/>
        </w:rPr>
      </w:pPr>
      <w:r>
        <w:rPr>
          <w:sz w:val="22"/>
          <w:szCs w:val="22"/>
        </w:rPr>
        <w:t>Respecter la méthode de contrôle des poussières établie;</w:t>
      </w:r>
      <w:r w:rsidRPr="00D93014">
        <w:rPr>
          <w:sz w:val="22"/>
          <w:szCs w:val="22"/>
        </w:rPr>
        <w:t xml:space="preserve"> </w:t>
      </w:r>
    </w:p>
    <w:p w:rsidR="00CB65F4" w:rsidRPr="00D93014" w:rsidRDefault="00CB65F4" w:rsidP="00CB65F4">
      <w:pPr>
        <w:numPr>
          <w:ilvl w:val="0"/>
          <w:numId w:val="21"/>
        </w:numPr>
        <w:ind w:left="284" w:hanging="284"/>
        <w:jc w:val="both"/>
        <w:rPr>
          <w:rFonts w:cs="Arial"/>
          <w:sz w:val="22"/>
          <w:szCs w:val="22"/>
        </w:rPr>
      </w:pPr>
      <w:r>
        <w:rPr>
          <w:sz w:val="22"/>
          <w:szCs w:val="22"/>
        </w:rPr>
        <w:t>Prendre connaissance de la fiche signalétique du produit;</w:t>
      </w:r>
    </w:p>
    <w:p w:rsidR="00CB65F4" w:rsidRPr="009B03E8" w:rsidRDefault="00CB65F4" w:rsidP="00CB65F4">
      <w:pPr>
        <w:numPr>
          <w:ilvl w:val="0"/>
          <w:numId w:val="21"/>
        </w:numPr>
        <w:ind w:left="284" w:hanging="284"/>
        <w:jc w:val="both"/>
        <w:rPr>
          <w:rFonts w:cs="Arial"/>
          <w:sz w:val="22"/>
          <w:szCs w:val="22"/>
        </w:rPr>
      </w:pPr>
      <w:r>
        <w:rPr>
          <w:sz w:val="22"/>
          <w:szCs w:val="22"/>
        </w:rPr>
        <w:t>Délimiter la zone de travail afin de limiter l’accès au personne autorisé seulement;</w:t>
      </w:r>
    </w:p>
    <w:p w:rsidR="00CB65F4" w:rsidRPr="00C1352E" w:rsidRDefault="00CB65F4" w:rsidP="00CB65F4">
      <w:pPr>
        <w:numPr>
          <w:ilvl w:val="0"/>
          <w:numId w:val="21"/>
        </w:numPr>
        <w:ind w:left="284" w:hanging="284"/>
        <w:jc w:val="both"/>
        <w:rPr>
          <w:rFonts w:cs="Arial"/>
          <w:sz w:val="22"/>
          <w:szCs w:val="22"/>
        </w:rPr>
      </w:pPr>
      <w:r w:rsidRPr="00C1352E">
        <w:rPr>
          <w:sz w:val="22"/>
          <w:szCs w:val="22"/>
        </w:rPr>
        <w:t xml:space="preserve">Toute personne </w:t>
      </w:r>
      <w:r>
        <w:rPr>
          <w:sz w:val="22"/>
          <w:szCs w:val="22"/>
        </w:rPr>
        <w:t>se trouvant dans la zone de travail</w:t>
      </w:r>
      <w:r w:rsidRPr="00C1352E">
        <w:rPr>
          <w:sz w:val="22"/>
          <w:szCs w:val="22"/>
        </w:rPr>
        <w:t xml:space="preserve"> doit </w:t>
      </w:r>
      <w:r>
        <w:rPr>
          <w:sz w:val="22"/>
          <w:szCs w:val="22"/>
        </w:rPr>
        <w:t>porter</w:t>
      </w:r>
      <w:r w:rsidRPr="00C1352E">
        <w:rPr>
          <w:sz w:val="22"/>
          <w:szCs w:val="22"/>
        </w:rPr>
        <w:t xml:space="preserve"> un appareil de protection respiratoire;</w:t>
      </w:r>
    </w:p>
    <w:p w:rsidR="00CB65F4" w:rsidRPr="00F064B7" w:rsidRDefault="00CB65F4" w:rsidP="00CB65F4">
      <w:pPr>
        <w:pStyle w:val="Paragraphedeliste"/>
        <w:numPr>
          <w:ilvl w:val="0"/>
          <w:numId w:val="24"/>
        </w:numPr>
        <w:ind w:left="284" w:hanging="284"/>
        <w:jc w:val="both"/>
        <w:rPr>
          <w:sz w:val="22"/>
          <w:szCs w:val="22"/>
        </w:rPr>
      </w:pPr>
      <w:r w:rsidRPr="00F064B7">
        <w:rPr>
          <w:bCs/>
          <w:sz w:val="22"/>
          <w:szCs w:val="22"/>
        </w:rPr>
        <w:t>Utilise</w:t>
      </w:r>
      <w:r>
        <w:rPr>
          <w:bCs/>
          <w:sz w:val="22"/>
          <w:szCs w:val="22"/>
        </w:rPr>
        <w:t>r</w:t>
      </w:r>
      <w:r w:rsidRPr="00F064B7">
        <w:rPr>
          <w:bCs/>
          <w:sz w:val="22"/>
          <w:szCs w:val="22"/>
        </w:rPr>
        <w:t xml:space="preserve"> une protection respiratoire</w:t>
      </w:r>
      <w:r w:rsidRPr="00F064B7">
        <w:rPr>
          <w:sz w:val="22"/>
          <w:szCs w:val="22"/>
        </w:rPr>
        <w:t xml:space="preserve"> </w:t>
      </w:r>
      <w:r>
        <w:rPr>
          <w:sz w:val="22"/>
          <w:szCs w:val="22"/>
        </w:rPr>
        <w:t>telle</w:t>
      </w:r>
      <w:r w:rsidRPr="00F064B7">
        <w:rPr>
          <w:sz w:val="22"/>
          <w:szCs w:val="22"/>
        </w:rPr>
        <w:t xml:space="preserve"> qu’un demi-masque </w:t>
      </w:r>
      <w:r>
        <w:rPr>
          <w:sz w:val="22"/>
          <w:szCs w:val="22"/>
        </w:rPr>
        <w:t>muni de filtre P-100;</w:t>
      </w:r>
    </w:p>
    <w:p w:rsidR="00CB65F4" w:rsidRPr="00D93014" w:rsidRDefault="00CB65F4" w:rsidP="00CB65F4">
      <w:pPr>
        <w:numPr>
          <w:ilvl w:val="0"/>
          <w:numId w:val="21"/>
        </w:numPr>
        <w:ind w:left="284" w:hanging="284"/>
        <w:jc w:val="both"/>
        <w:rPr>
          <w:rFonts w:cs="Arial"/>
          <w:sz w:val="22"/>
          <w:szCs w:val="22"/>
        </w:rPr>
      </w:pPr>
      <w:r>
        <w:rPr>
          <w:sz w:val="22"/>
          <w:szCs w:val="22"/>
        </w:rPr>
        <w:t>Porter des vêtements couvrant entièrement le torse, les bras et les jambes ainsi que des gants pour éviter le contact prolongé avec la peau et éviter le transport des poussières;</w:t>
      </w:r>
      <w:r w:rsidRPr="00D93014">
        <w:rPr>
          <w:sz w:val="22"/>
          <w:szCs w:val="22"/>
        </w:rPr>
        <w:t xml:space="preserve"> </w:t>
      </w:r>
    </w:p>
    <w:p w:rsidR="00CB65F4" w:rsidRPr="00C1352E" w:rsidRDefault="00CB65F4" w:rsidP="00CB65F4">
      <w:pPr>
        <w:numPr>
          <w:ilvl w:val="0"/>
          <w:numId w:val="21"/>
        </w:numPr>
        <w:ind w:left="284" w:hanging="284"/>
        <w:jc w:val="both"/>
        <w:rPr>
          <w:rFonts w:cs="Arial"/>
          <w:sz w:val="22"/>
          <w:szCs w:val="22"/>
        </w:rPr>
      </w:pPr>
      <w:r w:rsidRPr="002C7938">
        <w:rPr>
          <w:sz w:val="22"/>
          <w:szCs w:val="22"/>
        </w:rPr>
        <w:t>Les vêtements contaminés doivent être mis au rebus ou nettoyés avant d’</w:t>
      </w:r>
      <w:r>
        <w:rPr>
          <w:sz w:val="22"/>
          <w:szCs w:val="22"/>
        </w:rPr>
        <w:t>être réutilisés;</w:t>
      </w:r>
    </w:p>
    <w:p w:rsidR="00CB65F4" w:rsidRPr="002C7938" w:rsidRDefault="00CB65F4" w:rsidP="00CB65F4">
      <w:pPr>
        <w:numPr>
          <w:ilvl w:val="0"/>
          <w:numId w:val="21"/>
        </w:numPr>
        <w:ind w:left="284" w:hanging="284"/>
        <w:jc w:val="both"/>
        <w:rPr>
          <w:rFonts w:cs="Arial"/>
          <w:sz w:val="22"/>
          <w:szCs w:val="22"/>
        </w:rPr>
      </w:pPr>
      <w:r>
        <w:rPr>
          <w:sz w:val="22"/>
          <w:szCs w:val="22"/>
        </w:rPr>
        <w:t>Ne pas apporter les vêtements contaminés à la maison.</w:t>
      </w:r>
    </w:p>
    <w:p w:rsidR="00CB65F4" w:rsidRPr="00024CD9" w:rsidRDefault="00CB65F4" w:rsidP="00024CD9">
      <w:pPr>
        <w:pBdr>
          <w:between w:val="double" w:sz="4" w:space="1" w:color="auto"/>
        </w:pBdr>
        <w:ind w:left="720" w:right="1030"/>
        <w:rPr>
          <w:rFonts w:cs="Arial"/>
          <w:sz w:val="12"/>
          <w:szCs w:val="24"/>
        </w:rPr>
      </w:pPr>
    </w:p>
    <w:p w:rsidR="00CB65F4" w:rsidRPr="00024CD9" w:rsidRDefault="00CB65F4" w:rsidP="00024CD9">
      <w:pPr>
        <w:pBdr>
          <w:between w:val="double" w:sz="4" w:space="1" w:color="auto"/>
        </w:pBdr>
        <w:ind w:left="720" w:right="1030"/>
        <w:rPr>
          <w:rFonts w:cs="Arial"/>
          <w:sz w:val="12"/>
          <w:szCs w:val="24"/>
        </w:rPr>
      </w:pPr>
    </w:p>
    <w:p w:rsidR="00CB65F4" w:rsidRPr="00D76D8B" w:rsidRDefault="00CB65F4" w:rsidP="00024CD9">
      <w:pPr>
        <w:jc w:val="center"/>
        <w:rPr>
          <w:rFonts w:cs="Arial"/>
          <w:b/>
          <w:szCs w:val="24"/>
          <w:u w:val="single"/>
        </w:rPr>
      </w:pPr>
      <w:r w:rsidRPr="00D76D8B">
        <w:rPr>
          <w:rFonts w:cs="Arial"/>
          <w:b/>
          <w:szCs w:val="24"/>
          <w:u w:val="single"/>
        </w:rPr>
        <w:t>MOYENS DE CONTRÔLE &amp; ÉCHÉANCIER</w:t>
      </w:r>
      <w:r w:rsidRPr="00D76D8B">
        <w:rPr>
          <w:rFonts w:cs="Arial"/>
          <w:b/>
          <w:szCs w:val="24"/>
        </w:rPr>
        <w:t>**</w:t>
      </w:r>
    </w:p>
    <w:p w:rsidR="00CB65F4" w:rsidRPr="00024CD9" w:rsidRDefault="00CB65F4" w:rsidP="00024CD9">
      <w:pPr>
        <w:rPr>
          <w:rFonts w:cs="Arial"/>
          <w:b/>
          <w:sz w:val="12"/>
          <w:szCs w:val="24"/>
        </w:rPr>
      </w:pPr>
    </w:p>
    <w:p w:rsidR="00CB65F4" w:rsidRPr="005B3F78" w:rsidRDefault="00CB65F4" w:rsidP="00024CD9">
      <w:pPr>
        <w:pStyle w:val="Paragraphedeliste"/>
        <w:ind w:left="284" w:hanging="284"/>
        <w:jc w:val="both"/>
        <w:rPr>
          <w:b/>
          <w:sz w:val="22"/>
          <w:szCs w:val="22"/>
        </w:rPr>
      </w:pPr>
      <w:r w:rsidRPr="005B3F78">
        <w:rPr>
          <w:b/>
          <w:sz w:val="22"/>
          <w:szCs w:val="22"/>
        </w:rPr>
        <w:t>Avant les travaux</w:t>
      </w:r>
    </w:p>
    <w:p w:rsidR="00CB65F4" w:rsidRDefault="00CB65F4" w:rsidP="00CB65F4">
      <w:pPr>
        <w:pStyle w:val="Paragraphedeliste"/>
        <w:numPr>
          <w:ilvl w:val="0"/>
          <w:numId w:val="23"/>
        </w:numPr>
        <w:ind w:left="284" w:hanging="284"/>
        <w:jc w:val="both"/>
        <w:rPr>
          <w:sz w:val="22"/>
          <w:szCs w:val="22"/>
        </w:rPr>
      </w:pPr>
      <w:r>
        <w:rPr>
          <w:bCs/>
          <w:sz w:val="22"/>
          <w:szCs w:val="22"/>
        </w:rPr>
        <w:t xml:space="preserve">Prévoir des mesures de contrôle de </w:t>
      </w:r>
      <w:r w:rsidRPr="005B3F78">
        <w:rPr>
          <w:bCs/>
          <w:sz w:val="22"/>
          <w:szCs w:val="22"/>
        </w:rPr>
        <w:t>poussière</w:t>
      </w:r>
      <w:r w:rsidRPr="005B3F78">
        <w:rPr>
          <w:sz w:val="22"/>
          <w:szCs w:val="22"/>
        </w:rPr>
        <w:t xml:space="preserve"> telles qu’un milieu humide (apport d’eau) ou un système de captation à la source munie de filtre à haute efficacité</w:t>
      </w:r>
      <w:r>
        <w:rPr>
          <w:sz w:val="22"/>
          <w:szCs w:val="22"/>
        </w:rPr>
        <w:t>;</w:t>
      </w:r>
      <w:r w:rsidRPr="00601F80">
        <w:rPr>
          <w:sz w:val="22"/>
          <w:szCs w:val="22"/>
        </w:rPr>
        <w:t xml:space="preserve"> </w:t>
      </w:r>
    </w:p>
    <w:p w:rsidR="00CB65F4" w:rsidRPr="00A068DD" w:rsidRDefault="00CB65F4" w:rsidP="00CB65F4">
      <w:pPr>
        <w:pStyle w:val="Paragraphedeliste"/>
        <w:numPr>
          <w:ilvl w:val="0"/>
          <w:numId w:val="23"/>
        </w:numPr>
        <w:ind w:left="284" w:hanging="284"/>
        <w:jc w:val="both"/>
        <w:rPr>
          <w:sz w:val="22"/>
          <w:szCs w:val="22"/>
        </w:rPr>
      </w:pPr>
      <w:r w:rsidRPr="005168D6">
        <w:rPr>
          <w:rFonts w:cs="Arial"/>
          <w:sz w:val="22"/>
          <w:szCs w:val="22"/>
        </w:rPr>
        <w:t xml:space="preserve">Fournir les équipements de protection individuelle </w:t>
      </w:r>
      <w:r>
        <w:rPr>
          <w:rFonts w:cs="Arial"/>
          <w:sz w:val="22"/>
          <w:szCs w:val="22"/>
        </w:rPr>
        <w:t>requis;</w:t>
      </w:r>
    </w:p>
    <w:p w:rsidR="00CB65F4" w:rsidRPr="00A068DD" w:rsidRDefault="00CB65F4" w:rsidP="00CB65F4">
      <w:pPr>
        <w:pStyle w:val="Paragraphedeliste"/>
        <w:numPr>
          <w:ilvl w:val="0"/>
          <w:numId w:val="23"/>
        </w:numPr>
        <w:ind w:left="284" w:hanging="284"/>
        <w:jc w:val="both"/>
        <w:rPr>
          <w:sz w:val="22"/>
          <w:szCs w:val="22"/>
        </w:rPr>
      </w:pPr>
      <w:r>
        <w:rPr>
          <w:rFonts w:cs="Arial"/>
          <w:sz w:val="22"/>
          <w:szCs w:val="22"/>
        </w:rPr>
        <w:t>Fournir des outils, équipements et autres appareils conformes;</w:t>
      </w:r>
    </w:p>
    <w:p w:rsidR="00CB65F4" w:rsidRPr="005B3F78" w:rsidRDefault="00CB65F4" w:rsidP="00CB65F4">
      <w:pPr>
        <w:pStyle w:val="Paragraphedeliste"/>
        <w:numPr>
          <w:ilvl w:val="0"/>
          <w:numId w:val="23"/>
        </w:numPr>
        <w:ind w:left="284" w:hanging="284"/>
        <w:jc w:val="both"/>
        <w:rPr>
          <w:sz w:val="22"/>
          <w:szCs w:val="22"/>
        </w:rPr>
      </w:pPr>
      <w:r w:rsidRPr="00F064B7">
        <w:rPr>
          <w:sz w:val="22"/>
          <w:szCs w:val="22"/>
        </w:rPr>
        <w:t>S'assurer que les travailleurs</w:t>
      </w:r>
      <w:r>
        <w:rPr>
          <w:sz w:val="22"/>
          <w:szCs w:val="22"/>
        </w:rPr>
        <w:t xml:space="preserve"> sont formé sur l’utilisation et l’entretien de leur masque (</w:t>
      </w:r>
      <w:r w:rsidRPr="00F064B7">
        <w:rPr>
          <w:sz w:val="22"/>
          <w:szCs w:val="22"/>
        </w:rPr>
        <w:t>nettoyage, remplacem</w:t>
      </w:r>
      <w:r>
        <w:rPr>
          <w:sz w:val="22"/>
          <w:szCs w:val="22"/>
        </w:rPr>
        <w:t>ent des cartouches, rangement…);</w:t>
      </w:r>
    </w:p>
    <w:p w:rsidR="00CB65F4" w:rsidRPr="005B3F78" w:rsidRDefault="00CB65F4" w:rsidP="00CB65F4">
      <w:pPr>
        <w:pStyle w:val="Paragraphedeliste"/>
        <w:numPr>
          <w:ilvl w:val="0"/>
          <w:numId w:val="23"/>
        </w:numPr>
        <w:ind w:left="284" w:hanging="284"/>
        <w:jc w:val="both"/>
        <w:rPr>
          <w:sz w:val="22"/>
          <w:szCs w:val="22"/>
        </w:rPr>
      </w:pPr>
      <w:r>
        <w:rPr>
          <w:sz w:val="22"/>
          <w:szCs w:val="22"/>
        </w:rPr>
        <w:t>Former et informer les travailleurs des mesures préventives et des règles de sécurité à appliquer;</w:t>
      </w:r>
    </w:p>
    <w:p w:rsidR="00CB65F4" w:rsidRPr="005B3F78" w:rsidRDefault="00CB65F4" w:rsidP="00CB65F4">
      <w:pPr>
        <w:pStyle w:val="Paragraphedeliste"/>
        <w:numPr>
          <w:ilvl w:val="0"/>
          <w:numId w:val="23"/>
        </w:numPr>
        <w:ind w:left="284" w:hanging="284"/>
        <w:jc w:val="both"/>
        <w:rPr>
          <w:sz w:val="22"/>
          <w:szCs w:val="22"/>
        </w:rPr>
      </w:pPr>
      <w:r w:rsidRPr="005B3F78">
        <w:rPr>
          <w:sz w:val="22"/>
          <w:szCs w:val="22"/>
        </w:rPr>
        <w:t xml:space="preserve">Former et informer les travailleurs sur </w:t>
      </w:r>
      <w:r>
        <w:rPr>
          <w:sz w:val="22"/>
          <w:szCs w:val="22"/>
        </w:rPr>
        <w:t>les risques reliés à la silice cristalline</w:t>
      </w:r>
      <w:r w:rsidRPr="005B3F78">
        <w:rPr>
          <w:sz w:val="22"/>
          <w:szCs w:val="22"/>
        </w:rPr>
        <w:t>.</w:t>
      </w:r>
    </w:p>
    <w:p w:rsidR="00CB65F4" w:rsidRPr="00024CD9" w:rsidRDefault="00CB65F4" w:rsidP="00024CD9">
      <w:pPr>
        <w:pStyle w:val="Paragraphedeliste"/>
        <w:ind w:left="284" w:hanging="284"/>
        <w:jc w:val="both"/>
        <w:rPr>
          <w:b/>
          <w:sz w:val="12"/>
          <w:szCs w:val="22"/>
        </w:rPr>
      </w:pPr>
    </w:p>
    <w:p w:rsidR="00CB65F4" w:rsidRPr="00F81556" w:rsidRDefault="00CB65F4" w:rsidP="00024CD9">
      <w:pPr>
        <w:pStyle w:val="Paragraphedeliste"/>
        <w:ind w:left="284" w:hanging="284"/>
        <w:jc w:val="both"/>
        <w:rPr>
          <w:b/>
          <w:sz w:val="22"/>
          <w:szCs w:val="22"/>
        </w:rPr>
      </w:pPr>
      <w:r w:rsidRPr="00F81556">
        <w:rPr>
          <w:b/>
          <w:sz w:val="22"/>
          <w:szCs w:val="22"/>
        </w:rPr>
        <w:t>En tout temps</w:t>
      </w:r>
    </w:p>
    <w:p w:rsidR="00CB65F4" w:rsidRDefault="00CB65F4" w:rsidP="00CB65F4">
      <w:pPr>
        <w:pStyle w:val="Paragraphedeliste"/>
        <w:numPr>
          <w:ilvl w:val="0"/>
          <w:numId w:val="23"/>
        </w:numPr>
        <w:ind w:left="284" w:hanging="284"/>
        <w:jc w:val="both"/>
        <w:rPr>
          <w:sz w:val="22"/>
          <w:szCs w:val="22"/>
        </w:rPr>
      </w:pPr>
      <w:r>
        <w:rPr>
          <w:sz w:val="22"/>
          <w:szCs w:val="22"/>
        </w:rPr>
        <w:t xml:space="preserve">Réduire au minimum l’exposition des travailleurs; </w:t>
      </w:r>
    </w:p>
    <w:p w:rsidR="00CB65F4" w:rsidRPr="00ED6FFD" w:rsidRDefault="00CB65F4" w:rsidP="00CB65F4">
      <w:pPr>
        <w:numPr>
          <w:ilvl w:val="0"/>
          <w:numId w:val="23"/>
        </w:numPr>
        <w:ind w:left="284" w:hanging="284"/>
        <w:jc w:val="both"/>
        <w:rPr>
          <w:rFonts w:cs="Arial"/>
          <w:sz w:val="22"/>
          <w:szCs w:val="22"/>
        </w:rPr>
      </w:pPr>
      <w:r>
        <w:rPr>
          <w:sz w:val="22"/>
          <w:szCs w:val="22"/>
        </w:rPr>
        <w:t xml:space="preserve">S’assurer que les équipements sont choisi, ajusté, utilisé et entretenu conformément à la norme Choix, entretien et utilisation des respirateurs, CSA Z94.4-2011; </w:t>
      </w:r>
    </w:p>
    <w:p w:rsidR="00CB65F4" w:rsidRDefault="00CB65F4" w:rsidP="00CB65F4">
      <w:pPr>
        <w:pStyle w:val="Paragraphedeliste"/>
        <w:numPr>
          <w:ilvl w:val="0"/>
          <w:numId w:val="23"/>
        </w:numPr>
        <w:ind w:left="284" w:hanging="284"/>
        <w:jc w:val="both"/>
        <w:rPr>
          <w:sz w:val="22"/>
          <w:szCs w:val="22"/>
        </w:rPr>
      </w:pPr>
      <w:r>
        <w:rPr>
          <w:sz w:val="22"/>
          <w:szCs w:val="22"/>
        </w:rPr>
        <w:t>S’assurer que les travailleurs respectent les mesures préventives et règles de sécurité établies;</w:t>
      </w:r>
    </w:p>
    <w:p w:rsidR="00CB65F4" w:rsidRPr="004947A7" w:rsidRDefault="00CB65F4" w:rsidP="00CB65F4">
      <w:pPr>
        <w:pStyle w:val="Paragraphedeliste"/>
        <w:numPr>
          <w:ilvl w:val="0"/>
          <w:numId w:val="23"/>
        </w:numPr>
        <w:ind w:left="284" w:hanging="284"/>
        <w:jc w:val="both"/>
        <w:rPr>
          <w:sz w:val="22"/>
          <w:szCs w:val="22"/>
        </w:rPr>
      </w:pPr>
      <w:r w:rsidRPr="004947A7">
        <w:rPr>
          <w:sz w:val="22"/>
          <w:szCs w:val="22"/>
        </w:rPr>
        <w:t>Fournir les fiches signalétiques à jour des produits utilisés;</w:t>
      </w:r>
      <w:r w:rsidRPr="004947A7">
        <w:t xml:space="preserve"> </w:t>
      </w:r>
    </w:p>
    <w:p w:rsidR="00CB65F4" w:rsidRPr="004947A7" w:rsidRDefault="00CB65F4" w:rsidP="00CB65F4">
      <w:pPr>
        <w:pStyle w:val="Paragraphedeliste"/>
        <w:numPr>
          <w:ilvl w:val="0"/>
          <w:numId w:val="23"/>
        </w:numPr>
        <w:ind w:left="284" w:hanging="284"/>
        <w:jc w:val="both"/>
        <w:rPr>
          <w:sz w:val="22"/>
          <w:szCs w:val="22"/>
        </w:rPr>
      </w:pPr>
      <w:r w:rsidRPr="004947A7">
        <w:rPr>
          <w:sz w:val="22"/>
          <w:szCs w:val="22"/>
        </w:rPr>
        <w:t>S’assurer de délimiter la zone de travail et limiter l’accès aux travailleurs concernés;</w:t>
      </w:r>
    </w:p>
    <w:p w:rsidR="00CB65F4" w:rsidRPr="004947A7" w:rsidRDefault="00CB65F4" w:rsidP="00CB65F4">
      <w:pPr>
        <w:pStyle w:val="Paragraphedeliste"/>
        <w:numPr>
          <w:ilvl w:val="0"/>
          <w:numId w:val="23"/>
        </w:numPr>
        <w:ind w:left="284" w:hanging="284"/>
        <w:jc w:val="both"/>
        <w:rPr>
          <w:sz w:val="22"/>
          <w:szCs w:val="22"/>
        </w:rPr>
      </w:pPr>
      <w:r w:rsidRPr="004947A7">
        <w:rPr>
          <w:sz w:val="22"/>
          <w:szCs w:val="22"/>
        </w:rPr>
        <w:t>S’assurer que toute personne se trouvant dans la zone de travail porte les équ</w:t>
      </w:r>
      <w:r>
        <w:rPr>
          <w:sz w:val="22"/>
          <w:szCs w:val="22"/>
        </w:rPr>
        <w:t>ipements de protection adéquats.</w:t>
      </w:r>
    </w:p>
    <w:p w:rsidR="00CB65F4" w:rsidRPr="00024CD9" w:rsidRDefault="00CB65F4" w:rsidP="00024CD9">
      <w:pPr>
        <w:pStyle w:val="Paragraphedeliste"/>
        <w:ind w:left="284" w:hanging="284"/>
        <w:jc w:val="both"/>
        <w:rPr>
          <w:sz w:val="12"/>
          <w:szCs w:val="22"/>
        </w:rPr>
      </w:pPr>
    </w:p>
    <w:p w:rsidR="00CB65F4" w:rsidRPr="00F81556" w:rsidRDefault="00CB65F4" w:rsidP="00024CD9">
      <w:pPr>
        <w:pStyle w:val="Paragraphedeliste"/>
        <w:ind w:left="284" w:hanging="284"/>
        <w:jc w:val="both"/>
        <w:rPr>
          <w:b/>
          <w:sz w:val="22"/>
          <w:szCs w:val="22"/>
        </w:rPr>
      </w:pPr>
      <w:r w:rsidRPr="00F81556">
        <w:rPr>
          <w:b/>
          <w:sz w:val="22"/>
          <w:szCs w:val="22"/>
        </w:rPr>
        <w:t>Régulièrement</w:t>
      </w:r>
    </w:p>
    <w:p w:rsidR="00CB65F4" w:rsidRDefault="00CB65F4" w:rsidP="00CB65F4">
      <w:pPr>
        <w:pStyle w:val="Paragraphedeliste"/>
        <w:numPr>
          <w:ilvl w:val="0"/>
          <w:numId w:val="23"/>
        </w:numPr>
        <w:ind w:left="284" w:hanging="284"/>
        <w:jc w:val="both"/>
        <w:rPr>
          <w:sz w:val="22"/>
          <w:szCs w:val="22"/>
        </w:rPr>
      </w:pPr>
      <w:r w:rsidRPr="00F064B7">
        <w:rPr>
          <w:sz w:val="22"/>
          <w:szCs w:val="22"/>
        </w:rPr>
        <w:t>S'assurer que les travailleurs</w:t>
      </w:r>
      <w:r>
        <w:rPr>
          <w:sz w:val="22"/>
          <w:szCs w:val="22"/>
        </w:rPr>
        <w:t xml:space="preserve"> utilisent et entretiennent leur protection respiratoire selon les règles;</w:t>
      </w:r>
      <w:r w:rsidRPr="00601F80">
        <w:rPr>
          <w:sz w:val="22"/>
          <w:szCs w:val="22"/>
        </w:rPr>
        <w:t xml:space="preserve"> </w:t>
      </w:r>
    </w:p>
    <w:p w:rsidR="00CB65F4" w:rsidRPr="00F064B7" w:rsidRDefault="00CB65F4" w:rsidP="00CB65F4">
      <w:pPr>
        <w:pStyle w:val="Paragraphedeliste"/>
        <w:numPr>
          <w:ilvl w:val="0"/>
          <w:numId w:val="23"/>
        </w:numPr>
        <w:ind w:left="284" w:hanging="284"/>
        <w:jc w:val="both"/>
        <w:rPr>
          <w:sz w:val="22"/>
          <w:szCs w:val="22"/>
        </w:rPr>
      </w:pPr>
      <w:r>
        <w:rPr>
          <w:sz w:val="22"/>
          <w:szCs w:val="22"/>
        </w:rPr>
        <w:t xml:space="preserve">Prévoir l’entretien adéquat des équipements de contrôle de poussières. </w:t>
      </w:r>
    </w:p>
    <w:p w:rsidR="00CB65F4" w:rsidRDefault="00CB65F4" w:rsidP="00024CD9">
      <w:pPr>
        <w:jc w:val="right"/>
        <w:rPr>
          <w:rFonts w:cs="Arial"/>
          <w:b/>
          <w:i/>
          <w:sz w:val="18"/>
          <w:szCs w:val="18"/>
        </w:rPr>
      </w:pPr>
    </w:p>
    <w:p w:rsidR="00CB65F4" w:rsidRDefault="00CB65F4" w:rsidP="00024CD9">
      <w:pPr>
        <w:jc w:val="right"/>
        <w:rPr>
          <w:rFonts w:cs="Arial"/>
          <w:b/>
          <w:i/>
          <w:sz w:val="18"/>
          <w:szCs w:val="18"/>
        </w:rPr>
      </w:pPr>
    </w:p>
    <w:p w:rsidR="00CB65F4" w:rsidRDefault="00CB65F4" w:rsidP="00024CD9">
      <w:pPr>
        <w:jc w:val="right"/>
        <w:rPr>
          <w:rFonts w:cs="Arial"/>
          <w:b/>
          <w:i/>
          <w:sz w:val="18"/>
          <w:szCs w:val="18"/>
        </w:rPr>
      </w:pPr>
    </w:p>
    <w:p w:rsidR="00CB65F4" w:rsidRDefault="00CB65F4" w:rsidP="00024CD9">
      <w:pPr>
        <w:jc w:val="right"/>
        <w:rPr>
          <w:rFonts w:cs="Arial"/>
          <w:b/>
          <w:i/>
          <w:sz w:val="18"/>
          <w:szCs w:val="18"/>
        </w:rPr>
      </w:pPr>
    </w:p>
    <w:p w:rsidR="00CB65F4" w:rsidRDefault="00CB65F4" w:rsidP="00024CD9">
      <w:pPr>
        <w:jc w:val="right"/>
        <w:rPr>
          <w:rFonts w:cs="Arial"/>
          <w:b/>
          <w:i/>
          <w:sz w:val="18"/>
          <w:szCs w:val="18"/>
        </w:rPr>
      </w:pPr>
    </w:p>
    <w:p w:rsidR="00CB65F4" w:rsidRDefault="00CB65F4" w:rsidP="00024CD9">
      <w:pPr>
        <w:jc w:val="right"/>
        <w:rPr>
          <w:rFonts w:cs="Arial"/>
          <w:b/>
          <w:i/>
          <w:sz w:val="18"/>
          <w:szCs w:val="18"/>
        </w:rPr>
      </w:pPr>
    </w:p>
    <w:p w:rsidR="00CB65F4" w:rsidRDefault="00CB65F4" w:rsidP="00024CD9">
      <w:pPr>
        <w:jc w:val="right"/>
        <w:rPr>
          <w:rFonts w:cs="Arial"/>
          <w:b/>
          <w:i/>
          <w:sz w:val="18"/>
          <w:szCs w:val="18"/>
        </w:rPr>
      </w:pPr>
    </w:p>
    <w:p w:rsidR="00CB65F4" w:rsidRDefault="00CB65F4" w:rsidP="00024CD9">
      <w:pPr>
        <w:jc w:val="right"/>
        <w:rPr>
          <w:rFonts w:cs="Arial"/>
          <w:b/>
          <w:i/>
          <w:sz w:val="18"/>
          <w:szCs w:val="18"/>
        </w:rPr>
      </w:pPr>
    </w:p>
    <w:p w:rsidR="00CB65F4" w:rsidRDefault="00CB65F4" w:rsidP="00614493">
      <w:pPr>
        <w:rPr>
          <w:rFonts w:cs="Arial"/>
          <w:b/>
          <w:i/>
          <w:sz w:val="18"/>
          <w:szCs w:val="18"/>
        </w:rPr>
      </w:pPr>
    </w:p>
    <w:p w:rsidR="00CB65F4" w:rsidRDefault="00CB65F4" w:rsidP="00024CD9">
      <w:pPr>
        <w:jc w:val="right"/>
        <w:rPr>
          <w:rFonts w:cs="Arial"/>
          <w:b/>
          <w:i/>
          <w:sz w:val="18"/>
          <w:szCs w:val="18"/>
        </w:rPr>
      </w:pPr>
    </w:p>
    <w:p w:rsidR="00CB65F4" w:rsidRDefault="00CB65F4" w:rsidP="00024CD9">
      <w:pPr>
        <w:jc w:val="right"/>
        <w:rPr>
          <w:rFonts w:cs="Arial"/>
          <w:b/>
          <w:i/>
          <w:sz w:val="18"/>
          <w:szCs w:val="18"/>
        </w:rPr>
      </w:pPr>
    </w:p>
    <w:p w:rsidR="00CB65F4" w:rsidRDefault="00CB65F4" w:rsidP="00024CD9">
      <w:pPr>
        <w:jc w:val="right"/>
        <w:rPr>
          <w:rFonts w:cs="Arial"/>
          <w:b/>
          <w:i/>
          <w:sz w:val="18"/>
          <w:szCs w:val="18"/>
        </w:rPr>
      </w:pPr>
    </w:p>
    <w:p w:rsidR="00CB65F4" w:rsidRDefault="00CB65F4" w:rsidP="00024CD9">
      <w:pPr>
        <w:jc w:val="right"/>
        <w:rPr>
          <w:rFonts w:cs="Arial"/>
          <w:b/>
          <w:i/>
          <w:sz w:val="18"/>
          <w:szCs w:val="18"/>
        </w:rPr>
      </w:pPr>
    </w:p>
    <w:p w:rsidR="00CB65F4" w:rsidRDefault="00CB65F4" w:rsidP="00024CD9">
      <w:pPr>
        <w:jc w:val="right"/>
        <w:rPr>
          <w:rFonts w:cs="Arial"/>
          <w:b/>
          <w:i/>
          <w:sz w:val="18"/>
          <w:szCs w:val="18"/>
        </w:rPr>
      </w:pPr>
    </w:p>
    <w:p w:rsidR="00CB65F4" w:rsidRDefault="00CB65F4" w:rsidP="00024CD9">
      <w:pPr>
        <w:jc w:val="right"/>
        <w:rPr>
          <w:rFonts w:cs="Arial"/>
          <w:b/>
          <w:i/>
          <w:sz w:val="18"/>
          <w:szCs w:val="18"/>
        </w:rPr>
      </w:pPr>
    </w:p>
    <w:p w:rsidR="00CB65F4" w:rsidRDefault="00CB65F4" w:rsidP="00024CD9">
      <w:pPr>
        <w:jc w:val="right"/>
        <w:rPr>
          <w:rFonts w:cs="Arial"/>
          <w:b/>
          <w:i/>
          <w:sz w:val="18"/>
          <w:szCs w:val="18"/>
        </w:rPr>
      </w:pPr>
    </w:p>
    <w:p w:rsidR="00CB65F4" w:rsidRPr="00024CD9" w:rsidRDefault="00CB65F4" w:rsidP="00024CD9">
      <w:pPr>
        <w:jc w:val="right"/>
        <w:rPr>
          <w:rFonts w:cs="Arial"/>
          <w:b/>
          <w:i/>
          <w:sz w:val="16"/>
          <w:szCs w:val="18"/>
        </w:rPr>
      </w:pPr>
      <w:r w:rsidRPr="00024CD9">
        <w:rPr>
          <w:rFonts w:cs="Arial"/>
          <w:b/>
          <w:i/>
          <w:sz w:val="16"/>
          <w:szCs w:val="18"/>
        </w:rPr>
        <w:t xml:space="preserve">*Sous la responsabilité du travailleur </w:t>
      </w:r>
    </w:p>
    <w:p w:rsidR="00CB65F4" w:rsidRPr="00024CD9" w:rsidRDefault="00CB65F4" w:rsidP="00024CD9">
      <w:pPr>
        <w:pStyle w:val="Paragraphedeliste"/>
        <w:ind w:left="0"/>
        <w:jc w:val="right"/>
        <w:rPr>
          <w:rFonts w:cs="Arial"/>
          <w:b/>
          <w:i/>
          <w:sz w:val="16"/>
          <w:szCs w:val="18"/>
        </w:rPr>
      </w:pPr>
      <w:r w:rsidRPr="00024CD9">
        <w:rPr>
          <w:rFonts w:cs="Arial"/>
          <w:b/>
          <w:i/>
          <w:sz w:val="16"/>
          <w:szCs w:val="18"/>
        </w:rPr>
        <w:t xml:space="preserve">**Sous la responsabilité de la direction </w:t>
      </w:r>
    </w:p>
    <w:p w:rsidR="00CB65F4" w:rsidRDefault="00CB65F4" w:rsidP="00F22308">
      <w:pPr>
        <w:jc w:val="center"/>
        <w:rPr>
          <w:rFonts w:cs="Arial"/>
          <w:b/>
          <w:szCs w:val="24"/>
          <w:u w:val="single"/>
        </w:rPr>
      </w:pPr>
      <w:r w:rsidRPr="00E87DF9">
        <w:rPr>
          <w:rFonts w:cs="Arial"/>
          <w:b/>
          <w:szCs w:val="24"/>
          <w:u w:val="single"/>
        </w:rPr>
        <w:lastRenderedPageBreak/>
        <w:t>IDENTIFICATION DU RISQUE</w:t>
      </w:r>
    </w:p>
    <w:p w:rsidR="00CB65F4" w:rsidRPr="00F06B77" w:rsidRDefault="00CB65F4" w:rsidP="00F22308">
      <w:pPr>
        <w:rPr>
          <w:rFonts w:cs="Arial"/>
          <w:i/>
          <w:sz w:val="2"/>
          <w:szCs w:val="24"/>
        </w:rPr>
      </w:pPr>
    </w:p>
    <w:p w:rsidR="00CB65F4" w:rsidRPr="0008541E" w:rsidRDefault="00CB65F4" w:rsidP="00F22308">
      <w:pPr>
        <w:pStyle w:val="Titre1"/>
        <w:rPr>
          <w:sz w:val="24"/>
          <w:szCs w:val="24"/>
        </w:rPr>
      </w:pPr>
      <w:bookmarkStart w:id="79" w:name="_Toc476576404"/>
      <w:r>
        <w:rPr>
          <w:sz w:val="24"/>
          <w:szCs w:val="24"/>
        </w:rPr>
        <w:t>SIMDUT</w:t>
      </w:r>
      <w:r>
        <w:rPr>
          <w:i/>
          <w:sz w:val="24"/>
          <w:szCs w:val="24"/>
        </w:rPr>
        <w:t xml:space="preserve"> </w:t>
      </w:r>
      <w:r>
        <w:rPr>
          <w:rStyle w:val="Appelnotedebasdep"/>
          <w:i/>
          <w:szCs w:val="24"/>
        </w:rPr>
        <w:footnoteReference w:id="2"/>
      </w:r>
      <w:r w:rsidRPr="0008541E">
        <w:rPr>
          <w:sz w:val="24"/>
          <w:szCs w:val="24"/>
        </w:rPr>
        <w:br/>
      </w:r>
      <w:r>
        <w:rPr>
          <w:sz w:val="24"/>
          <w:szCs w:val="24"/>
        </w:rPr>
        <w:t>(Matières dangereuses</w:t>
      </w:r>
      <w:r w:rsidRPr="0008541E">
        <w:rPr>
          <w:sz w:val="24"/>
          <w:szCs w:val="24"/>
        </w:rPr>
        <w:t>)</w:t>
      </w:r>
      <w:bookmarkEnd w:id="79"/>
    </w:p>
    <w:p w:rsidR="00CB65F4" w:rsidRPr="009413D7" w:rsidRDefault="00CB65F4" w:rsidP="00F22308">
      <w:pPr>
        <w:pBdr>
          <w:between w:val="double" w:sz="4" w:space="1" w:color="auto"/>
        </w:pBdr>
        <w:ind w:left="720" w:right="1030"/>
        <w:rPr>
          <w:rFonts w:cs="Arial"/>
          <w:sz w:val="12"/>
          <w:szCs w:val="24"/>
        </w:rPr>
      </w:pPr>
    </w:p>
    <w:p w:rsidR="00CB65F4" w:rsidRPr="009413D7" w:rsidRDefault="00CB65F4" w:rsidP="00F22308">
      <w:pPr>
        <w:pBdr>
          <w:between w:val="double" w:sz="4" w:space="1" w:color="auto"/>
        </w:pBdr>
        <w:ind w:left="720" w:right="1030"/>
        <w:rPr>
          <w:rFonts w:cs="Arial"/>
          <w:sz w:val="12"/>
          <w:szCs w:val="16"/>
        </w:rPr>
      </w:pPr>
    </w:p>
    <w:p w:rsidR="00CB65F4" w:rsidRDefault="00CB65F4" w:rsidP="00F22308">
      <w:pPr>
        <w:jc w:val="center"/>
        <w:rPr>
          <w:rFonts w:cs="Arial"/>
          <w:szCs w:val="24"/>
        </w:rPr>
      </w:pPr>
      <w:r w:rsidRPr="00E87DF9">
        <w:rPr>
          <w:rFonts w:cs="Arial"/>
          <w:b/>
          <w:szCs w:val="24"/>
          <w:u w:val="single"/>
        </w:rPr>
        <w:t>MESURES PRÉVENTIVES</w:t>
      </w:r>
      <w:r w:rsidRPr="00E87DF9">
        <w:rPr>
          <w:rFonts w:cs="Arial"/>
          <w:b/>
          <w:szCs w:val="24"/>
        </w:rPr>
        <w:t>*</w:t>
      </w:r>
    </w:p>
    <w:p w:rsidR="00CB65F4" w:rsidRPr="00F06B77" w:rsidRDefault="00CB65F4" w:rsidP="009413D7">
      <w:pPr>
        <w:ind w:left="284" w:hanging="284"/>
        <w:jc w:val="both"/>
        <w:rPr>
          <w:sz w:val="19"/>
          <w:szCs w:val="19"/>
        </w:rPr>
      </w:pPr>
      <w:r w:rsidRPr="00F06B77">
        <w:rPr>
          <w:sz w:val="19"/>
          <w:szCs w:val="19"/>
        </w:rPr>
        <w:t xml:space="preserve">Pour les produits régis par le SIMDUT : </w:t>
      </w:r>
    </w:p>
    <w:p w:rsidR="00CB65F4" w:rsidRPr="00F06B77" w:rsidRDefault="00CB65F4" w:rsidP="00CB65F4">
      <w:pPr>
        <w:pStyle w:val="Paragraphedeliste"/>
        <w:numPr>
          <w:ilvl w:val="0"/>
          <w:numId w:val="25"/>
        </w:numPr>
        <w:ind w:left="284" w:hanging="284"/>
        <w:jc w:val="both"/>
        <w:rPr>
          <w:sz w:val="19"/>
          <w:szCs w:val="19"/>
        </w:rPr>
      </w:pPr>
      <w:r w:rsidRPr="00F06B77">
        <w:rPr>
          <w:sz w:val="19"/>
          <w:szCs w:val="19"/>
        </w:rPr>
        <w:t>Consulter les fiches de données de sécurité ou les fiches signalétiques ainsi que les étiquettes sur les contenants de chaque produit présent sur les lieux de travail, afin de connaître les risque  d’utilisation, les moyens de prévention et les gestes à poser en cas d’accident.</w:t>
      </w:r>
    </w:p>
    <w:p w:rsidR="00CB65F4" w:rsidRPr="00F06B77" w:rsidRDefault="00CB65F4" w:rsidP="00CB65F4">
      <w:pPr>
        <w:pStyle w:val="Paragraphedeliste"/>
        <w:numPr>
          <w:ilvl w:val="0"/>
          <w:numId w:val="25"/>
        </w:numPr>
        <w:ind w:left="284" w:hanging="284"/>
        <w:jc w:val="both"/>
        <w:rPr>
          <w:sz w:val="19"/>
          <w:szCs w:val="19"/>
        </w:rPr>
      </w:pPr>
      <w:r w:rsidRPr="00F06B77">
        <w:rPr>
          <w:sz w:val="19"/>
          <w:szCs w:val="19"/>
        </w:rPr>
        <w:t>Aviser l’employeur si une fiche est manquante ou si une étiquette est illisible ou absente.</w:t>
      </w:r>
    </w:p>
    <w:p w:rsidR="00CB65F4" w:rsidRPr="00583152" w:rsidRDefault="00CB65F4" w:rsidP="00CB65F4">
      <w:pPr>
        <w:pStyle w:val="Paragraphedeliste"/>
        <w:numPr>
          <w:ilvl w:val="0"/>
          <w:numId w:val="25"/>
        </w:numPr>
        <w:ind w:left="284" w:hanging="284"/>
        <w:jc w:val="both"/>
        <w:rPr>
          <w:sz w:val="19"/>
          <w:szCs w:val="19"/>
        </w:rPr>
      </w:pPr>
      <w:r w:rsidRPr="00583152">
        <w:rPr>
          <w:sz w:val="19"/>
          <w:szCs w:val="19"/>
        </w:rPr>
        <w:t>Respecter la consigne de la fiche de données de sécurité ou la fiche signalétique pour l’utilisation de chaque produit.</w:t>
      </w:r>
    </w:p>
    <w:p w:rsidR="00CB65F4" w:rsidRPr="00583152" w:rsidRDefault="00CB65F4" w:rsidP="00CB65F4">
      <w:pPr>
        <w:pStyle w:val="Paragraphedeliste"/>
        <w:numPr>
          <w:ilvl w:val="0"/>
          <w:numId w:val="25"/>
        </w:numPr>
        <w:ind w:left="284" w:hanging="284"/>
        <w:jc w:val="both"/>
        <w:rPr>
          <w:sz w:val="19"/>
          <w:szCs w:val="19"/>
        </w:rPr>
      </w:pPr>
      <w:r w:rsidRPr="00583152">
        <w:rPr>
          <w:sz w:val="19"/>
          <w:szCs w:val="19"/>
        </w:rPr>
        <w:t>Porter l'équipement de protection individuelle approprié tel que précisé sur la fiche de données de sécurité ou la fiche signalétique;</w:t>
      </w:r>
    </w:p>
    <w:p w:rsidR="00CB65F4" w:rsidRPr="00F06B77" w:rsidRDefault="00CB65F4" w:rsidP="00CB65F4">
      <w:pPr>
        <w:pStyle w:val="Paragraphedeliste"/>
        <w:numPr>
          <w:ilvl w:val="0"/>
          <w:numId w:val="25"/>
        </w:numPr>
        <w:ind w:left="284" w:hanging="284"/>
        <w:jc w:val="both"/>
        <w:rPr>
          <w:sz w:val="19"/>
          <w:szCs w:val="19"/>
        </w:rPr>
      </w:pPr>
      <w:r w:rsidRPr="00F06B77">
        <w:rPr>
          <w:sz w:val="19"/>
          <w:szCs w:val="19"/>
        </w:rPr>
        <w:t>Utiliser et manipuler les produits dangereux dans un endroit ventilé adéquatement.</w:t>
      </w:r>
    </w:p>
    <w:p w:rsidR="00CB65F4" w:rsidRPr="00F06B77" w:rsidRDefault="00CB65F4" w:rsidP="00CB65F4">
      <w:pPr>
        <w:pStyle w:val="Paragraphedeliste"/>
        <w:numPr>
          <w:ilvl w:val="0"/>
          <w:numId w:val="25"/>
        </w:numPr>
        <w:ind w:left="284" w:hanging="284"/>
        <w:jc w:val="both"/>
        <w:rPr>
          <w:sz w:val="19"/>
          <w:szCs w:val="19"/>
        </w:rPr>
      </w:pPr>
      <w:r w:rsidRPr="00F06B77">
        <w:rPr>
          <w:sz w:val="19"/>
          <w:szCs w:val="19"/>
        </w:rPr>
        <w:t>Ne jamais transvider un produit dans un contenant qui n’a pas été identifié.</w:t>
      </w:r>
    </w:p>
    <w:p w:rsidR="00CB65F4" w:rsidRPr="00F06B77" w:rsidRDefault="00CB65F4" w:rsidP="00CB65F4">
      <w:pPr>
        <w:pStyle w:val="Paragraphedeliste"/>
        <w:numPr>
          <w:ilvl w:val="0"/>
          <w:numId w:val="25"/>
        </w:numPr>
        <w:ind w:left="284" w:hanging="284"/>
        <w:jc w:val="both"/>
        <w:rPr>
          <w:sz w:val="19"/>
          <w:szCs w:val="19"/>
        </w:rPr>
      </w:pPr>
      <w:r w:rsidRPr="00F06B77">
        <w:rPr>
          <w:sz w:val="19"/>
          <w:szCs w:val="19"/>
        </w:rPr>
        <w:t>Entreposer les produits dans un endroit sécuritaire selon la méthode d’entreposage spécifiée sur les fiches de données de sécurité ou les fiches signalétique.</w:t>
      </w:r>
    </w:p>
    <w:p w:rsidR="00CB65F4" w:rsidRPr="00F06B77" w:rsidRDefault="00CB65F4" w:rsidP="00CB65F4">
      <w:pPr>
        <w:pStyle w:val="Paragraphedeliste"/>
        <w:numPr>
          <w:ilvl w:val="0"/>
          <w:numId w:val="25"/>
        </w:numPr>
        <w:ind w:left="284" w:hanging="284"/>
        <w:jc w:val="both"/>
        <w:rPr>
          <w:sz w:val="19"/>
          <w:szCs w:val="19"/>
        </w:rPr>
      </w:pPr>
      <w:r w:rsidRPr="00F06B77">
        <w:rPr>
          <w:sz w:val="19"/>
          <w:szCs w:val="19"/>
        </w:rPr>
        <w:t>Ne pas enlever, modifier ou altérer une étiquette tant que le produit dangereux demeure dans le contenant dans lequel il est reçu.</w:t>
      </w:r>
    </w:p>
    <w:p w:rsidR="00CB65F4" w:rsidRPr="00F06B77" w:rsidRDefault="00CB65F4" w:rsidP="009413D7">
      <w:pPr>
        <w:pBdr>
          <w:between w:val="double" w:sz="4" w:space="1" w:color="auto"/>
        </w:pBdr>
        <w:ind w:left="709" w:right="1030"/>
        <w:rPr>
          <w:rFonts w:cs="Arial"/>
          <w:sz w:val="12"/>
          <w:szCs w:val="24"/>
        </w:rPr>
      </w:pPr>
    </w:p>
    <w:p w:rsidR="00CB65F4" w:rsidRPr="00F06B77" w:rsidRDefault="00CB65F4" w:rsidP="009413D7">
      <w:pPr>
        <w:pBdr>
          <w:between w:val="double" w:sz="4" w:space="1" w:color="auto"/>
        </w:pBdr>
        <w:ind w:left="709" w:right="1030"/>
        <w:rPr>
          <w:rFonts w:cs="Arial"/>
          <w:sz w:val="12"/>
          <w:szCs w:val="24"/>
        </w:rPr>
      </w:pPr>
    </w:p>
    <w:p w:rsidR="00CB65F4" w:rsidRDefault="00CB65F4" w:rsidP="00F22308">
      <w:pPr>
        <w:jc w:val="center"/>
        <w:rPr>
          <w:rFonts w:cs="Arial"/>
          <w:b/>
          <w:szCs w:val="24"/>
        </w:rPr>
      </w:pPr>
      <w:r w:rsidRPr="005B00A1">
        <w:rPr>
          <w:rFonts w:cs="Arial"/>
          <w:b/>
          <w:szCs w:val="24"/>
          <w:u w:val="single"/>
        </w:rPr>
        <w:t>MOYENS DE CONTRÔLE &amp; ÉCHÉANCIER</w:t>
      </w:r>
      <w:r w:rsidRPr="005B00A1">
        <w:rPr>
          <w:rFonts w:cs="Arial"/>
          <w:b/>
          <w:szCs w:val="24"/>
        </w:rPr>
        <w:t>**</w:t>
      </w:r>
    </w:p>
    <w:p w:rsidR="00CB65F4" w:rsidRPr="00F06B77" w:rsidRDefault="00CB65F4" w:rsidP="009413D7">
      <w:pPr>
        <w:ind w:left="284" w:hanging="284"/>
        <w:jc w:val="both"/>
        <w:rPr>
          <w:b/>
          <w:sz w:val="19"/>
          <w:szCs w:val="19"/>
        </w:rPr>
      </w:pPr>
      <w:r>
        <w:rPr>
          <w:b/>
          <w:sz w:val="19"/>
          <w:szCs w:val="19"/>
        </w:rPr>
        <w:t>Avant l</w:t>
      </w:r>
      <w:r w:rsidRPr="00F06B77">
        <w:rPr>
          <w:b/>
          <w:sz w:val="19"/>
          <w:szCs w:val="19"/>
        </w:rPr>
        <w:t>es travaux</w:t>
      </w:r>
    </w:p>
    <w:p w:rsidR="00CB65F4" w:rsidRPr="00F06B77" w:rsidRDefault="00CB65F4" w:rsidP="00CB65F4">
      <w:pPr>
        <w:pStyle w:val="Paragraphedeliste"/>
        <w:numPr>
          <w:ilvl w:val="0"/>
          <w:numId w:val="26"/>
        </w:numPr>
        <w:ind w:left="284" w:hanging="284"/>
        <w:jc w:val="both"/>
        <w:rPr>
          <w:sz w:val="19"/>
          <w:szCs w:val="19"/>
        </w:rPr>
      </w:pPr>
      <w:r w:rsidRPr="00F06B77">
        <w:rPr>
          <w:sz w:val="19"/>
          <w:szCs w:val="19"/>
        </w:rPr>
        <w:t>Élaborer une fiche de données de sécurité ou une fiche signalétique pour un produit dangereux fabriqué sur les lieux de travail.  Celle-ci doit contenir toutes les sections mentionnées dans le SIMDUT.</w:t>
      </w:r>
    </w:p>
    <w:p w:rsidR="00CB65F4" w:rsidRPr="00F06B77" w:rsidRDefault="00CB65F4" w:rsidP="00CB65F4">
      <w:pPr>
        <w:pStyle w:val="Paragraphedeliste"/>
        <w:numPr>
          <w:ilvl w:val="0"/>
          <w:numId w:val="26"/>
        </w:numPr>
        <w:ind w:left="284" w:hanging="284"/>
        <w:jc w:val="both"/>
        <w:rPr>
          <w:sz w:val="19"/>
          <w:szCs w:val="19"/>
        </w:rPr>
      </w:pPr>
      <w:r w:rsidRPr="00F06B77">
        <w:rPr>
          <w:sz w:val="19"/>
          <w:szCs w:val="19"/>
        </w:rPr>
        <w:t>Appliquer un programme de formation et d’information concernant les produits dangereux.</w:t>
      </w:r>
    </w:p>
    <w:p w:rsidR="00CB65F4" w:rsidRDefault="00CB65F4" w:rsidP="00CB65F4">
      <w:pPr>
        <w:pStyle w:val="Paragraphedeliste"/>
        <w:numPr>
          <w:ilvl w:val="0"/>
          <w:numId w:val="26"/>
        </w:numPr>
        <w:ind w:left="284" w:hanging="284"/>
        <w:jc w:val="both"/>
        <w:rPr>
          <w:sz w:val="19"/>
          <w:szCs w:val="19"/>
        </w:rPr>
      </w:pPr>
      <w:r w:rsidRPr="00F06B77">
        <w:rPr>
          <w:sz w:val="19"/>
          <w:szCs w:val="19"/>
        </w:rPr>
        <w:t>Former et informer les travailleurs qui sont susceptible d’être exposé à des produits dangereux, de manière à pouvoir accomplir de façon sécuritaire le travail confié.</w:t>
      </w:r>
    </w:p>
    <w:p w:rsidR="00CB65F4" w:rsidRPr="00583152" w:rsidRDefault="00CB65F4" w:rsidP="00CB65F4">
      <w:pPr>
        <w:pStyle w:val="Paragraphedeliste"/>
        <w:numPr>
          <w:ilvl w:val="0"/>
          <w:numId w:val="26"/>
        </w:numPr>
        <w:ind w:left="284" w:hanging="284"/>
        <w:jc w:val="both"/>
        <w:rPr>
          <w:sz w:val="19"/>
          <w:szCs w:val="19"/>
        </w:rPr>
      </w:pPr>
      <w:r w:rsidRPr="00583152">
        <w:rPr>
          <w:sz w:val="19"/>
          <w:szCs w:val="19"/>
        </w:rPr>
        <w:t>Fournir les équipements de protection individuelle requis;</w:t>
      </w:r>
    </w:p>
    <w:p w:rsidR="00CB65F4" w:rsidRDefault="00CB65F4" w:rsidP="00CB65F4">
      <w:pPr>
        <w:pStyle w:val="Paragraphedeliste"/>
        <w:numPr>
          <w:ilvl w:val="0"/>
          <w:numId w:val="26"/>
        </w:numPr>
        <w:ind w:left="284" w:hanging="284"/>
        <w:jc w:val="both"/>
        <w:rPr>
          <w:sz w:val="19"/>
          <w:szCs w:val="19"/>
        </w:rPr>
      </w:pPr>
      <w:r w:rsidRPr="00F06B77">
        <w:rPr>
          <w:sz w:val="19"/>
          <w:szCs w:val="19"/>
        </w:rPr>
        <w:t>Former et informer les travailleurs des mesures préventives et des règles de sécurité à appliquer.</w:t>
      </w:r>
    </w:p>
    <w:p w:rsidR="00CB65F4" w:rsidRPr="00F06B77" w:rsidRDefault="00CB65F4" w:rsidP="009413D7">
      <w:pPr>
        <w:ind w:left="284" w:hanging="284"/>
        <w:jc w:val="both"/>
        <w:rPr>
          <w:b/>
          <w:sz w:val="19"/>
          <w:szCs w:val="19"/>
        </w:rPr>
      </w:pPr>
      <w:r w:rsidRPr="00F06B77">
        <w:rPr>
          <w:b/>
          <w:sz w:val="19"/>
          <w:szCs w:val="19"/>
        </w:rPr>
        <w:t>En tout temps</w:t>
      </w:r>
    </w:p>
    <w:p w:rsidR="00CB65F4" w:rsidRPr="00F06B77" w:rsidRDefault="00CB65F4" w:rsidP="00CB65F4">
      <w:pPr>
        <w:pStyle w:val="Paragraphedeliste"/>
        <w:numPr>
          <w:ilvl w:val="0"/>
          <w:numId w:val="26"/>
        </w:numPr>
        <w:ind w:left="284" w:hanging="284"/>
        <w:jc w:val="both"/>
        <w:rPr>
          <w:sz w:val="19"/>
          <w:szCs w:val="19"/>
        </w:rPr>
      </w:pPr>
      <w:r w:rsidRPr="00F06B77">
        <w:rPr>
          <w:sz w:val="19"/>
          <w:szCs w:val="19"/>
        </w:rPr>
        <w:t>S’assurer que les travailleurs respectent les consignes de la fiche de données de sécurité ou de la fiche signalétique.</w:t>
      </w:r>
    </w:p>
    <w:p w:rsidR="00CB65F4" w:rsidRPr="00583152" w:rsidRDefault="00CB65F4" w:rsidP="00CB65F4">
      <w:pPr>
        <w:pStyle w:val="Paragraphedeliste"/>
        <w:numPr>
          <w:ilvl w:val="0"/>
          <w:numId w:val="26"/>
        </w:numPr>
        <w:ind w:left="284" w:hanging="284"/>
        <w:jc w:val="both"/>
        <w:rPr>
          <w:sz w:val="19"/>
          <w:szCs w:val="19"/>
        </w:rPr>
      </w:pPr>
      <w:r w:rsidRPr="00583152">
        <w:rPr>
          <w:sz w:val="19"/>
          <w:szCs w:val="19"/>
        </w:rPr>
        <w:t xml:space="preserve">S’assurer que les travailleurs portent les équipements de protection fournis; </w:t>
      </w:r>
    </w:p>
    <w:p w:rsidR="00CB65F4" w:rsidRPr="00F06B77" w:rsidRDefault="00CB65F4" w:rsidP="00CB65F4">
      <w:pPr>
        <w:pStyle w:val="Paragraphedeliste"/>
        <w:numPr>
          <w:ilvl w:val="0"/>
          <w:numId w:val="26"/>
        </w:numPr>
        <w:ind w:left="284" w:hanging="284"/>
        <w:jc w:val="both"/>
        <w:rPr>
          <w:sz w:val="19"/>
          <w:szCs w:val="19"/>
        </w:rPr>
      </w:pPr>
      <w:r w:rsidRPr="00F06B77">
        <w:rPr>
          <w:sz w:val="19"/>
          <w:szCs w:val="19"/>
        </w:rPr>
        <w:t>S’assurer que l’entreposage des produits est adéquat.</w:t>
      </w:r>
    </w:p>
    <w:p w:rsidR="00CB65F4" w:rsidRPr="00F06B77" w:rsidRDefault="00CB65F4" w:rsidP="00CB65F4">
      <w:pPr>
        <w:pStyle w:val="Paragraphedeliste"/>
        <w:numPr>
          <w:ilvl w:val="0"/>
          <w:numId w:val="26"/>
        </w:numPr>
        <w:ind w:left="284" w:hanging="284"/>
        <w:jc w:val="both"/>
        <w:rPr>
          <w:sz w:val="19"/>
          <w:szCs w:val="19"/>
        </w:rPr>
      </w:pPr>
      <w:r w:rsidRPr="00F06B77">
        <w:rPr>
          <w:sz w:val="19"/>
          <w:szCs w:val="19"/>
        </w:rPr>
        <w:t>S’assurer que l’étiquette d’un contenant correspond au produit que contient le contenant et qu’elle soit lisible, sinon la remplacer en s’assurant que celle-ci contient les même renseignements.</w:t>
      </w:r>
    </w:p>
    <w:p w:rsidR="00CB65F4" w:rsidRPr="00F06B77" w:rsidRDefault="00CB65F4" w:rsidP="00CB65F4">
      <w:pPr>
        <w:pStyle w:val="Paragraphedeliste"/>
        <w:numPr>
          <w:ilvl w:val="0"/>
          <w:numId w:val="26"/>
        </w:numPr>
        <w:ind w:left="284" w:hanging="284"/>
        <w:jc w:val="both"/>
        <w:rPr>
          <w:sz w:val="19"/>
          <w:szCs w:val="19"/>
        </w:rPr>
      </w:pPr>
      <w:r w:rsidRPr="00F06B77">
        <w:rPr>
          <w:sz w:val="19"/>
          <w:szCs w:val="19"/>
        </w:rPr>
        <w:t>Rendre disponible les fiches de données de sécurité ou les fiches signalétiques des produits contrôlés et s’assurer qu’elles soient lisible et à jour.</w:t>
      </w:r>
    </w:p>
    <w:p w:rsidR="00CB65F4" w:rsidRPr="00F06B77" w:rsidRDefault="00CB65F4" w:rsidP="00CB65F4">
      <w:pPr>
        <w:pStyle w:val="Paragraphedeliste"/>
        <w:numPr>
          <w:ilvl w:val="0"/>
          <w:numId w:val="26"/>
        </w:numPr>
        <w:ind w:left="284" w:hanging="284"/>
        <w:jc w:val="both"/>
        <w:rPr>
          <w:sz w:val="19"/>
          <w:szCs w:val="19"/>
        </w:rPr>
      </w:pPr>
      <w:r w:rsidRPr="00F06B77">
        <w:rPr>
          <w:sz w:val="19"/>
          <w:szCs w:val="19"/>
        </w:rPr>
        <w:t>Transmettre un avis écrit aux travailleurs, aux membres du comité de santé et de sécurité ou, le cas échéant, au comité de chantier ou au représentant à la prévention dès qu’une nouvelle donnée importante relative à un produit survient.</w:t>
      </w:r>
    </w:p>
    <w:p w:rsidR="00CB65F4" w:rsidRPr="00F06B77" w:rsidRDefault="00CB65F4" w:rsidP="00CB65F4">
      <w:pPr>
        <w:pStyle w:val="Paragraphedeliste"/>
        <w:numPr>
          <w:ilvl w:val="1"/>
          <w:numId w:val="26"/>
        </w:numPr>
        <w:ind w:left="851" w:hanging="284"/>
        <w:jc w:val="both"/>
        <w:rPr>
          <w:sz w:val="19"/>
          <w:szCs w:val="19"/>
        </w:rPr>
      </w:pPr>
      <w:r w:rsidRPr="00F06B77">
        <w:rPr>
          <w:sz w:val="19"/>
          <w:szCs w:val="19"/>
        </w:rPr>
        <w:t>La fiche de données de sécurité doit être mise à jour dans un délai de 90 jours et la nouvelle étiquette dans un délai de 180 jours suivant la connaissance d’une telle donnée.</w:t>
      </w:r>
    </w:p>
    <w:p w:rsidR="00CB65F4" w:rsidRPr="00F06B77" w:rsidRDefault="00CB65F4" w:rsidP="00CB65F4">
      <w:pPr>
        <w:pStyle w:val="Paragraphedeliste"/>
        <w:numPr>
          <w:ilvl w:val="1"/>
          <w:numId w:val="26"/>
        </w:numPr>
        <w:ind w:left="851" w:hanging="284"/>
        <w:jc w:val="both"/>
        <w:rPr>
          <w:sz w:val="19"/>
          <w:szCs w:val="19"/>
        </w:rPr>
      </w:pPr>
      <w:r w:rsidRPr="00F06B77">
        <w:rPr>
          <w:sz w:val="19"/>
          <w:szCs w:val="19"/>
        </w:rPr>
        <w:t>Afficher l’avis écrit à proximité du produit jusqu’à ce que la mise à jour de l’étiquette soit effectuée.</w:t>
      </w:r>
    </w:p>
    <w:p w:rsidR="00CB65F4" w:rsidRPr="00F06B77" w:rsidRDefault="00CB65F4" w:rsidP="00CB65F4">
      <w:pPr>
        <w:pStyle w:val="Paragraphedeliste"/>
        <w:numPr>
          <w:ilvl w:val="0"/>
          <w:numId w:val="26"/>
        </w:numPr>
        <w:ind w:left="284" w:hanging="284"/>
        <w:jc w:val="both"/>
        <w:rPr>
          <w:sz w:val="19"/>
          <w:szCs w:val="19"/>
        </w:rPr>
      </w:pPr>
      <w:r w:rsidRPr="00F06B77">
        <w:rPr>
          <w:sz w:val="19"/>
          <w:szCs w:val="19"/>
        </w:rPr>
        <w:t>S’assurer que lorsqu’un produit portant une étiquette est transvidé, le contenant dans lequel il est transvidé en comporte une de même nature qui contient les mêmes renseignements.</w:t>
      </w:r>
    </w:p>
    <w:p w:rsidR="00CB65F4" w:rsidRDefault="00CB65F4" w:rsidP="00CB65F4">
      <w:pPr>
        <w:pStyle w:val="Paragraphedeliste"/>
        <w:numPr>
          <w:ilvl w:val="0"/>
          <w:numId w:val="26"/>
        </w:numPr>
        <w:ind w:left="284" w:hanging="284"/>
        <w:jc w:val="both"/>
        <w:rPr>
          <w:sz w:val="19"/>
          <w:szCs w:val="19"/>
        </w:rPr>
      </w:pPr>
      <w:r w:rsidRPr="00F06B77">
        <w:rPr>
          <w:sz w:val="19"/>
          <w:szCs w:val="19"/>
        </w:rPr>
        <w:t>Identifier clairement un produits dangereux présent dans un tuyau, un système de tuyauterie comportant des soupapes, une cuve à transformation ou à réaction, un wagon-citerne, un camion-citerne, un wagon à minerai, un transporteur à courroie ou tout autre équipement semblable de manière à ce qu’il soit utilisé, manutentionné et stocké ou entreposé de façon sécuritaire.</w:t>
      </w:r>
    </w:p>
    <w:p w:rsidR="00CB65F4" w:rsidRPr="00F06B77" w:rsidRDefault="00CB65F4" w:rsidP="009413D7">
      <w:pPr>
        <w:ind w:left="284" w:hanging="284"/>
        <w:jc w:val="both"/>
        <w:rPr>
          <w:b/>
          <w:sz w:val="19"/>
          <w:szCs w:val="19"/>
        </w:rPr>
      </w:pPr>
      <w:r w:rsidRPr="00F06B77">
        <w:rPr>
          <w:b/>
          <w:sz w:val="19"/>
          <w:szCs w:val="19"/>
        </w:rPr>
        <w:t>Régulièrement</w:t>
      </w:r>
    </w:p>
    <w:p w:rsidR="00CB65F4" w:rsidRPr="00F06B77" w:rsidRDefault="00CB65F4" w:rsidP="00CB65F4">
      <w:pPr>
        <w:pStyle w:val="Paragraphedeliste"/>
        <w:numPr>
          <w:ilvl w:val="0"/>
          <w:numId w:val="27"/>
        </w:numPr>
        <w:ind w:left="284" w:hanging="284"/>
        <w:jc w:val="both"/>
        <w:rPr>
          <w:sz w:val="19"/>
          <w:szCs w:val="19"/>
        </w:rPr>
      </w:pPr>
      <w:r w:rsidRPr="00F06B77">
        <w:rPr>
          <w:sz w:val="19"/>
          <w:szCs w:val="19"/>
        </w:rPr>
        <w:t>Entretenir et inspecter les équipements et remplacer en cas de défectuosité ou d’usure excessive.</w:t>
      </w:r>
    </w:p>
    <w:p w:rsidR="00CB65F4" w:rsidRPr="00F06B77" w:rsidRDefault="00CB65F4" w:rsidP="00CB65F4">
      <w:pPr>
        <w:pStyle w:val="Paragraphedeliste"/>
        <w:numPr>
          <w:ilvl w:val="0"/>
          <w:numId w:val="27"/>
        </w:numPr>
        <w:ind w:left="284" w:hanging="284"/>
        <w:jc w:val="both"/>
        <w:rPr>
          <w:sz w:val="19"/>
          <w:szCs w:val="19"/>
        </w:rPr>
      </w:pPr>
      <w:r w:rsidRPr="00F06B77">
        <w:rPr>
          <w:sz w:val="19"/>
          <w:szCs w:val="19"/>
        </w:rPr>
        <w:t>Valider les fiches de données de sécurité ou les fiches signalétiques et faire la mise à jour lorsque de nouveaux renseignements sont disponibles.</w:t>
      </w:r>
    </w:p>
    <w:p w:rsidR="00CB65F4" w:rsidRPr="00F06B77" w:rsidRDefault="00CB65F4" w:rsidP="00CB65F4">
      <w:pPr>
        <w:pStyle w:val="Paragraphedeliste"/>
        <w:numPr>
          <w:ilvl w:val="0"/>
          <w:numId w:val="27"/>
        </w:numPr>
        <w:ind w:left="284" w:hanging="284"/>
        <w:jc w:val="both"/>
        <w:rPr>
          <w:sz w:val="19"/>
          <w:szCs w:val="19"/>
        </w:rPr>
      </w:pPr>
      <w:r w:rsidRPr="00F06B77">
        <w:rPr>
          <w:sz w:val="19"/>
          <w:szCs w:val="19"/>
        </w:rPr>
        <w:t xml:space="preserve">Mettre le programme de formation à jour annuellement ou aussitôt que la situation le requiert : </w:t>
      </w:r>
    </w:p>
    <w:p w:rsidR="00CB65F4" w:rsidRPr="00F06B77" w:rsidRDefault="00CB65F4" w:rsidP="00CB65F4">
      <w:pPr>
        <w:pStyle w:val="Paragraphedeliste"/>
        <w:numPr>
          <w:ilvl w:val="1"/>
          <w:numId w:val="26"/>
        </w:numPr>
        <w:ind w:left="851" w:hanging="284"/>
        <w:jc w:val="both"/>
        <w:rPr>
          <w:sz w:val="19"/>
          <w:szCs w:val="19"/>
        </w:rPr>
      </w:pPr>
      <w:r w:rsidRPr="00F06B77">
        <w:rPr>
          <w:sz w:val="19"/>
          <w:szCs w:val="19"/>
        </w:rPr>
        <w:t>Lorsqu’un nouveau produit dangereux pour lequel des travailleurs n’ont pas reçu de formation ou d’information est p</w:t>
      </w:r>
      <w:r>
        <w:rPr>
          <w:sz w:val="19"/>
          <w:szCs w:val="19"/>
        </w:rPr>
        <w:t>résent sur les lieux de travail;</w:t>
      </w:r>
    </w:p>
    <w:p w:rsidR="00CB65F4" w:rsidRPr="00F166C4" w:rsidRDefault="00CB65F4" w:rsidP="00CB65F4">
      <w:pPr>
        <w:pStyle w:val="Paragraphedeliste"/>
        <w:numPr>
          <w:ilvl w:val="1"/>
          <w:numId w:val="26"/>
        </w:numPr>
        <w:ind w:left="851" w:hanging="284"/>
        <w:jc w:val="both"/>
        <w:rPr>
          <w:rFonts w:cs="Arial"/>
          <w:b/>
          <w:i/>
          <w:sz w:val="16"/>
          <w:szCs w:val="16"/>
        </w:rPr>
      </w:pPr>
      <w:r w:rsidRPr="00F166C4">
        <w:rPr>
          <w:sz w:val="19"/>
          <w:szCs w:val="19"/>
        </w:rPr>
        <w:t>Lorsque survient un changement sur les lieux de travail qui a un impact sur les méthodes de travail, sur les risques d’exposition à un produit dangereux ou sur la procédure à suivre en cas d’urgence.</w:t>
      </w:r>
    </w:p>
    <w:p w:rsidR="00CB65F4" w:rsidRDefault="00CB65F4" w:rsidP="002D5D60">
      <w:pPr>
        <w:jc w:val="right"/>
        <w:rPr>
          <w:rFonts w:cs="Arial"/>
          <w:b/>
          <w:i/>
          <w:sz w:val="14"/>
          <w:szCs w:val="14"/>
        </w:rPr>
      </w:pPr>
    </w:p>
    <w:p w:rsidR="00CB65F4" w:rsidRPr="002D5D60" w:rsidRDefault="00CB65F4" w:rsidP="002D5D60">
      <w:pPr>
        <w:jc w:val="right"/>
        <w:rPr>
          <w:sz w:val="14"/>
          <w:szCs w:val="14"/>
        </w:rPr>
      </w:pPr>
      <w:r w:rsidRPr="002D5D60">
        <w:rPr>
          <w:rFonts w:cs="Arial"/>
          <w:b/>
          <w:i/>
          <w:sz w:val="14"/>
          <w:szCs w:val="14"/>
        </w:rPr>
        <w:t>*Sous la responsabilité du travailleur**Sous la responsabilité de la direction</w:t>
      </w:r>
    </w:p>
    <w:p w:rsidR="00CB65F4" w:rsidRPr="005B2341" w:rsidRDefault="00CB65F4" w:rsidP="00D46A83">
      <w:pPr>
        <w:jc w:val="center"/>
        <w:rPr>
          <w:rFonts w:cs="Arial"/>
          <w:b/>
          <w:szCs w:val="24"/>
          <w:u w:val="single"/>
        </w:rPr>
      </w:pPr>
      <w:r w:rsidRPr="005B2341">
        <w:rPr>
          <w:rFonts w:cs="Arial"/>
          <w:b/>
          <w:szCs w:val="24"/>
          <w:u w:val="single"/>
        </w:rPr>
        <w:lastRenderedPageBreak/>
        <w:t>IDENTIFICATION DU RISQUE</w:t>
      </w:r>
    </w:p>
    <w:p w:rsidR="00CB65F4" w:rsidRPr="00D46A83" w:rsidRDefault="00CB65F4" w:rsidP="00D46A83">
      <w:pPr>
        <w:tabs>
          <w:tab w:val="left" w:pos="2475"/>
        </w:tabs>
        <w:rPr>
          <w:rFonts w:cs="Arial"/>
          <w:b/>
          <w:sz w:val="12"/>
          <w:szCs w:val="24"/>
        </w:rPr>
      </w:pPr>
    </w:p>
    <w:p w:rsidR="00CB65F4" w:rsidRPr="00FF320F" w:rsidRDefault="00CB65F4" w:rsidP="00D46A83">
      <w:pPr>
        <w:pStyle w:val="Titre1"/>
        <w:rPr>
          <w:i/>
          <w:sz w:val="24"/>
          <w:szCs w:val="24"/>
        </w:rPr>
      </w:pPr>
      <w:bookmarkStart w:id="80" w:name="_Toc476576405"/>
      <w:r>
        <w:rPr>
          <w:sz w:val="24"/>
          <w:szCs w:val="24"/>
        </w:rPr>
        <w:t>Travail en position agenouillée</w:t>
      </w:r>
      <w:bookmarkEnd w:id="80"/>
    </w:p>
    <w:p w:rsidR="00CB65F4" w:rsidRPr="00D46A83" w:rsidRDefault="00CB65F4" w:rsidP="00D46A83">
      <w:pPr>
        <w:pBdr>
          <w:between w:val="double" w:sz="4" w:space="1" w:color="auto"/>
        </w:pBdr>
        <w:ind w:left="720" w:right="1030"/>
        <w:rPr>
          <w:rFonts w:cs="Arial"/>
          <w:sz w:val="12"/>
          <w:szCs w:val="24"/>
        </w:rPr>
      </w:pPr>
    </w:p>
    <w:p w:rsidR="00CB65F4" w:rsidRPr="00D46A83" w:rsidRDefault="00CB65F4" w:rsidP="00D46A83">
      <w:pPr>
        <w:pBdr>
          <w:between w:val="double" w:sz="4" w:space="1" w:color="auto"/>
        </w:pBdr>
        <w:ind w:left="720" w:right="1030"/>
        <w:rPr>
          <w:rFonts w:cs="Arial"/>
          <w:sz w:val="12"/>
          <w:szCs w:val="24"/>
        </w:rPr>
      </w:pPr>
    </w:p>
    <w:p w:rsidR="00CB65F4" w:rsidRPr="005B2341" w:rsidRDefault="00CB65F4" w:rsidP="00D46A83">
      <w:pPr>
        <w:jc w:val="center"/>
        <w:rPr>
          <w:rFonts w:cs="Arial"/>
          <w:szCs w:val="24"/>
        </w:rPr>
      </w:pPr>
      <w:r w:rsidRPr="005B2341">
        <w:rPr>
          <w:rFonts w:cs="Arial"/>
          <w:b/>
          <w:szCs w:val="24"/>
          <w:u w:val="single"/>
        </w:rPr>
        <w:t>MESURES PRÉVENTIVES</w:t>
      </w:r>
      <w:r w:rsidRPr="005B2341">
        <w:rPr>
          <w:rFonts w:cs="Arial"/>
          <w:b/>
          <w:szCs w:val="24"/>
        </w:rPr>
        <w:t>*</w:t>
      </w:r>
      <w:r w:rsidRPr="005B2341">
        <w:rPr>
          <w:rFonts w:cs="Arial"/>
          <w:szCs w:val="24"/>
        </w:rPr>
        <w:t xml:space="preserve"> </w:t>
      </w:r>
    </w:p>
    <w:p w:rsidR="00CB65F4" w:rsidRPr="00D46A83" w:rsidRDefault="00CB65F4" w:rsidP="00D46A83">
      <w:pPr>
        <w:rPr>
          <w:rFonts w:cs="Arial"/>
          <w:sz w:val="12"/>
          <w:szCs w:val="24"/>
        </w:rPr>
      </w:pPr>
    </w:p>
    <w:p w:rsidR="00CB65F4" w:rsidRPr="005A6174" w:rsidRDefault="00CB65F4" w:rsidP="00CB65F4">
      <w:pPr>
        <w:pStyle w:val="Paragraphedeliste"/>
        <w:numPr>
          <w:ilvl w:val="0"/>
          <w:numId w:val="30"/>
        </w:numPr>
        <w:ind w:left="284" w:hanging="284"/>
        <w:jc w:val="both"/>
        <w:rPr>
          <w:rFonts w:cs="Arial"/>
          <w:sz w:val="22"/>
          <w:szCs w:val="22"/>
        </w:rPr>
      </w:pPr>
      <w:r w:rsidRPr="005A6174">
        <w:rPr>
          <w:rFonts w:cs="Arial"/>
          <w:sz w:val="22"/>
          <w:szCs w:val="22"/>
        </w:rPr>
        <w:t>Ut</w:t>
      </w:r>
      <w:r>
        <w:rPr>
          <w:rFonts w:cs="Arial"/>
          <w:sz w:val="22"/>
          <w:szCs w:val="22"/>
        </w:rPr>
        <w:t>ili</w:t>
      </w:r>
      <w:r w:rsidRPr="005A6174">
        <w:rPr>
          <w:rFonts w:cs="Arial"/>
          <w:sz w:val="22"/>
          <w:szCs w:val="22"/>
        </w:rPr>
        <w:t xml:space="preserve">ser des genouillères </w:t>
      </w:r>
      <w:r w:rsidRPr="00FF320F">
        <w:rPr>
          <w:rFonts w:cs="Arial"/>
          <w:sz w:val="22"/>
          <w:szCs w:val="22"/>
        </w:rPr>
        <w:t xml:space="preserve">pour tous travaux </w:t>
      </w:r>
      <w:r w:rsidRPr="00FF320F">
        <w:rPr>
          <w:sz w:val="22"/>
          <w:szCs w:val="22"/>
        </w:rPr>
        <w:t>en position agenouillée</w:t>
      </w:r>
      <w:r>
        <w:t>;</w:t>
      </w:r>
    </w:p>
    <w:p w:rsidR="00CB65F4" w:rsidRPr="00FF320F" w:rsidRDefault="00CB65F4" w:rsidP="00CB65F4">
      <w:pPr>
        <w:pStyle w:val="Paragraphedeliste"/>
        <w:numPr>
          <w:ilvl w:val="0"/>
          <w:numId w:val="30"/>
        </w:numPr>
        <w:ind w:left="284" w:hanging="284"/>
        <w:jc w:val="both"/>
        <w:rPr>
          <w:rFonts w:cs="Arial"/>
          <w:bCs/>
          <w:sz w:val="22"/>
          <w:szCs w:val="22"/>
        </w:rPr>
      </w:pPr>
      <w:r>
        <w:rPr>
          <w:rFonts w:cs="Arial"/>
          <w:sz w:val="22"/>
          <w:szCs w:val="22"/>
        </w:rPr>
        <w:t>Se relever souvent et prendre des micros pauses;</w:t>
      </w:r>
    </w:p>
    <w:p w:rsidR="00CB65F4" w:rsidRPr="00FF320F" w:rsidRDefault="00CB65F4" w:rsidP="00CB65F4">
      <w:pPr>
        <w:pStyle w:val="Paragraphedeliste"/>
        <w:numPr>
          <w:ilvl w:val="0"/>
          <w:numId w:val="30"/>
        </w:numPr>
        <w:ind w:left="284" w:hanging="284"/>
        <w:jc w:val="both"/>
        <w:rPr>
          <w:rFonts w:cs="Arial"/>
          <w:bCs/>
          <w:sz w:val="22"/>
          <w:szCs w:val="22"/>
        </w:rPr>
      </w:pPr>
      <w:r w:rsidRPr="00FF320F">
        <w:rPr>
          <w:rFonts w:cs="Arial"/>
          <w:sz w:val="22"/>
          <w:szCs w:val="22"/>
        </w:rPr>
        <w:t xml:space="preserve">Entretenir et ranger les genouillères </w:t>
      </w:r>
      <w:r>
        <w:rPr>
          <w:rFonts w:cs="Arial"/>
          <w:sz w:val="22"/>
          <w:szCs w:val="22"/>
        </w:rPr>
        <w:t>de manière</w:t>
      </w:r>
      <w:r w:rsidRPr="00FF320F">
        <w:rPr>
          <w:rFonts w:cs="Arial"/>
          <w:sz w:val="22"/>
          <w:szCs w:val="22"/>
        </w:rPr>
        <w:t xml:space="preserve"> à ce qu</w:t>
      </w:r>
      <w:r>
        <w:rPr>
          <w:rFonts w:cs="Arial"/>
          <w:sz w:val="22"/>
          <w:szCs w:val="22"/>
        </w:rPr>
        <w:t>'elles demeurent en bon état;</w:t>
      </w:r>
    </w:p>
    <w:p w:rsidR="00CB65F4" w:rsidRPr="00FF320F" w:rsidRDefault="00CB65F4" w:rsidP="00CB65F4">
      <w:pPr>
        <w:pStyle w:val="Paragraphedeliste"/>
        <w:numPr>
          <w:ilvl w:val="0"/>
          <w:numId w:val="30"/>
        </w:numPr>
        <w:ind w:left="284" w:hanging="284"/>
        <w:jc w:val="both"/>
        <w:rPr>
          <w:rFonts w:cs="Arial"/>
          <w:bCs/>
          <w:sz w:val="22"/>
          <w:szCs w:val="22"/>
        </w:rPr>
      </w:pPr>
      <w:r>
        <w:rPr>
          <w:rFonts w:cs="Arial"/>
          <w:bCs/>
          <w:sz w:val="22"/>
          <w:szCs w:val="22"/>
        </w:rPr>
        <w:t>Signaler sans délai au supérieur immédiat toute anomalie ou défectuosité observée.</w:t>
      </w:r>
    </w:p>
    <w:p w:rsidR="00CB65F4" w:rsidRPr="00D46A83" w:rsidRDefault="00CB65F4" w:rsidP="00D46A83">
      <w:pPr>
        <w:pBdr>
          <w:between w:val="double" w:sz="4" w:space="1" w:color="auto"/>
        </w:pBdr>
        <w:ind w:left="720" w:right="1030"/>
        <w:rPr>
          <w:rFonts w:cs="Arial"/>
          <w:sz w:val="12"/>
          <w:szCs w:val="24"/>
        </w:rPr>
      </w:pPr>
    </w:p>
    <w:p w:rsidR="00CB65F4" w:rsidRPr="00D46A83" w:rsidRDefault="00CB65F4" w:rsidP="00D46A83">
      <w:pPr>
        <w:pBdr>
          <w:between w:val="double" w:sz="4" w:space="1" w:color="auto"/>
        </w:pBdr>
        <w:ind w:left="720" w:right="1030"/>
        <w:rPr>
          <w:rFonts w:cs="Arial"/>
          <w:sz w:val="12"/>
          <w:szCs w:val="24"/>
        </w:rPr>
      </w:pPr>
    </w:p>
    <w:p w:rsidR="00CB65F4" w:rsidRPr="005B2341" w:rsidRDefault="00CB65F4" w:rsidP="00D46A83">
      <w:pPr>
        <w:jc w:val="center"/>
        <w:rPr>
          <w:rFonts w:cs="Arial"/>
          <w:b/>
          <w:szCs w:val="24"/>
        </w:rPr>
      </w:pPr>
      <w:r w:rsidRPr="005B2341">
        <w:rPr>
          <w:rFonts w:cs="Arial"/>
          <w:b/>
          <w:szCs w:val="24"/>
          <w:u w:val="single"/>
        </w:rPr>
        <w:t>MOYENS DE CONTRÔLE &amp; ÉCHÉANCIER</w:t>
      </w:r>
      <w:r w:rsidRPr="005B2341">
        <w:rPr>
          <w:rFonts w:cs="Arial"/>
          <w:b/>
          <w:szCs w:val="24"/>
        </w:rPr>
        <w:t xml:space="preserve">** </w:t>
      </w:r>
    </w:p>
    <w:p w:rsidR="00CB65F4" w:rsidRPr="00D46A83" w:rsidRDefault="00CB65F4" w:rsidP="00D46A83">
      <w:pPr>
        <w:rPr>
          <w:rFonts w:cs="Arial"/>
          <w:b/>
          <w:sz w:val="12"/>
          <w:szCs w:val="24"/>
        </w:rPr>
      </w:pPr>
    </w:p>
    <w:p w:rsidR="00CB65F4" w:rsidRPr="00480FC3" w:rsidRDefault="00CB65F4" w:rsidP="00D46A83">
      <w:pPr>
        <w:ind w:left="284" w:hanging="284"/>
        <w:jc w:val="both"/>
        <w:rPr>
          <w:rFonts w:cs="Arial"/>
          <w:b/>
          <w:sz w:val="22"/>
          <w:szCs w:val="22"/>
        </w:rPr>
      </w:pPr>
      <w:r w:rsidRPr="005E4955">
        <w:rPr>
          <w:rFonts w:cs="Arial"/>
          <w:b/>
          <w:sz w:val="22"/>
          <w:szCs w:val="22"/>
        </w:rPr>
        <w:t>Avant les travaux</w:t>
      </w:r>
    </w:p>
    <w:p w:rsidR="00CB65F4" w:rsidRDefault="00CB65F4" w:rsidP="00CB65F4">
      <w:pPr>
        <w:numPr>
          <w:ilvl w:val="0"/>
          <w:numId w:val="28"/>
        </w:numPr>
        <w:ind w:left="284" w:hanging="284"/>
        <w:jc w:val="both"/>
        <w:rPr>
          <w:rFonts w:cs="Arial"/>
          <w:sz w:val="22"/>
          <w:szCs w:val="22"/>
        </w:rPr>
      </w:pPr>
      <w:r>
        <w:rPr>
          <w:rFonts w:cs="Arial"/>
          <w:sz w:val="22"/>
          <w:szCs w:val="22"/>
        </w:rPr>
        <w:t>F</w:t>
      </w:r>
      <w:r w:rsidRPr="000E303F">
        <w:rPr>
          <w:rFonts w:cs="Arial"/>
          <w:sz w:val="22"/>
          <w:szCs w:val="22"/>
        </w:rPr>
        <w:t>ournir</w:t>
      </w:r>
      <w:r>
        <w:rPr>
          <w:rFonts w:cs="Arial"/>
          <w:sz w:val="22"/>
          <w:szCs w:val="22"/>
        </w:rPr>
        <w:t xml:space="preserve"> </w:t>
      </w:r>
      <w:r w:rsidRPr="005E4955">
        <w:rPr>
          <w:rFonts w:cs="Arial"/>
          <w:sz w:val="22"/>
          <w:szCs w:val="22"/>
        </w:rPr>
        <w:t xml:space="preserve"> </w:t>
      </w:r>
      <w:r w:rsidRPr="000E303F">
        <w:rPr>
          <w:rFonts w:cs="Arial"/>
          <w:sz w:val="22"/>
          <w:szCs w:val="22"/>
        </w:rPr>
        <w:t xml:space="preserve">des </w:t>
      </w:r>
      <w:r>
        <w:rPr>
          <w:rFonts w:cs="Arial"/>
          <w:sz w:val="22"/>
          <w:szCs w:val="22"/>
        </w:rPr>
        <w:t>genouillères adéquates, adaptées à l’utilisateur (taille);</w:t>
      </w:r>
    </w:p>
    <w:p w:rsidR="00CB65F4" w:rsidRPr="005A6174" w:rsidRDefault="00CB65F4" w:rsidP="00CB65F4">
      <w:pPr>
        <w:numPr>
          <w:ilvl w:val="0"/>
          <w:numId w:val="28"/>
        </w:numPr>
        <w:ind w:left="284" w:hanging="284"/>
        <w:jc w:val="both"/>
        <w:rPr>
          <w:rFonts w:cs="Arial"/>
          <w:sz w:val="22"/>
          <w:szCs w:val="22"/>
        </w:rPr>
      </w:pPr>
      <w:r>
        <w:rPr>
          <w:rFonts w:cs="Arial"/>
          <w:sz w:val="22"/>
          <w:szCs w:val="22"/>
        </w:rPr>
        <w:t>Informer</w:t>
      </w:r>
      <w:r w:rsidRPr="005A6174">
        <w:rPr>
          <w:rFonts w:cs="Arial"/>
          <w:sz w:val="22"/>
          <w:szCs w:val="22"/>
        </w:rPr>
        <w:t xml:space="preserve"> les travailleurs des </w:t>
      </w:r>
      <w:r>
        <w:rPr>
          <w:rFonts w:cs="Arial"/>
          <w:sz w:val="22"/>
          <w:szCs w:val="22"/>
        </w:rPr>
        <w:t xml:space="preserve">mesures préventives et des </w:t>
      </w:r>
      <w:r w:rsidRPr="005A6174">
        <w:rPr>
          <w:rFonts w:cs="Arial"/>
          <w:sz w:val="22"/>
          <w:szCs w:val="22"/>
        </w:rPr>
        <w:t>méthodes d’entretien</w:t>
      </w:r>
      <w:r>
        <w:rPr>
          <w:rFonts w:cs="Arial"/>
          <w:sz w:val="22"/>
          <w:szCs w:val="22"/>
        </w:rPr>
        <w:t xml:space="preserve"> des genouillères</w:t>
      </w:r>
      <w:r w:rsidRPr="005A6174">
        <w:rPr>
          <w:rFonts w:cs="Arial"/>
          <w:sz w:val="22"/>
          <w:szCs w:val="22"/>
        </w:rPr>
        <w:t>.</w:t>
      </w:r>
    </w:p>
    <w:p w:rsidR="00CB65F4" w:rsidRPr="00D46A83" w:rsidRDefault="00CB65F4" w:rsidP="00D46A83">
      <w:pPr>
        <w:ind w:left="284" w:hanging="284"/>
        <w:jc w:val="both"/>
        <w:rPr>
          <w:rFonts w:cs="Arial"/>
          <w:b/>
          <w:sz w:val="12"/>
          <w:szCs w:val="22"/>
        </w:rPr>
      </w:pPr>
    </w:p>
    <w:p w:rsidR="00CB65F4" w:rsidRPr="005E4955" w:rsidRDefault="00CB65F4" w:rsidP="00D46A83">
      <w:pPr>
        <w:ind w:left="284" w:hanging="284"/>
        <w:jc w:val="both"/>
        <w:rPr>
          <w:rFonts w:cs="Arial"/>
          <w:b/>
          <w:sz w:val="22"/>
          <w:szCs w:val="22"/>
        </w:rPr>
      </w:pPr>
      <w:r w:rsidRPr="005E4955">
        <w:rPr>
          <w:rFonts w:cs="Arial"/>
          <w:b/>
          <w:sz w:val="22"/>
          <w:szCs w:val="22"/>
        </w:rPr>
        <w:t>En tout temps</w:t>
      </w:r>
    </w:p>
    <w:p w:rsidR="00CB65F4" w:rsidRPr="005E4955" w:rsidRDefault="00CB65F4" w:rsidP="00CB65F4">
      <w:pPr>
        <w:numPr>
          <w:ilvl w:val="0"/>
          <w:numId w:val="31"/>
        </w:numPr>
        <w:ind w:left="284" w:right="38" w:hanging="284"/>
        <w:jc w:val="both"/>
        <w:rPr>
          <w:rFonts w:cs="Arial"/>
          <w:sz w:val="22"/>
          <w:szCs w:val="22"/>
        </w:rPr>
      </w:pPr>
      <w:r w:rsidRPr="005E4955">
        <w:rPr>
          <w:rFonts w:cs="Arial"/>
          <w:sz w:val="22"/>
          <w:szCs w:val="22"/>
        </w:rPr>
        <w:t>S’assurer que les travailleurs portent</w:t>
      </w:r>
      <w:r>
        <w:rPr>
          <w:rFonts w:cs="Arial"/>
          <w:sz w:val="22"/>
          <w:szCs w:val="22"/>
        </w:rPr>
        <w:t xml:space="preserve"> les équipements de protection fournis</w:t>
      </w:r>
      <w:r w:rsidRPr="005E4955">
        <w:rPr>
          <w:rFonts w:cs="Arial"/>
          <w:sz w:val="22"/>
          <w:szCs w:val="22"/>
        </w:rPr>
        <w:t>;</w:t>
      </w:r>
    </w:p>
    <w:p w:rsidR="00CB65F4" w:rsidRPr="005E4955" w:rsidRDefault="00CB65F4" w:rsidP="00CB65F4">
      <w:pPr>
        <w:numPr>
          <w:ilvl w:val="0"/>
          <w:numId w:val="31"/>
        </w:numPr>
        <w:ind w:left="284" w:right="38" w:hanging="284"/>
        <w:jc w:val="both"/>
        <w:rPr>
          <w:rFonts w:cs="Arial"/>
          <w:sz w:val="22"/>
          <w:szCs w:val="22"/>
        </w:rPr>
      </w:pPr>
      <w:r w:rsidRPr="005E4955">
        <w:rPr>
          <w:rFonts w:cs="Arial"/>
          <w:sz w:val="22"/>
          <w:szCs w:val="22"/>
        </w:rPr>
        <w:t xml:space="preserve">S’assurer que </w:t>
      </w:r>
      <w:r>
        <w:rPr>
          <w:rFonts w:cs="Arial"/>
          <w:sz w:val="22"/>
          <w:szCs w:val="22"/>
        </w:rPr>
        <w:t>les travailleurs respectent les mesures préventives.</w:t>
      </w:r>
    </w:p>
    <w:p w:rsidR="00CB65F4" w:rsidRPr="00D46A83" w:rsidRDefault="00CB65F4" w:rsidP="00D46A83">
      <w:pPr>
        <w:ind w:left="284" w:hanging="284"/>
        <w:jc w:val="both"/>
        <w:rPr>
          <w:rFonts w:cs="Arial"/>
          <w:b/>
          <w:sz w:val="12"/>
          <w:szCs w:val="22"/>
        </w:rPr>
      </w:pPr>
    </w:p>
    <w:p w:rsidR="00CB65F4" w:rsidRPr="00BF1B73" w:rsidRDefault="00CB65F4" w:rsidP="00D46A83">
      <w:pPr>
        <w:ind w:left="284" w:hanging="284"/>
        <w:jc w:val="both"/>
        <w:rPr>
          <w:rFonts w:cs="Arial"/>
          <w:b/>
          <w:sz w:val="22"/>
          <w:szCs w:val="22"/>
        </w:rPr>
      </w:pPr>
      <w:r w:rsidRPr="005E4955">
        <w:rPr>
          <w:rFonts w:cs="Arial"/>
          <w:b/>
          <w:sz w:val="22"/>
          <w:szCs w:val="22"/>
        </w:rPr>
        <w:t>Régulièrement</w:t>
      </w:r>
    </w:p>
    <w:p w:rsidR="00CB65F4" w:rsidRPr="005E4955" w:rsidRDefault="00CB65F4" w:rsidP="00CB65F4">
      <w:pPr>
        <w:numPr>
          <w:ilvl w:val="0"/>
          <w:numId w:val="29"/>
        </w:numPr>
        <w:ind w:left="284" w:hanging="284"/>
        <w:jc w:val="both"/>
        <w:rPr>
          <w:rFonts w:cs="Arial"/>
          <w:sz w:val="22"/>
          <w:szCs w:val="22"/>
        </w:rPr>
      </w:pPr>
      <w:r>
        <w:rPr>
          <w:rFonts w:cs="Arial"/>
          <w:sz w:val="22"/>
          <w:szCs w:val="22"/>
        </w:rPr>
        <w:t>Entretenir et inspecter</w:t>
      </w:r>
      <w:r w:rsidRPr="005A6174">
        <w:rPr>
          <w:rFonts w:cs="Arial"/>
          <w:sz w:val="22"/>
          <w:szCs w:val="22"/>
        </w:rPr>
        <w:t xml:space="preserve"> les équipements et remplacer </w:t>
      </w:r>
      <w:r>
        <w:rPr>
          <w:rFonts w:cs="Arial"/>
          <w:sz w:val="22"/>
          <w:szCs w:val="22"/>
        </w:rPr>
        <w:t>en cas de défectuosité ou d’usure excessive.</w:t>
      </w: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jc w:val="right"/>
        <w:rPr>
          <w:sz w:val="20"/>
        </w:rPr>
      </w:pPr>
    </w:p>
    <w:p w:rsidR="00CB65F4" w:rsidRDefault="00CB65F4" w:rsidP="00D46A83">
      <w:pPr>
        <w:pStyle w:val="Paragraphedeliste"/>
        <w:jc w:val="right"/>
        <w:rPr>
          <w:rFonts w:cs="Arial"/>
          <w:b/>
          <w:i/>
          <w:sz w:val="18"/>
          <w:szCs w:val="18"/>
        </w:rPr>
      </w:pPr>
    </w:p>
    <w:p w:rsidR="00CB65F4" w:rsidRDefault="00CB65F4" w:rsidP="00D46A83">
      <w:pPr>
        <w:pStyle w:val="Paragraphedeliste"/>
        <w:jc w:val="right"/>
        <w:rPr>
          <w:rFonts w:cs="Arial"/>
          <w:b/>
          <w:i/>
          <w:sz w:val="18"/>
          <w:szCs w:val="18"/>
        </w:rPr>
      </w:pPr>
    </w:p>
    <w:p w:rsidR="00CB65F4" w:rsidRDefault="00CB65F4" w:rsidP="00D46A83">
      <w:pPr>
        <w:pStyle w:val="Paragraphedeliste"/>
        <w:jc w:val="right"/>
        <w:rPr>
          <w:rFonts w:cs="Arial"/>
          <w:b/>
          <w:i/>
          <w:sz w:val="18"/>
          <w:szCs w:val="18"/>
        </w:rPr>
      </w:pPr>
    </w:p>
    <w:p w:rsidR="00CB65F4" w:rsidRDefault="00CB65F4" w:rsidP="00D46A83">
      <w:pPr>
        <w:pStyle w:val="Paragraphedeliste"/>
        <w:jc w:val="right"/>
        <w:rPr>
          <w:rFonts w:cs="Arial"/>
          <w:b/>
          <w:i/>
          <w:sz w:val="18"/>
          <w:szCs w:val="18"/>
        </w:rPr>
      </w:pPr>
    </w:p>
    <w:p w:rsidR="00CB65F4" w:rsidRDefault="00CB65F4" w:rsidP="00D46A83">
      <w:pPr>
        <w:pStyle w:val="Paragraphedeliste"/>
        <w:jc w:val="right"/>
        <w:rPr>
          <w:rFonts w:cs="Arial"/>
          <w:b/>
          <w:i/>
          <w:sz w:val="18"/>
          <w:szCs w:val="18"/>
        </w:rPr>
      </w:pPr>
    </w:p>
    <w:p w:rsidR="00CB65F4" w:rsidRDefault="00CB65F4" w:rsidP="00D46A83">
      <w:pPr>
        <w:pStyle w:val="Paragraphedeliste"/>
        <w:jc w:val="right"/>
        <w:rPr>
          <w:rFonts w:cs="Arial"/>
          <w:b/>
          <w:i/>
          <w:sz w:val="18"/>
          <w:szCs w:val="18"/>
        </w:rPr>
      </w:pPr>
    </w:p>
    <w:p w:rsidR="00CB65F4" w:rsidRDefault="00CB65F4" w:rsidP="00D46A83">
      <w:pPr>
        <w:pStyle w:val="Paragraphedeliste"/>
        <w:jc w:val="right"/>
        <w:rPr>
          <w:rFonts w:cs="Arial"/>
          <w:b/>
          <w:i/>
          <w:sz w:val="18"/>
          <w:szCs w:val="18"/>
        </w:rPr>
      </w:pPr>
    </w:p>
    <w:p w:rsidR="00CB65F4" w:rsidRDefault="00CB65F4" w:rsidP="00D46A83">
      <w:pPr>
        <w:pStyle w:val="Paragraphedeliste"/>
        <w:jc w:val="right"/>
        <w:rPr>
          <w:rFonts w:cs="Arial"/>
          <w:b/>
          <w:i/>
          <w:sz w:val="18"/>
          <w:szCs w:val="18"/>
        </w:rPr>
      </w:pPr>
    </w:p>
    <w:p w:rsidR="00CB65F4" w:rsidRDefault="00CB65F4" w:rsidP="00D46A83">
      <w:pPr>
        <w:pStyle w:val="Paragraphedeliste"/>
        <w:jc w:val="right"/>
        <w:rPr>
          <w:rFonts w:cs="Arial"/>
          <w:b/>
          <w:i/>
          <w:sz w:val="18"/>
          <w:szCs w:val="18"/>
        </w:rPr>
      </w:pPr>
    </w:p>
    <w:p w:rsidR="00CB65F4" w:rsidRDefault="00CB65F4" w:rsidP="00D46A83">
      <w:pPr>
        <w:pStyle w:val="Paragraphedeliste"/>
        <w:jc w:val="right"/>
        <w:rPr>
          <w:rFonts w:cs="Arial"/>
          <w:b/>
          <w:i/>
          <w:sz w:val="18"/>
          <w:szCs w:val="18"/>
        </w:rPr>
      </w:pPr>
      <w:r>
        <w:rPr>
          <w:rFonts w:cs="Arial"/>
          <w:b/>
          <w:i/>
          <w:sz w:val="18"/>
          <w:szCs w:val="18"/>
        </w:rPr>
        <w:t>*Sous la responsabilité du travailleur</w:t>
      </w:r>
    </w:p>
    <w:p w:rsidR="00CB65F4" w:rsidRDefault="00CB65F4" w:rsidP="00D46A83">
      <w:pPr>
        <w:jc w:val="right"/>
        <w:rPr>
          <w:rFonts w:cs="Arial"/>
          <w:b/>
          <w:i/>
          <w:sz w:val="18"/>
          <w:szCs w:val="18"/>
        </w:rPr>
      </w:pPr>
      <w:r>
        <w:rPr>
          <w:rFonts w:cs="Arial"/>
          <w:b/>
          <w:i/>
          <w:sz w:val="18"/>
          <w:szCs w:val="18"/>
        </w:rPr>
        <w:t>**Sous la responsabilité de la direction</w:t>
      </w:r>
    </w:p>
    <w:p w:rsidR="00CB65F4" w:rsidRPr="0009607C" w:rsidRDefault="00CB65F4" w:rsidP="002E55B4">
      <w:pPr>
        <w:jc w:val="center"/>
        <w:rPr>
          <w:rFonts w:cs="Arial"/>
          <w:b/>
          <w:szCs w:val="24"/>
          <w:u w:val="single"/>
        </w:rPr>
      </w:pPr>
      <w:r w:rsidRPr="0009607C">
        <w:rPr>
          <w:rFonts w:cs="Arial"/>
          <w:b/>
          <w:szCs w:val="24"/>
          <w:u w:val="single"/>
        </w:rPr>
        <w:lastRenderedPageBreak/>
        <w:t>IDENTIFICATION DU RISQUE</w:t>
      </w:r>
    </w:p>
    <w:p w:rsidR="00CB65F4" w:rsidRPr="002E55B4" w:rsidRDefault="00CB65F4" w:rsidP="002E55B4">
      <w:pPr>
        <w:rPr>
          <w:sz w:val="12"/>
        </w:rPr>
      </w:pPr>
    </w:p>
    <w:p w:rsidR="00CB65F4" w:rsidRPr="000645C2" w:rsidRDefault="00CB65F4" w:rsidP="002E55B4">
      <w:pPr>
        <w:pStyle w:val="Titre1"/>
        <w:rPr>
          <w:sz w:val="24"/>
          <w:szCs w:val="24"/>
        </w:rPr>
      </w:pPr>
      <w:bookmarkStart w:id="81" w:name="_Toc476576406"/>
      <w:r w:rsidRPr="00275C0F">
        <w:rPr>
          <w:sz w:val="24"/>
          <w:szCs w:val="24"/>
        </w:rPr>
        <w:t>Travaux en hauteur</w:t>
      </w:r>
      <w:r>
        <w:rPr>
          <w:sz w:val="24"/>
          <w:szCs w:val="24"/>
        </w:rPr>
        <w:t xml:space="preserve"> </w:t>
      </w:r>
      <w:r>
        <w:rPr>
          <w:sz w:val="24"/>
          <w:szCs w:val="24"/>
        </w:rPr>
        <w:br/>
        <w:t>(EPI)</w:t>
      </w:r>
      <w:bookmarkEnd w:id="81"/>
    </w:p>
    <w:p w:rsidR="00CB65F4" w:rsidRPr="002E55B4" w:rsidRDefault="00CB65F4" w:rsidP="002E55B4">
      <w:pPr>
        <w:pBdr>
          <w:between w:val="double" w:sz="4" w:space="1" w:color="auto"/>
        </w:pBdr>
        <w:ind w:left="709" w:right="1030"/>
        <w:rPr>
          <w:rFonts w:cs="Arial"/>
          <w:sz w:val="12"/>
          <w:szCs w:val="24"/>
        </w:rPr>
      </w:pPr>
    </w:p>
    <w:p w:rsidR="00CB65F4" w:rsidRPr="002E55B4" w:rsidRDefault="00CB65F4" w:rsidP="002E55B4">
      <w:pPr>
        <w:pBdr>
          <w:between w:val="double" w:sz="4" w:space="1" w:color="auto"/>
        </w:pBdr>
        <w:ind w:left="709" w:right="1030"/>
        <w:rPr>
          <w:rFonts w:cs="Arial"/>
          <w:sz w:val="12"/>
          <w:szCs w:val="24"/>
        </w:rPr>
      </w:pPr>
    </w:p>
    <w:p w:rsidR="00CB65F4" w:rsidRDefault="00CB65F4" w:rsidP="002E55B4">
      <w:pPr>
        <w:jc w:val="center"/>
        <w:rPr>
          <w:rFonts w:cs="Arial"/>
          <w:b/>
          <w:sz w:val="22"/>
          <w:szCs w:val="22"/>
        </w:rPr>
      </w:pPr>
      <w:r w:rsidRPr="0088387C">
        <w:rPr>
          <w:rFonts w:cs="Arial"/>
          <w:b/>
          <w:sz w:val="22"/>
          <w:szCs w:val="22"/>
          <w:u w:val="single"/>
        </w:rPr>
        <w:t>MESURES PRÉVENTIVES</w:t>
      </w:r>
      <w:r w:rsidRPr="0088387C">
        <w:rPr>
          <w:rFonts w:cs="Arial"/>
          <w:b/>
          <w:sz w:val="22"/>
          <w:szCs w:val="22"/>
        </w:rPr>
        <w:t>*</w:t>
      </w:r>
    </w:p>
    <w:p w:rsidR="00CB65F4" w:rsidRPr="002E55B4" w:rsidRDefault="00CB65F4" w:rsidP="002E55B4">
      <w:pPr>
        <w:jc w:val="center"/>
        <w:rPr>
          <w:rFonts w:cs="Arial"/>
          <w:b/>
          <w:sz w:val="12"/>
          <w:szCs w:val="22"/>
          <w:u w:val="single"/>
        </w:rPr>
      </w:pPr>
    </w:p>
    <w:p w:rsidR="00CB65F4" w:rsidRPr="0088387C" w:rsidRDefault="00CB65F4" w:rsidP="00CB65F4">
      <w:pPr>
        <w:pStyle w:val="Paragraphedeliste"/>
        <w:numPr>
          <w:ilvl w:val="0"/>
          <w:numId w:val="32"/>
        </w:numPr>
        <w:ind w:left="284" w:hanging="284"/>
        <w:jc w:val="both"/>
        <w:rPr>
          <w:rFonts w:cs="Arial"/>
          <w:sz w:val="20"/>
        </w:rPr>
      </w:pPr>
      <w:r w:rsidRPr="0088387C">
        <w:rPr>
          <w:sz w:val="20"/>
        </w:rPr>
        <w:t xml:space="preserve">Lorsqu’il est impossible d’utiliser un moyen de protection collectif, </w:t>
      </w:r>
      <w:r w:rsidRPr="0088387C">
        <w:rPr>
          <w:b/>
          <w:sz w:val="20"/>
        </w:rPr>
        <w:t xml:space="preserve"> </w:t>
      </w:r>
      <w:r w:rsidRPr="0088387C">
        <w:rPr>
          <w:sz w:val="20"/>
        </w:rPr>
        <w:t xml:space="preserve">les travailleurs, exposés à un risque de chute de plus de 3 m (9 pi 10 po) de leur position de travail, doivent porter un harnais de sécurité relié à un système d’ancrage par une liaison antichute ne permettant pas une chute libre de plus de 1,8m (5pi 9po)ou qui limite la force maximale d’arrêt à 6kN (1348lb). </w:t>
      </w:r>
    </w:p>
    <w:p w:rsidR="00CB65F4" w:rsidRPr="0088387C" w:rsidRDefault="00CB65F4" w:rsidP="00CB65F4">
      <w:pPr>
        <w:pStyle w:val="Paragraphedeliste"/>
        <w:numPr>
          <w:ilvl w:val="0"/>
          <w:numId w:val="32"/>
        </w:numPr>
        <w:ind w:left="284" w:hanging="284"/>
        <w:jc w:val="both"/>
        <w:rPr>
          <w:rFonts w:cs="Arial"/>
          <w:sz w:val="20"/>
        </w:rPr>
      </w:pPr>
      <w:r w:rsidRPr="0088387C">
        <w:rPr>
          <w:rFonts w:cs="Arial"/>
          <w:sz w:val="20"/>
        </w:rPr>
        <w:t>Effectuer une inspection visuelle de toutes les composantes avant chaque utilisation.</w:t>
      </w:r>
    </w:p>
    <w:p w:rsidR="00CB65F4" w:rsidRPr="0088387C" w:rsidRDefault="00CB65F4" w:rsidP="00CB65F4">
      <w:pPr>
        <w:pStyle w:val="Paragraphedeliste"/>
        <w:numPr>
          <w:ilvl w:val="0"/>
          <w:numId w:val="32"/>
        </w:numPr>
        <w:ind w:left="284" w:hanging="284"/>
        <w:jc w:val="both"/>
        <w:rPr>
          <w:rFonts w:cs="Arial"/>
          <w:sz w:val="20"/>
        </w:rPr>
      </w:pPr>
      <w:r w:rsidRPr="0088387C">
        <w:rPr>
          <w:rFonts w:cs="Arial"/>
          <w:sz w:val="20"/>
        </w:rPr>
        <w:t>Utiliser obligatoirement une des deux liaisons antichute suivantes :</w:t>
      </w:r>
    </w:p>
    <w:p w:rsidR="00CB65F4" w:rsidRPr="0088387C" w:rsidRDefault="00CB65F4" w:rsidP="00CB65F4">
      <w:pPr>
        <w:pStyle w:val="Paragraphedeliste"/>
        <w:numPr>
          <w:ilvl w:val="1"/>
          <w:numId w:val="32"/>
        </w:numPr>
        <w:ind w:left="851" w:hanging="284"/>
        <w:jc w:val="both"/>
        <w:rPr>
          <w:rFonts w:cs="Arial"/>
          <w:sz w:val="20"/>
        </w:rPr>
      </w:pPr>
      <w:r w:rsidRPr="0088387C">
        <w:rPr>
          <w:rFonts w:cs="Arial"/>
          <w:sz w:val="20"/>
        </w:rPr>
        <w:t>Un cordon d’assujettissement incluant l’absorbeur d’énergie ayant une longueur maximale de 2 m (6pi 6po).  Au besoin, utiliser une corde d’assurance verticale et un coulisseau. La corde d’assurance verticale doit être utilisée par une seule personne, avoir une longueur inférieure à 90 m (295 pi) et n’être jamais directement en contact avec une arête vive.</w:t>
      </w:r>
    </w:p>
    <w:p w:rsidR="00CB65F4" w:rsidRPr="0088387C" w:rsidRDefault="00CB65F4" w:rsidP="00CB65F4">
      <w:pPr>
        <w:pStyle w:val="Paragraphedeliste"/>
        <w:numPr>
          <w:ilvl w:val="1"/>
          <w:numId w:val="32"/>
        </w:numPr>
        <w:ind w:left="851" w:hanging="284"/>
        <w:jc w:val="both"/>
        <w:rPr>
          <w:rFonts w:cs="Arial"/>
          <w:sz w:val="20"/>
        </w:rPr>
      </w:pPr>
      <w:r w:rsidRPr="0088387C">
        <w:rPr>
          <w:rFonts w:cs="Arial"/>
          <w:sz w:val="20"/>
        </w:rPr>
        <w:t>Un enrouleur dérouleur qui inclut un absorbeur d’énergie ou qui y est relié.</w:t>
      </w:r>
    </w:p>
    <w:p w:rsidR="00CB65F4" w:rsidRPr="0088387C" w:rsidRDefault="00CB65F4" w:rsidP="002E55B4">
      <w:pPr>
        <w:ind w:left="284"/>
        <w:jc w:val="both"/>
        <w:rPr>
          <w:rFonts w:cs="Arial"/>
          <w:sz w:val="20"/>
        </w:rPr>
      </w:pPr>
      <w:r w:rsidRPr="0088387C">
        <w:rPr>
          <w:rFonts w:cs="Arial"/>
          <w:sz w:val="20"/>
        </w:rPr>
        <w:t>Dans les deux cas, un crochet à ressort, un anneau en D ou un mousqueton  peut être utilisé comme moyen de connexion.</w:t>
      </w:r>
    </w:p>
    <w:p w:rsidR="00CB65F4" w:rsidRPr="0088387C" w:rsidRDefault="00CB65F4" w:rsidP="00CB65F4">
      <w:pPr>
        <w:pStyle w:val="Paragraphedeliste"/>
        <w:numPr>
          <w:ilvl w:val="0"/>
          <w:numId w:val="32"/>
        </w:numPr>
        <w:ind w:left="284" w:hanging="284"/>
        <w:jc w:val="both"/>
        <w:rPr>
          <w:rFonts w:cs="Arial"/>
          <w:sz w:val="20"/>
        </w:rPr>
      </w:pPr>
      <w:r w:rsidRPr="0088387C">
        <w:rPr>
          <w:rFonts w:cs="Arial"/>
          <w:sz w:val="20"/>
        </w:rPr>
        <w:t>Lorsqu’on ne peut se maintenir en place sans la liaison antichute, utiliser en plus un moyen de positionnement tel un madrier sur équerre, une longe ou une courroie de positionnement, une corde de suspension ou une plate-forme.</w:t>
      </w:r>
    </w:p>
    <w:p w:rsidR="00CB65F4" w:rsidRPr="0088387C" w:rsidRDefault="00CB65F4" w:rsidP="00CB65F4">
      <w:pPr>
        <w:pStyle w:val="Paragraphedeliste"/>
        <w:numPr>
          <w:ilvl w:val="0"/>
          <w:numId w:val="32"/>
        </w:numPr>
        <w:ind w:left="284" w:hanging="284"/>
        <w:jc w:val="both"/>
        <w:rPr>
          <w:rFonts w:cs="Arial"/>
          <w:sz w:val="20"/>
        </w:rPr>
      </w:pPr>
      <w:r w:rsidRPr="0088387C">
        <w:rPr>
          <w:rFonts w:cs="Arial"/>
          <w:sz w:val="20"/>
        </w:rPr>
        <w:t>La liaison antichute d’un harnais de sécurité doit être fixée à un des systèmes d’ancrage suivant :</w:t>
      </w:r>
    </w:p>
    <w:p w:rsidR="00CB65F4" w:rsidRPr="0088387C" w:rsidRDefault="00CB65F4" w:rsidP="00CB65F4">
      <w:pPr>
        <w:pStyle w:val="Paragraphedeliste"/>
        <w:numPr>
          <w:ilvl w:val="1"/>
          <w:numId w:val="32"/>
        </w:numPr>
        <w:ind w:left="851" w:hanging="284"/>
        <w:jc w:val="both"/>
        <w:rPr>
          <w:rFonts w:cs="Arial"/>
          <w:sz w:val="20"/>
        </w:rPr>
      </w:pPr>
      <w:r w:rsidRPr="0088387C">
        <w:rPr>
          <w:rFonts w:cs="Arial"/>
          <w:sz w:val="20"/>
        </w:rPr>
        <w:t xml:space="preserve">Un système d’ancrage ponctuel ayant une résistance à la rupture d’au moins 18kN (4047 lb) ou conçu, installé et/ou attesté par un ingénieur, selon le cas. </w:t>
      </w:r>
    </w:p>
    <w:p w:rsidR="00CB65F4" w:rsidRPr="0088387C" w:rsidRDefault="00CB65F4" w:rsidP="00CB65F4">
      <w:pPr>
        <w:pStyle w:val="Paragraphedeliste"/>
        <w:numPr>
          <w:ilvl w:val="1"/>
          <w:numId w:val="32"/>
        </w:numPr>
        <w:ind w:left="851" w:hanging="284"/>
        <w:jc w:val="both"/>
        <w:rPr>
          <w:rFonts w:cs="Arial"/>
          <w:sz w:val="20"/>
        </w:rPr>
      </w:pPr>
      <w:r w:rsidRPr="0088387C">
        <w:rPr>
          <w:rFonts w:cs="Arial"/>
          <w:sz w:val="20"/>
        </w:rPr>
        <w:t>Un système d’ancrage continu flexible (corde d’assurance horizontale) ayant un câble</w:t>
      </w:r>
      <w:r w:rsidRPr="0088387C">
        <w:rPr>
          <w:sz w:val="20"/>
        </w:rPr>
        <w:t xml:space="preserve"> d'acier d'un diamètre minimum de 12 mm (1/2 po) relâché selon un angle minimum de 1 vertical pour 12 horizontal, soit 5° par rapport à l'horizontale et d’une distance maximale de 12 m (39 pi). entre les ancrages d’extrémité.90 kN (20 233 lb) Ce système doit être conçu et installé selon un plan d’ingénieur et pas utilisé par plus de deux travailleurs à la fois.</w:t>
      </w:r>
    </w:p>
    <w:p w:rsidR="00CB65F4" w:rsidRPr="0088387C" w:rsidRDefault="00CB65F4" w:rsidP="00CB65F4">
      <w:pPr>
        <w:pStyle w:val="Paragraphedeliste"/>
        <w:numPr>
          <w:ilvl w:val="1"/>
          <w:numId w:val="32"/>
        </w:numPr>
        <w:ind w:left="851" w:hanging="284"/>
        <w:jc w:val="both"/>
        <w:rPr>
          <w:rFonts w:cs="Arial"/>
          <w:sz w:val="20"/>
        </w:rPr>
      </w:pPr>
      <w:r w:rsidRPr="0088387C">
        <w:rPr>
          <w:rFonts w:cs="Arial"/>
          <w:sz w:val="20"/>
        </w:rPr>
        <w:t>Un système d’ancrage continu rigide conçu et installé selon un plan d’ingénieur.</w:t>
      </w:r>
    </w:p>
    <w:p w:rsidR="00CB65F4" w:rsidRPr="0088387C" w:rsidRDefault="00CB65F4" w:rsidP="00CB65F4">
      <w:pPr>
        <w:pStyle w:val="Paragraphedeliste"/>
        <w:numPr>
          <w:ilvl w:val="0"/>
          <w:numId w:val="32"/>
        </w:numPr>
        <w:ind w:left="284" w:hanging="284"/>
        <w:jc w:val="both"/>
        <w:rPr>
          <w:rFonts w:cs="Arial"/>
          <w:sz w:val="20"/>
        </w:rPr>
      </w:pPr>
      <w:r w:rsidRPr="0088387C">
        <w:rPr>
          <w:rFonts w:cs="Arial"/>
          <w:sz w:val="20"/>
        </w:rPr>
        <w:t xml:space="preserve">Un système d’ancrage </w:t>
      </w:r>
      <w:r w:rsidRPr="002E55B4">
        <w:rPr>
          <w:rFonts w:cs="Arial"/>
          <w:sz w:val="20"/>
        </w:rPr>
        <w:t>doit être conçu de telle sorte que l’anneau en D du point de suspension du harnais de sécurité du travailleur ne pourra être décalé horizontalement de plus de 3 m (9 pi 10 po) ou d’un angle de 22°.</w:t>
      </w:r>
    </w:p>
    <w:p w:rsidR="00CB65F4" w:rsidRPr="0088387C" w:rsidRDefault="00CB65F4" w:rsidP="00CB65F4">
      <w:pPr>
        <w:pStyle w:val="Paragraphedeliste"/>
        <w:numPr>
          <w:ilvl w:val="0"/>
          <w:numId w:val="32"/>
        </w:numPr>
        <w:ind w:left="284" w:hanging="284"/>
        <w:jc w:val="both"/>
        <w:rPr>
          <w:rFonts w:cs="Arial"/>
          <w:sz w:val="20"/>
        </w:rPr>
      </w:pPr>
      <w:r w:rsidRPr="0088387C">
        <w:rPr>
          <w:rFonts w:cs="Arial"/>
          <w:sz w:val="20"/>
        </w:rPr>
        <w:t xml:space="preserve">Un système d’ancrage </w:t>
      </w:r>
      <w:r w:rsidRPr="002E55B4">
        <w:rPr>
          <w:rFonts w:cs="Arial"/>
          <w:sz w:val="20"/>
        </w:rPr>
        <w:t>ne peut être utilisé par plus d’une personne à la fois, sauf s’il s’agit d’un système d’ancrage continu ou s’il est conçu à cet effet.</w:t>
      </w:r>
    </w:p>
    <w:p w:rsidR="00CB65F4" w:rsidRPr="0088387C" w:rsidRDefault="00CB65F4" w:rsidP="00CB65F4">
      <w:pPr>
        <w:pStyle w:val="Paragraphedeliste"/>
        <w:numPr>
          <w:ilvl w:val="0"/>
          <w:numId w:val="32"/>
        </w:numPr>
        <w:ind w:left="284" w:hanging="284"/>
        <w:jc w:val="both"/>
        <w:rPr>
          <w:rFonts w:cs="Arial"/>
          <w:sz w:val="20"/>
        </w:rPr>
      </w:pPr>
      <w:r w:rsidRPr="0088387C">
        <w:rPr>
          <w:rFonts w:cs="Arial"/>
          <w:sz w:val="20"/>
        </w:rPr>
        <w:t>Signaler sans délai au supérieur immédiat toute anomalie ou défectuosité observée.</w:t>
      </w:r>
    </w:p>
    <w:p w:rsidR="00CB65F4" w:rsidRPr="0088387C" w:rsidRDefault="00CB65F4" w:rsidP="002E55B4">
      <w:pPr>
        <w:pBdr>
          <w:between w:val="double" w:sz="4" w:space="1" w:color="auto"/>
        </w:pBdr>
        <w:ind w:left="709" w:right="1030"/>
        <w:rPr>
          <w:rFonts w:cs="Arial"/>
          <w:sz w:val="20"/>
        </w:rPr>
      </w:pPr>
    </w:p>
    <w:p w:rsidR="00CB65F4" w:rsidRPr="0088387C" w:rsidRDefault="00CB65F4" w:rsidP="002E55B4">
      <w:pPr>
        <w:pBdr>
          <w:between w:val="double" w:sz="4" w:space="1" w:color="auto"/>
        </w:pBdr>
        <w:ind w:left="709" w:right="1030"/>
        <w:rPr>
          <w:rFonts w:cs="Arial"/>
          <w:sz w:val="20"/>
        </w:rPr>
      </w:pPr>
    </w:p>
    <w:p w:rsidR="00CB65F4" w:rsidRPr="0088387C" w:rsidRDefault="00CB65F4" w:rsidP="002E55B4">
      <w:pPr>
        <w:jc w:val="center"/>
        <w:rPr>
          <w:rFonts w:cs="Arial"/>
          <w:b/>
          <w:sz w:val="20"/>
          <w:u w:val="single"/>
        </w:rPr>
      </w:pPr>
      <w:r w:rsidRPr="0088387C">
        <w:rPr>
          <w:rFonts w:cs="Arial"/>
          <w:b/>
          <w:sz w:val="20"/>
          <w:u w:val="single"/>
        </w:rPr>
        <w:t>MOYENS DE CONTRÔLE &amp; ÉCHÉANCIER</w:t>
      </w:r>
      <w:r w:rsidRPr="0088387C">
        <w:rPr>
          <w:rFonts w:cs="Arial"/>
          <w:b/>
          <w:sz w:val="20"/>
        </w:rPr>
        <w:t>**</w:t>
      </w:r>
    </w:p>
    <w:p w:rsidR="00CB65F4" w:rsidRPr="0088387C" w:rsidRDefault="00CB65F4" w:rsidP="002E55B4">
      <w:pPr>
        <w:ind w:left="284" w:right="38" w:hanging="284"/>
        <w:jc w:val="both"/>
        <w:rPr>
          <w:rFonts w:cs="Arial"/>
          <w:b/>
          <w:sz w:val="20"/>
        </w:rPr>
      </w:pPr>
      <w:r w:rsidRPr="0088387C">
        <w:rPr>
          <w:rFonts w:cs="Arial"/>
          <w:b/>
          <w:sz w:val="20"/>
        </w:rPr>
        <w:t>Avant les travaux</w:t>
      </w:r>
    </w:p>
    <w:p w:rsidR="00CB65F4" w:rsidRPr="0088387C" w:rsidRDefault="00CB65F4" w:rsidP="00CB65F4">
      <w:pPr>
        <w:pStyle w:val="Paragraphedeliste"/>
        <w:numPr>
          <w:ilvl w:val="0"/>
          <w:numId w:val="34"/>
        </w:numPr>
        <w:ind w:left="284" w:hanging="284"/>
        <w:jc w:val="both"/>
        <w:rPr>
          <w:rFonts w:cs="Arial"/>
          <w:sz w:val="20"/>
        </w:rPr>
      </w:pPr>
      <w:r w:rsidRPr="0088387C">
        <w:rPr>
          <w:rFonts w:cs="Arial"/>
          <w:sz w:val="20"/>
        </w:rPr>
        <w:t>Fournir les équipements de protection individuelle requis et selon les normes applicables tel que :</w:t>
      </w:r>
    </w:p>
    <w:p w:rsidR="00CB65F4" w:rsidRPr="0088387C" w:rsidRDefault="00CB65F4" w:rsidP="00CB65F4">
      <w:pPr>
        <w:pStyle w:val="Paragraphedeliste"/>
        <w:numPr>
          <w:ilvl w:val="1"/>
          <w:numId w:val="38"/>
        </w:numPr>
        <w:ind w:left="851" w:hanging="284"/>
        <w:jc w:val="both"/>
        <w:rPr>
          <w:rFonts w:cs="Arial"/>
          <w:sz w:val="20"/>
        </w:rPr>
      </w:pPr>
      <w:r w:rsidRPr="0088387C">
        <w:rPr>
          <w:rFonts w:cs="Arial"/>
          <w:sz w:val="20"/>
        </w:rPr>
        <w:t>Harnais de sécurité CAN/CSA Z259.10</w:t>
      </w:r>
    </w:p>
    <w:p w:rsidR="00CB65F4" w:rsidRPr="0088387C" w:rsidRDefault="00CB65F4" w:rsidP="00CB65F4">
      <w:pPr>
        <w:pStyle w:val="Paragraphedeliste"/>
        <w:numPr>
          <w:ilvl w:val="1"/>
          <w:numId w:val="38"/>
        </w:numPr>
        <w:ind w:left="851" w:hanging="284"/>
        <w:jc w:val="both"/>
        <w:rPr>
          <w:rFonts w:cs="Arial"/>
          <w:sz w:val="20"/>
        </w:rPr>
      </w:pPr>
      <w:r w:rsidRPr="0088387C">
        <w:rPr>
          <w:rFonts w:cs="Arial"/>
          <w:sz w:val="20"/>
        </w:rPr>
        <w:t>Absorbeurs d'énergie et cordons d’assujettissement CAN/CSA Z259.11.</w:t>
      </w:r>
    </w:p>
    <w:p w:rsidR="00CB65F4" w:rsidRPr="0088387C" w:rsidRDefault="00CB65F4" w:rsidP="00CB65F4">
      <w:pPr>
        <w:pStyle w:val="Paragraphedeliste"/>
        <w:numPr>
          <w:ilvl w:val="1"/>
          <w:numId w:val="38"/>
        </w:numPr>
        <w:ind w:left="851" w:hanging="284"/>
        <w:jc w:val="both"/>
        <w:rPr>
          <w:rFonts w:cs="Arial"/>
          <w:sz w:val="20"/>
        </w:rPr>
      </w:pPr>
      <w:r w:rsidRPr="0088387C">
        <w:rPr>
          <w:rFonts w:cs="Arial"/>
          <w:sz w:val="20"/>
        </w:rPr>
        <w:t xml:space="preserve">Dispositifs à cordon autorétractable pour dispositifs </w:t>
      </w:r>
      <w:r>
        <w:rPr>
          <w:rFonts w:cs="Arial"/>
          <w:sz w:val="20"/>
        </w:rPr>
        <w:t>antichute</w:t>
      </w:r>
      <w:r w:rsidRPr="0088387C">
        <w:rPr>
          <w:rFonts w:cs="Arial"/>
          <w:sz w:val="20"/>
        </w:rPr>
        <w:t xml:space="preserve"> CAN/CSA Z259.2.2;</w:t>
      </w:r>
    </w:p>
    <w:p w:rsidR="00CB65F4" w:rsidRPr="0088387C" w:rsidRDefault="00CB65F4" w:rsidP="00CB65F4">
      <w:pPr>
        <w:pStyle w:val="Paragraphedeliste"/>
        <w:numPr>
          <w:ilvl w:val="1"/>
          <w:numId w:val="38"/>
        </w:numPr>
        <w:ind w:left="851" w:hanging="284"/>
        <w:jc w:val="both"/>
        <w:rPr>
          <w:rFonts w:cs="Arial"/>
          <w:sz w:val="20"/>
        </w:rPr>
      </w:pPr>
      <w:r w:rsidRPr="0088387C">
        <w:rPr>
          <w:rFonts w:cs="Arial"/>
          <w:sz w:val="20"/>
        </w:rPr>
        <w:t xml:space="preserve">Dispositifs antichute et cordes d'assurance verticales CAN/CSA Z259.2.5 </w:t>
      </w:r>
    </w:p>
    <w:p w:rsidR="00CB65F4" w:rsidRPr="0088387C" w:rsidRDefault="00CB65F4" w:rsidP="00CB65F4">
      <w:pPr>
        <w:pStyle w:val="Paragraphedeliste"/>
        <w:numPr>
          <w:ilvl w:val="1"/>
          <w:numId w:val="38"/>
        </w:numPr>
        <w:ind w:left="851" w:hanging="284"/>
        <w:jc w:val="both"/>
        <w:rPr>
          <w:rFonts w:cs="Arial"/>
          <w:sz w:val="20"/>
        </w:rPr>
      </w:pPr>
      <w:r w:rsidRPr="0088387C">
        <w:rPr>
          <w:rFonts w:cs="Arial"/>
          <w:sz w:val="20"/>
        </w:rPr>
        <w:t>Accessoires de raccordement pour les systèmes personnels de protection contre les chutes CAN/CSA-Z259.12.</w:t>
      </w:r>
    </w:p>
    <w:p w:rsidR="00CB65F4" w:rsidRPr="0088387C" w:rsidRDefault="00CB65F4" w:rsidP="00CB65F4">
      <w:pPr>
        <w:pStyle w:val="Paragraphedeliste"/>
        <w:numPr>
          <w:ilvl w:val="1"/>
          <w:numId w:val="38"/>
        </w:numPr>
        <w:ind w:left="851" w:hanging="284"/>
        <w:jc w:val="both"/>
        <w:rPr>
          <w:rFonts w:cs="Arial"/>
          <w:sz w:val="20"/>
        </w:rPr>
      </w:pPr>
      <w:r w:rsidRPr="0088387C">
        <w:rPr>
          <w:rFonts w:cs="Arial"/>
          <w:sz w:val="20"/>
        </w:rPr>
        <w:t xml:space="preserve">Systèmes de corde d’assurance horizontale flexibles CSA Z259.13 </w:t>
      </w:r>
    </w:p>
    <w:p w:rsidR="00CB65F4" w:rsidRPr="0088387C" w:rsidRDefault="00CB65F4" w:rsidP="00CB65F4">
      <w:pPr>
        <w:pStyle w:val="Paragraphedeliste"/>
        <w:numPr>
          <w:ilvl w:val="1"/>
          <w:numId w:val="38"/>
        </w:numPr>
        <w:ind w:left="851" w:hanging="284"/>
        <w:jc w:val="both"/>
        <w:rPr>
          <w:rFonts w:cs="Arial"/>
          <w:sz w:val="20"/>
        </w:rPr>
      </w:pPr>
      <w:r w:rsidRPr="0088387C">
        <w:rPr>
          <w:rFonts w:cs="Arial"/>
          <w:sz w:val="20"/>
        </w:rPr>
        <w:t>Conception de systèmes actifs de protection contre les chutes CSA Z259.16;</w:t>
      </w:r>
    </w:p>
    <w:p w:rsidR="00CB65F4" w:rsidRPr="0088387C" w:rsidRDefault="00CB65F4" w:rsidP="00CB65F4">
      <w:pPr>
        <w:pStyle w:val="Paragraphedeliste"/>
        <w:numPr>
          <w:ilvl w:val="1"/>
          <w:numId w:val="38"/>
        </w:numPr>
        <w:ind w:left="851" w:hanging="284"/>
        <w:jc w:val="both"/>
        <w:rPr>
          <w:rFonts w:cs="Arial"/>
          <w:sz w:val="20"/>
        </w:rPr>
      </w:pPr>
      <w:r w:rsidRPr="0088387C">
        <w:rPr>
          <w:rFonts w:cs="Arial"/>
          <w:sz w:val="20"/>
        </w:rPr>
        <w:t xml:space="preserve">Équipement de protection individuelle contre les chutes – Dispositifs d’ancrage EN 795 </w:t>
      </w:r>
    </w:p>
    <w:p w:rsidR="00CB65F4" w:rsidRPr="0088387C" w:rsidRDefault="00CB65F4" w:rsidP="00CB65F4">
      <w:pPr>
        <w:pStyle w:val="Paragraphedeliste"/>
        <w:numPr>
          <w:ilvl w:val="1"/>
          <w:numId w:val="38"/>
        </w:numPr>
        <w:ind w:left="851" w:hanging="284"/>
        <w:jc w:val="both"/>
        <w:rPr>
          <w:rFonts w:cs="Arial"/>
          <w:sz w:val="20"/>
        </w:rPr>
      </w:pPr>
      <w:r w:rsidRPr="0088387C">
        <w:rPr>
          <w:rFonts w:cs="Arial"/>
          <w:sz w:val="20"/>
        </w:rPr>
        <w:t>Connecteurs d’ancrage CSA Z259.15;</w:t>
      </w:r>
    </w:p>
    <w:p w:rsidR="00CB65F4" w:rsidRPr="0088387C" w:rsidRDefault="00CB65F4" w:rsidP="00CB65F4">
      <w:pPr>
        <w:numPr>
          <w:ilvl w:val="0"/>
          <w:numId w:val="33"/>
        </w:numPr>
        <w:ind w:left="284" w:hanging="284"/>
        <w:jc w:val="both"/>
        <w:rPr>
          <w:rFonts w:cs="Arial"/>
          <w:sz w:val="20"/>
        </w:rPr>
      </w:pPr>
      <w:r w:rsidRPr="0088387C">
        <w:rPr>
          <w:rFonts w:cs="Arial"/>
          <w:sz w:val="20"/>
        </w:rPr>
        <w:t>Former et informer les travailleurs des mesures préventives et des règles de sécurité à appliquer;</w:t>
      </w:r>
    </w:p>
    <w:p w:rsidR="00CB65F4" w:rsidRPr="0088387C" w:rsidRDefault="00CB65F4" w:rsidP="002E55B4">
      <w:pPr>
        <w:ind w:left="284" w:hanging="284"/>
        <w:jc w:val="both"/>
        <w:rPr>
          <w:rFonts w:cs="Arial"/>
          <w:b/>
          <w:sz w:val="20"/>
        </w:rPr>
      </w:pPr>
      <w:r w:rsidRPr="0088387C">
        <w:rPr>
          <w:rFonts w:cs="Arial"/>
          <w:b/>
          <w:sz w:val="20"/>
        </w:rPr>
        <w:t>En tout temps</w:t>
      </w:r>
    </w:p>
    <w:p w:rsidR="00CB65F4" w:rsidRPr="0088387C" w:rsidRDefault="00CB65F4" w:rsidP="00CB65F4">
      <w:pPr>
        <w:numPr>
          <w:ilvl w:val="0"/>
          <w:numId w:val="33"/>
        </w:numPr>
        <w:ind w:left="284" w:hanging="284"/>
        <w:jc w:val="both"/>
        <w:rPr>
          <w:rFonts w:cs="Arial"/>
          <w:sz w:val="20"/>
        </w:rPr>
      </w:pPr>
      <w:r w:rsidRPr="0088387C">
        <w:rPr>
          <w:rFonts w:cs="Arial"/>
          <w:sz w:val="20"/>
        </w:rPr>
        <w:t>S’assurer que les travailleurs respectent les mesures préventives et règles de sécurité établies;</w:t>
      </w:r>
    </w:p>
    <w:p w:rsidR="00CB65F4" w:rsidRPr="0088387C" w:rsidRDefault="00CB65F4" w:rsidP="00CB65F4">
      <w:pPr>
        <w:numPr>
          <w:ilvl w:val="0"/>
          <w:numId w:val="33"/>
        </w:numPr>
        <w:ind w:left="284" w:hanging="284"/>
        <w:jc w:val="both"/>
        <w:rPr>
          <w:rFonts w:cs="Arial"/>
          <w:sz w:val="20"/>
        </w:rPr>
      </w:pPr>
      <w:r w:rsidRPr="0088387C">
        <w:rPr>
          <w:rFonts w:cs="Arial"/>
          <w:sz w:val="20"/>
        </w:rPr>
        <w:t>S’assurer que les travailleurs portent les équipements de protection fournis.</w:t>
      </w:r>
    </w:p>
    <w:p w:rsidR="00CB65F4" w:rsidRPr="0088387C" w:rsidRDefault="00CB65F4" w:rsidP="002E55B4">
      <w:pPr>
        <w:ind w:left="284" w:right="38" w:hanging="284"/>
        <w:jc w:val="both"/>
        <w:rPr>
          <w:rFonts w:cs="Arial"/>
          <w:b/>
          <w:sz w:val="20"/>
        </w:rPr>
      </w:pPr>
      <w:r w:rsidRPr="0088387C">
        <w:rPr>
          <w:rFonts w:cs="Arial"/>
          <w:b/>
          <w:sz w:val="20"/>
        </w:rPr>
        <w:t>Régulièrement</w:t>
      </w:r>
    </w:p>
    <w:p w:rsidR="00CB65F4" w:rsidRDefault="00CB65F4" w:rsidP="00CB65F4">
      <w:pPr>
        <w:numPr>
          <w:ilvl w:val="0"/>
          <w:numId w:val="35"/>
        </w:numPr>
        <w:ind w:left="284" w:right="38" w:hanging="284"/>
        <w:jc w:val="both"/>
        <w:rPr>
          <w:rFonts w:cs="Arial"/>
          <w:sz w:val="20"/>
        </w:rPr>
      </w:pPr>
      <w:r w:rsidRPr="0088387C">
        <w:rPr>
          <w:rFonts w:cs="Arial"/>
          <w:sz w:val="20"/>
        </w:rPr>
        <w:t>Entretenir et inspecter les équipements selon les exigences du fabricant et les remplacer en cas de défectuosité ou d’usure excessive.</w:t>
      </w:r>
    </w:p>
    <w:p w:rsidR="00CB65F4" w:rsidRDefault="00CB65F4" w:rsidP="002E55B4">
      <w:pPr>
        <w:rPr>
          <w:b/>
          <w:szCs w:val="24"/>
        </w:rPr>
      </w:pPr>
      <w:r>
        <w:rPr>
          <w:szCs w:val="24"/>
        </w:rPr>
        <w:br w:type="page"/>
      </w:r>
    </w:p>
    <w:p w:rsidR="00CB65F4" w:rsidRPr="0009607C" w:rsidRDefault="00CB65F4" w:rsidP="00697876">
      <w:pPr>
        <w:jc w:val="center"/>
        <w:rPr>
          <w:rFonts w:cs="Arial"/>
          <w:b/>
          <w:szCs w:val="24"/>
          <w:u w:val="single"/>
        </w:rPr>
      </w:pPr>
      <w:r w:rsidRPr="0009607C">
        <w:rPr>
          <w:rFonts w:cs="Arial"/>
          <w:b/>
          <w:szCs w:val="24"/>
          <w:u w:val="single"/>
        </w:rPr>
        <w:lastRenderedPageBreak/>
        <w:t>IDENTIFICATION DU RISQUE</w:t>
      </w:r>
    </w:p>
    <w:p w:rsidR="00CB65F4" w:rsidRPr="00697876" w:rsidRDefault="00CB65F4" w:rsidP="00697876"/>
    <w:p w:rsidR="00CB65F4" w:rsidRPr="00CC581C" w:rsidRDefault="00CB65F4" w:rsidP="002E55B4">
      <w:pPr>
        <w:pStyle w:val="Titre1"/>
        <w:rPr>
          <w:sz w:val="24"/>
          <w:szCs w:val="24"/>
        </w:rPr>
      </w:pPr>
      <w:bookmarkStart w:id="82" w:name="_Toc476576407"/>
      <w:r w:rsidRPr="00CC581C">
        <w:rPr>
          <w:sz w:val="24"/>
          <w:szCs w:val="24"/>
        </w:rPr>
        <w:t xml:space="preserve">Travaux en hauteur </w:t>
      </w:r>
      <w:r>
        <w:rPr>
          <w:sz w:val="24"/>
          <w:szCs w:val="24"/>
        </w:rPr>
        <w:br/>
      </w:r>
      <w:r w:rsidRPr="00CC581C">
        <w:rPr>
          <w:sz w:val="24"/>
          <w:szCs w:val="24"/>
        </w:rPr>
        <w:t>(</w:t>
      </w:r>
      <w:r>
        <w:rPr>
          <w:sz w:val="24"/>
          <w:szCs w:val="24"/>
        </w:rPr>
        <w:t>Garde-Corps</w:t>
      </w:r>
      <w:r w:rsidRPr="00CC581C">
        <w:rPr>
          <w:sz w:val="24"/>
          <w:szCs w:val="24"/>
        </w:rPr>
        <w:t>)</w:t>
      </w:r>
      <w:bookmarkEnd w:id="82"/>
    </w:p>
    <w:p w:rsidR="00CB65F4" w:rsidRPr="007B2EC9" w:rsidRDefault="00CB65F4" w:rsidP="002E55B4">
      <w:pPr>
        <w:pBdr>
          <w:between w:val="double" w:sz="4" w:space="1" w:color="auto"/>
        </w:pBdr>
        <w:ind w:left="709" w:right="1030"/>
        <w:rPr>
          <w:rFonts w:cs="Arial"/>
          <w:sz w:val="12"/>
          <w:szCs w:val="24"/>
        </w:rPr>
      </w:pPr>
    </w:p>
    <w:p w:rsidR="00CB65F4" w:rsidRPr="007B2EC9" w:rsidRDefault="00CB65F4" w:rsidP="002E55B4">
      <w:pPr>
        <w:pBdr>
          <w:between w:val="double" w:sz="4" w:space="1" w:color="auto"/>
        </w:pBdr>
        <w:ind w:left="709" w:right="1030"/>
        <w:rPr>
          <w:rFonts w:cs="Arial"/>
          <w:sz w:val="12"/>
          <w:szCs w:val="24"/>
        </w:rPr>
      </w:pPr>
    </w:p>
    <w:p w:rsidR="00CB65F4" w:rsidRDefault="00CB65F4" w:rsidP="002E55B4">
      <w:pPr>
        <w:jc w:val="center"/>
        <w:rPr>
          <w:rFonts w:cs="Arial"/>
          <w:b/>
          <w:sz w:val="22"/>
          <w:szCs w:val="22"/>
        </w:rPr>
      </w:pPr>
      <w:r w:rsidRPr="00042FD8">
        <w:rPr>
          <w:rFonts w:cs="Arial"/>
          <w:b/>
          <w:sz w:val="22"/>
          <w:szCs w:val="22"/>
          <w:u w:val="single"/>
        </w:rPr>
        <w:t>MESURES PRÉVENTIVES</w:t>
      </w:r>
      <w:r w:rsidRPr="00042FD8">
        <w:rPr>
          <w:rFonts w:cs="Arial"/>
          <w:b/>
          <w:sz w:val="22"/>
          <w:szCs w:val="22"/>
        </w:rPr>
        <w:t>*</w:t>
      </w:r>
    </w:p>
    <w:p w:rsidR="00CB65F4" w:rsidRPr="007B2EC9" w:rsidRDefault="00CB65F4" w:rsidP="002E55B4">
      <w:pPr>
        <w:jc w:val="center"/>
        <w:rPr>
          <w:rFonts w:cs="Arial"/>
          <w:b/>
          <w:sz w:val="12"/>
          <w:szCs w:val="22"/>
        </w:rPr>
      </w:pPr>
    </w:p>
    <w:p w:rsidR="00CB65F4" w:rsidRPr="001D2A76" w:rsidRDefault="00CB65F4" w:rsidP="00CB65F4">
      <w:pPr>
        <w:pStyle w:val="Paragraphedeliste"/>
        <w:numPr>
          <w:ilvl w:val="0"/>
          <w:numId w:val="32"/>
        </w:numPr>
        <w:ind w:left="284" w:hanging="284"/>
        <w:jc w:val="both"/>
        <w:rPr>
          <w:rFonts w:cs="Arial"/>
          <w:sz w:val="22"/>
          <w:szCs w:val="22"/>
        </w:rPr>
      </w:pPr>
      <w:r w:rsidRPr="001D2A76">
        <w:rPr>
          <w:rFonts w:cs="Arial"/>
          <w:sz w:val="22"/>
          <w:szCs w:val="22"/>
        </w:rPr>
        <w:t>Pour toute opération à plus de 3 m (9 pi 10 po) du sol, privilégier l’installation d’un garde-corps. Lors de l’installation, utiliser un harnais de sécurité relié à un système d’ancrage par une liaison antichute;</w:t>
      </w:r>
    </w:p>
    <w:p w:rsidR="00CB65F4" w:rsidRPr="001D2A76" w:rsidRDefault="00CB65F4" w:rsidP="00CB65F4">
      <w:pPr>
        <w:pStyle w:val="Paragraphedeliste"/>
        <w:numPr>
          <w:ilvl w:val="0"/>
          <w:numId w:val="32"/>
        </w:numPr>
        <w:ind w:left="284" w:hanging="284"/>
        <w:jc w:val="both"/>
        <w:rPr>
          <w:rFonts w:cs="Arial"/>
          <w:sz w:val="22"/>
          <w:szCs w:val="22"/>
        </w:rPr>
      </w:pPr>
      <w:r w:rsidRPr="001D2A76">
        <w:rPr>
          <w:rFonts w:cs="Arial"/>
          <w:sz w:val="22"/>
          <w:szCs w:val="22"/>
        </w:rPr>
        <w:t>Lors de travaux effectués au-dessus d’une pièce en mouvement, d’un liquide ou d’une substance dangereuse, sur un équipement ou des matériaux présentant un danger ou lorsqu'on utilise une brouette ou un véhicule</w:t>
      </w:r>
      <w:r w:rsidRPr="001D2A76">
        <w:rPr>
          <w:sz w:val="22"/>
          <w:szCs w:val="22"/>
        </w:rPr>
        <w:t xml:space="preserve"> </w:t>
      </w:r>
      <w:r w:rsidRPr="001D2A76">
        <w:rPr>
          <w:rFonts w:cs="Arial"/>
          <w:sz w:val="22"/>
          <w:szCs w:val="22"/>
        </w:rPr>
        <w:t>à une hauteur de 1,2 m (48 po) ou plus, installer un garde-corps;</w:t>
      </w:r>
    </w:p>
    <w:p w:rsidR="00CB65F4" w:rsidRPr="001D2A76" w:rsidRDefault="00CB65F4" w:rsidP="00CB65F4">
      <w:pPr>
        <w:pStyle w:val="Paragraphedeliste"/>
        <w:numPr>
          <w:ilvl w:val="0"/>
          <w:numId w:val="32"/>
        </w:numPr>
        <w:ind w:left="284" w:hanging="284"/>
        <w:jc w:val="both"/>
        <w:rPr>
          <w:rFonts w:cs="Arial"/>
          <w:sz w:val="22"/>
          <w:szCs w:val="22"/>
        </w:rPr>
      </w:pPr>
      <w:r w:rsidRPr="001D2A76">
        <w:rPr>
          <w:rFonts w:cs="Arial"/>
          <w:sz w:val="22"/>
          <w:szCs w:val="22"/>
        </w:rPr>
        <w:t>Concevoir un garde-corps qui a une résistance à une force horizontale concentrée de 900 N (200 lb) et une force verticale concentrée de 450 N (100 lb) appliquée à n’importe quel point de la lisse supérieure;</w:t>
      </w:r>
    </w:p>
    <w:p w:rsidR="00CB65F4" w:rsidRPr="001D2A76" w:rsidRDefault="00CB65F4" w:rsidP="00CB65F4">
      <w:pPr>
        <w:pStyle w:val="Paragraphedeliste"/>
        <w:numPr>
          <w:ilvl w:val="0"/>
          <w:numId w:val="32"/>
        </w:numPr>
        <w:ind w:left="284" w:hanging="284"/>
        <w:jc w:val="both"/>
        <w:rPr>
          <w:rFonts w:cs="Arial"/>
          <w:sz w:val="22"/>
          <w:szCs w:val="22"/>
        </w:rPr>
      </w:pPr>
      <w:r w:rsidRPr="001D2A76">
        <w:rPr>
          <w:rFonts w:cs="Arial"/>
          <w:sz w:val="22"/>
          <w:szCs w:val="22"/>
        </w:rPr>
        <w:t>Tout garde-corps doit avoir une hauteur qui varie entre 1m (39 po) et 1,2m (48 po);</w:t>
      </w:r>
    </w:p>
    <w:p w:rsidR="00CB65F4" w:rsidRPr="001D2A76" w:rsidRDefault="00CB65F4" w:rsidP="00CB65F4">
      <w:pPr>
        <w:pStyle w:val="Paragraphedeliste"/>
        <w:numPr>
          <w:ilvl w:val="0"/>
          <w:numId w:val="32"/>
        </w:numPr>
        <w:ind w:left="284" w:hanging="284"/>
        <w:jc w:val="both"/>
        <w:rPr>
          <w:rFonts w:cs="Arial"/>
          <w:sz w:val="22"/>
          <w:szCs w:val="22"/>
        </w:rPr>
      </w:pPr>
      <w:r w:rsidRPr="001D2A76">
        <w:rPr>
          <w:rFonts w:cs="Arial"/>
          <w:sz w:val="22"/>
          <w:szCs w:val="22"/>
        </w:rPr>
        <w:t>Renforcer le garde-corps en conséquence aux endroits où il y a concentration de travailleurs, ainsi qu’aux autres endroits où il peut être soumis à des pressions extraordinaires;</w:t>
      </w:r>
    </w:p>
    <w:p w:rsidR="00CB65F4" w:rsidRPr="001D2A76" w:rsidRDefault="00CB65F4" w:rsidP="00CB65F4">
      <w:pPr>
        <w:pStyle w:val="Paragraphedeliste"/>
        <w:numPr>
          <w:ilvl w:val="0"/>
          <w:numId w:val="32"/>
        </w:numPr>
        <w:ind w:left="284" w:hanging="284"/>
        <w:jc w:val="both"/>
        <w:rPr>
          <w:rFonts w:cs="Arial"/>
          <w:sz w:val="22"/>
          <w:szCs w:val="22"/>
        </w:rPr>
      </w:pPr>
      <w:r w:rsidRPr="001D2A76">
        <w:rPr>
          <w:rFonts w:cs="Arial"/>
          <w:sz w:val="22"/>
          <w:szCs w:val="22"/>
        </w:rPr>
        <w:t xml:space="preserve">Lorsqu’un garde-corps ou un couvercle est enlevé car il gène l’exécution des travaux, utiliser un harnais de sécurité relié à un système d’ancrage par une liaison antichute. L'aire de travail doit alors être délimitée de manière à empêcher l'accès aux personnes qui n'y travaillent pas soit par: </w:t>
      </w:r>
    </w:p>
    <w:p w:rsidR="00CB65F4" w:rsidRPr="001D2A76" w:rsidRDefault="00CB65F4" w:rsidP="00CB65F4">
      <w:pPr>
        <w:pStyle w:val="Paragraphedeliste"/>
        <w:numPr>
          <w:ilvl w:val="0"/>
          <w:numId w:val="37"/>
        </w:numPr>
        <w:ind w:left="851" w:hanging="284"/>
        <w:jc w:val="both"/>
        <w:rPr>
          <w:rFonts w:cs="Arial"/>
          <w:sz w:val="22"/>
          <w:szCs w:val="22"/>
        </w:rPr>
      </w:pPr>
      <w:r w:rsidRPr="001D2A76">
        <w:rPr>
          <w:rFonts w:cs="Arial"/>
          <w:sz w:val="22"/>
          <w:szCs w:val="22"/>
        </w:rPr>
        <w:t>L’installation d'une barrière continue ou de tréteaux d'une hauteur minimale de 0,7 m (28 po), à une distance variant de 0,9 m (36 po) à 1,2 m (48 po) de l’endroit d’où un travailleur risque de tomber;</w:t>
      </w:r>
    </w:p>
    <w:p w:rsidR="00CB65F4" w:rsidRPr="001D2A76" w:rsidRDefault="00CB65F4" w:rsidP="00CB65F4">
      <w:pPr>
        <w:pStyle w:val="Paragraphedeliste"/>
        <w:numPr>
          <w:ilvl w:val="0"/>
          <w:numId w:val="37"/>
        </w:numPr>
        <w:ind w:left="851" w:hanging="284"/>
        <w:jc w:val="both"/>
        <w:rPr>
          <w:rFonts w:cs="Arial"/>
          <w:sz w:val="22"/>
          <w:szCs w:val="22"/>
        </w:rPr>
      </w:pPr>
      <w:r w:rsidRPr="001D2A76">
        <w:rPr>
          <w:rFonts w:cs="Arial"/>
          <w:sz w:val="22"/>
          <w:szCs w:val="22"/>
        </w:rPr>
        <w:t>L’installation d’une ligne d’avertissement.</w:t>
      </w:r>
    </w:p>
    <w:p w:rsidR="00CB65F4" w:rsidRPr="001D2A76" w:rsidRDefault="00CB65F4" w:rsidP="007B2EC9">
      <w:pPr>
        <w:ind w:left="284" w:hanging="284"/>
        <w:jc w:val="both"/>
        <w:rPr>
          <w:rFonts w:cs="Arial"/>
          <w:sz w:val="22"/>
          <w:szCs w:val="22"/>
        </w:rPr>
      </w:pPr>
      <w:r w:rsidRPr="001D2A76">
        <w:rPr>
          <w:rFonts w:cs="Arial"/>
          <w:b/>
          <w:sz w:val="22"/>
          <w:szCs w:val="22"/>
        </w:rPr>
        <w:t>Garde-corps en bois:</w:t>
      </w:r>
      <w:r w:rsidRPr="001D2A76">
        <w:rPr>
          <w:rFonts w:cs="Arial"/>
          <w:sz w:val="22"/>
          <w:szCs w:val="22"/>
        </w:rPr>
        <w:t xml:space="preserve"> </w:t>
      </w:r>
    </w:p>
    <w:p w:rsidR="00CB65F4" w:rsidRPr="001D2A76" w:rsidRDefault="00CB65F4" w:rsidP="00CB65F4">
      <w:pPr>
        <w:pStyle w:val="Paragraphedeliste"/>
        <w:numPr>
          <w:ilvl w:val="0"/>
          <w:numId w:val="36"/>
        </w:numPr>
        <w:ind w:left="284" w:hanging="284"/>
        <w:jc w:val="both"/>
        <w:rPr>
          <w:rFonts w:cs="Arial"/>
          <w:sz w:val="22"/>
          <w:szCs w:val="22"/>
        </w:rPr>
      </w:pPr>
      <w:r w:rsidRPr="001D2A76">
        <w:rPr>
          <w:rFonts w:cs="Arial"/>
          <w:sz w:val="22"/>
          <w:szCs w:val="22"/>
        </w:rPr>
        <w:t>Concevoir selon les dimensions suivantes : montants de 40 mm (1,5 po) sur une largeur de 90 mm (3,5 po) espacés aux 1, 8 m (6 pi), lisse supérieure ayant une épaisseur minimale de 40 mm (1,5 po) sur une largeur de 90 mm (3,5 po), traverse intermédiaire de 75 mm (3 po) de large et fixée solidement à mi-hauteur à l’intérieur des montants et d’une plinthe de 90 mm (3,5 po) de hauteur;</w:t>
      </w:r>
    </w:p>
    <w:p w:rsidR="00CB65F4" w:rsidRPr="001D2A76" w:rsidRDefault="00CB65F4" w:rsidP="007B2EC9">
      <w:pPr>
        <w:ind w:left="284" w:hanging="284"/>
        <w:jc w:val="both"/>
        <w:rPr>
          <w:rFonts w:cs="Arial"/>
          <w:b/>
          <w:sz w:val="22"/>
          <w:szCs w:val="22"/>
        </w:rPr>
      </w:pPr>
      <w:r w:rsidRPr="001D2A76">
        <w:rPr>
          <w:rFonts w:cs="Arial"/>
          <w:b/>
          <w:sz w:val="22"/>
          <w:szCs w:val="22"/>
        </w:rPr>
        <w:t xml:space="preserve">Garde-corps métallique: </w:t>
      </w:r>
    </w:p>
    <w:p w:rsidR="00CB65F4" w:rsidRPr="001D2A76" w:rsidRDefault="00CB65F4" w:rsidP="00CB65F4">
      <w:pPr>
        <w:pStyle w:val="Paragraphedeliste"/>
        <w:numPr>
          <w:ilvl w:val="0"/>
          <w:numId w:val="36"/>
        </w:numPr>
        <w:ind w:left="284" w:hanging="284"/>
        <w:jc w:val="both"/>
        <w:rPr>
          <w:rFonts w:cs="Arial"/>
          <w:sz w:val="22"/>
          <w:szCs w:val="22"/>
        </w:rPr>
      </w:pPr>
      <w:r w:rsidRPr="001D2A76">
        <w:rPr>
          <w:rFonts w:cs="Arial"/>
          <w:sz w:val="22"/>
          <w:szCs w:val="22"/>
        </w:rPr>
        <w:t>Concevoir,</w:t>
      </w:r>
      <w:r w:rsidRPr="001D2A76">
        <w:rPr>
          <w:rFonts w:cs="Arial"/>
          <w:b/>
          <w:sz w:val="22"/>
          <w:szCs w:val="22"/>
        </w:rPr>
        <w:t xml:space="preserve"> </w:t>
      </w:r>
      <w:r w:rsidRPr="001D2A76">
        <w:rPr>
          <w:rFonts w:cs="Arial"/>
          <w:sz w:val="22"/>
          <w:szCs w:val="22"/>
        </w:rPr>
        <w:t>construire, installer et entretenir de manière à assurer une résistance et une sécurité égale ou supérieure à celles qui sont exigées pour les garde-corps en bois;</w:t>
      </w:r>
    </w:p>
    <w:p w:rsidR="00CB65F4" w:rsidRPr="001D2A76" w:rsidRDefault="00CB65F4" w:rsidP="007B2EC9">
      <w:pPr>
        <w:ind w:left="284" w:hanging="284"/>
        <w:jc w:val="both"/>
        <w:rPr>
          <w:rFonts w:cs="Arial"/>
          <w:sz w:val="22"/>
          <w:szCs w:val="22"/>
        </w:rPr>
      </w:pPr>
      <w:r w:rsidRPr="001D2A76">
        <w:rPr>
          <w:rFonts w:cs="Arial"/>
          <w:b/>
          <w:sz w:val="22"/>
          <w:szCs w:val="22"/>
        </w:rPr>
        <w:t>Garde-corps en acier:</w:t>
      </w:r>
      <w:r w:rsidRPr="001D2A76">
        <w:rPr>
          <w:rFonts w:cs="Arial"/>
          <w:sz w:val="22"/>
          <w:szCs w:val="22"/>
        </w:rPr>
        <w:t xml:space="preserve"> </w:t>
      </w:r>
    </w:p>
    <w:p w:rsidR="00CB65F4" w:rsidRPr="001D2A76" w:rsidRDefault="00CB65F4" w:rsidP="00CB65F4">
      <w:pPr>
        <w:pStyle w:val="Paragraphedeliste"/>
        <w:numPr>
          <w:ilvl w:val="0"/>
          <w:numId w:val="36"/>
        </w:numPr>
        <w:ind w:left="284" w:hanging="284"/>
        <w:jc w:val="both"/>
        <w:rPr>
          <w:rFonts w:cs="Arial"/>
          <w:sz w:val="22"/>
          <w:szCs w:val="22"/>
        </w:rPr>
      </w:pPr>
      <w:r w:rsidRPr="001D2A76">
        <w:rPr>
          <w:rFonts w:cs="Arial"/>
          <w:sz w:val="22"/>
          <w:szCs w:val="22"/>
        </w:rPr>
        <w:t>Maintenir rigide à l’aide d’un tendeur à vis et constitué de montants espacés d’au plus 3 m (9 pi 10 po), d’un câble d’acier d’au moins 10 mm (0,4 po) de diamètre pour la main courante et la traverse intermédiaire et d’une plinthe d’au moins 90 mm (3,5 po) de hauteur et fixée solidement à l’intérieur des montants.</w:t>
      </w:r>
    </w:p>
    <w:p w:rsidR="00CB65F4" w:rsidRPr="001D2A76" w:rsidRDefault="00CB65F4" w:rsidP="007B2EC9">
      <w:pPr>
        <w:ind w:left="284" w:hanging="284"/>
        <w:jc w:val="both"/>
        <w:rPr>
          <w:rFonts w:cs="Arial"/>
          <w:b/>
          <w:sz w:val="22"/>
          <w:szCs w:val="22"/>
        </w:rPr>
      </w:pPr>
      <w:r w:rsidRPr="001D2A76">
        <w:rPr>
          <w:rFonts w:cs="Arial"/>
          <w:b/>
          <w:sz w:val="22"/>
          <w:szCs w:val="22"/>
        </w:rPr>
        <w:t>Ouverture de plancher ou de toit :</w:t>
      </w:r>
    </w:p>
    <w:p w:rsidR="00CB65F4" w:rsidRPr="001D2A76" w:rsidRDefault="00CB65F4" w:rsidP="00CB65F4">
      <w:pPr>
        <w:pStyle w:val="Paragraphedeliste"/>
        <w:numPr>
          <w:ilvl w:val="0"/>
          <w:numId w:val="32"/>
        </w:numPr>
        <w:ind w:left="284" w:hanging="284"/>
        <w:jc w:val="both"/>
        <w:rPr>
          <w:rFonts w:cs="Arial"/>
          <w:sz w:val="22"/>
          <w:szCs w:val="22"/>
        </w:rPr>
      </w:pPr>
      <w:r w:rsidRPr="001D2A76">
        <w:rPr>
          <w:rFonts w:cs="Arial"/>
          <w:sz w:val="22"/>
          <w:szCs w:val="22"/>
        </w:rPr>
        <w:t>Protéger les ouvertures avec un garde-corps ou fermer par un couvercle résistant capable de supporter les charges auxquelles il</w:t>
      </w:r>
      <w:r>
        <w:rPr>
          <w:rFonts w:cs="Arial"/>
          <w:sz w:val="22"/>
          <w:szCs w:val="22"/>
        </w:rPr>
        <w:t xml:space="preserve"> peut être</w:t>
      </w:r>
      <w:r w:rsidRPr="001D2A76">
        <w:rPr>
          <w:rFonts w:cs="Arial"/>
          <w:sz w:val="22"/>
          <w:szCs w:val="22"/>
        </w:rPr>
        <w:t xml:space="preserve"> soumis, mais pas moins de 2,4 kN/m2 (50 lb/pi</w:t>
      </w:r>
      <w:r w:rsidRPr="001D2A76">
        <w:rPr>
          <w:rFonts w:cs="Arial"/>
          <w:sz w:val="22"/>
          <w:szCs w:val="22"/>
          <w:vertAlign w:val="superscript"/>
        </w:rPr>
        <w:t>2</w:t>
      </w:r>
      <w:r w:rsidRPr="001D2A76">
        <w:rPr>
          <w:rFonts w:cs="Arial"/>
          <w:sz w:val="22"/>
          <w:szCs w:val="22"/>
        </w:rPr>
        <w:t>).</w:t>
      </w:r>
    </w:p>
    <w:p w:rsidR="00CB65F4" w:rsidRPr="001D2A76" w:rsidRDefault="00CB65F4" w:rsidP="007B2EC9">
      <w:pPr>
        <w:pStyle w:val="Paragraphedeliste"/>
        <w:ind w:left="284" w:hanging="284"/>
        <w:jc w:val="both"/>
        <w:rPr>
          <w:rFonts w:cs="Arial"/>
          <w:b/>
          <w:sz w:val="22"/>
          <w:szCs w:val="22"/>
        </w:rPr>
      </w:pPr>
      <w:r w:rsidRPr="001D2A76">
        <w:rPr>
          <w:rFonts w:cs="Arial"/>
          <w:b/>
          <w:sz w:val="22"/>
          <w:szCs w:val="22"/>
        </w:rPr>
        <w:t>Travaux de pontage ou de toiture</w:t>
      </w:r>
      <w:r w:rsidRPr="001D2A76">
        <w:rPr>
          <w:b/>
          <w:sz w:val="22"/>
          <w:szCs w:val="22"/>
        </w:rPr>
        <w:t xml:space="preserve"> (</w:t>
      </w:r>
      <w:r w:rsidRPr="001D2A76">
        <w:rPr>
          <w:rFonts w:cs="Arial"/>
          <w:b/>
          <w:sz w:val="22"/>
          <w:szCs w:val="22"/>
        </w:rPr>
        <w:t xml:space="preserve">pente égale ou inférieure à 15° (3/12)): </w:t>
      </w:r>
    </w:p>
    <w:p w:rsidR="00CB65F4" w:rsidRPr="001D2A76" w:rsidRDefault="00CB65F4" w:rsidP="00CB65F4">
      <w:pPr>
        <w:pStyle w:val="Paragraphedeliste"/>
        <w:numPr>
          <w:ilvl w:val="0"/>
          <w:numId w:val="36"/>
        </w:numPr>
        <w:ind w:left="284" w:hanging="284"/>
        <w:jc w:val="both"/>
        <w:rPr>
          <w:rFonts w:cs="Arial"/>
          <w:sz w:val="22"/>
          <w:szCs w:val="22"/>
        </w:rPr>
      </w:pPr>
      <w:r w:rsidRPr="001D2A76">
        <w:rPr>
          <w:rFonts w:cs="Arial"/>
          <w:sz w:val="22"/>
          <w:szCs w:val="22"/>
        </w:rPr>
        <w:t>Une ligne d’avertissement peut être installée pour remplacer l’utilisation d’un garde-corps et délimiter une aire de travail;</w:t>
      </w:r>
    </w:p>
    <w:p w:rsidR="00CB65F4" w:rsidRPr="001D2A76" w:rsidRDefault="00CB65F4" w:rsidP="00CB65F4">
      <w:pPr>
        <w:pStyle w:val="Paragraphedeliste"/>
        <w:numPr>
          <w:ilvl w:val="0"/>
          <w:numId w:val="36"/>
        </w:numPr>
        <w:ind w:left="284" w:hanging="284"/>
        <w:jc w:val="both"/>
        <w:rPr>
          <w:rFonts w:cs="Arial"/>
          <w:sz w:val="22"/>
          <w:szCs w:val="22"/>
        </w:rPr>
      </w:pPr>
      <w:r w:rsidRPr="001D2A76">
        <w:rPr>
          <w:rFonts w:cs="Arial"/>
          <w:sz w:val="22"/>
          <w:szCs w:val="22"/>
        </w:rPr>
        <w:t>Utiliser un harnais sécurité relié à un système d’ancrage par une liaison antichute à l’extérieur de l’aire délimitée par la ligne d’avertissement.</w:t>
      </w:r>
    </w:p>
    <w:p w:rsidR="00CB65F4" w:rsidRDefault="00CB65F4" w:rsidP="002E55B4">
      <w:pPr>
        <w:rPr>
          <w:rFonts w:cs="Arial"/>
          <w:b/>
          <w:sz w:val="22"/>
          <w:szCs w:val="22"/>
        </w:rPr>
      </w:pPr>
      <w:r>
        <w:rPr>
          <w:rFonts w:cs="Arial"/>
          <w:b/>
          <w:sz w:val="22"/>
          <w:szCs w:val="22"/>
        </w:rPr>
        <w:br w:type="page"/>
      </w:r>
    </w:p>
    <w:p w:rsidR="00CB65F4" w:rsidRDefault="00CB65F4" w:rsidP="007B2EC9">
      <w:pPr>
        <w:jc w:val="both"/>
        <w:rPr>
          <w:rFonts w:cs="Arial"/>
          <w:b/>
          <w:sz w:val="22"/>
          <w:szCs w:val="22"/>
        </w:rPr>
      </w:pPr>
      <w:r>
        <w:rPr>
          <w:rFonts w:cs="Arial"/>
          <w:b/>
          <w:sz w:val="22"/>
          <w:szCs w:val="22"/>
        </w:rPr>
        <w:lastRenderedPageBreak/>
        <w:t>Une l</w:t>
      </w:r>
      <w:r w:rsidRPr="002D1389">
        <w:rPr>
          <w:rFonts w:cs="Arial"/>
          <w:b/>
          <w:sz w:val="22"/>
          <w:szCs w:val="22"/>
        </w:rPr>
        <w:t>igne d’avertissement doit être:</w:t>
      </w:r>
    </w:p>
    <w:p w:rsidR="00CB65F4" w:rsidRPr="002D1389" w:rsidRDefault="00CB65F4" w:rsidP="00CB65F4">
      <w:pPr>
        <w:pStyle w:val="Paragraphedeliste"/>
        <w:numPr>
          <w:ilvl w:val="0"/>
          <w:numId w:val="36"/>
        </w:numPr>
        <w:ind w:left="284" w:hanging="284"/>
        <w:jc w:val="both"/>
        <w:rPr>
          <w:rFonts w:cs="Arial"/>
          <w:sz w:val="22"/>
          <w:szCs w:val="22"/>
        </w:rPr>
      </w:pPr>
      <w:r w:rsidRPr="002D1389">
        <w:rPr>
          <w:rFonts w:cs="Arial"/>
          <w:sz w:val="22"/>
          <w:szCs w:val="22"/>
        </w:rPr>
        <w:t>continue et installée sur tous les côtés de l’aire de travail qu’elle délimite;</w:t>
      </w:r>
    </w:p>
    <w:p w:rsidR="00CB65F4" w:rsidRPr="002D1389" w:rsidRDefault="00CB65F4" w:rsidP="00CB65F4">
      <w:pPr>
        <w:pStyle w:val="Paragraphedeliste"/>
        <w:numPr>
          <w:ilvl w:val="0"/>
          <w:numId w:val="36"/>
        </w:numPr>
        <w:ind w:left="284" w:hanging="284"/>
        <w:jc w:val="both"/>
        <w:rPr>
          <w:rFonts w:cs="Arial"/>
          <w:sz w:val="22"/>
          <w:szCs w:val="22"/>
        </w:rPr>
      </w:pPr>
      <w:r w:rsidRPr="002D1389">
        <w:rPr>
          <w:rFonts w:cs="Arial"/>
          <w:sz w:val="22"/>
          <w:szCs w:val="22"/>
        </w:rPr>
        <w:t>placée à une distance de 2 m (6pi 6po) ou plus de tout endroit d’où un travailleur pourrait faire une chute de hauteur;</w:t>
      </w:r>
    </w:p>
    <w:p w:rsidR="00CB65F4" w:rsidRPr="002D1389" w:rsidRDefault="00CB65F4" w:rsidP="00CB65F4">
      <w:pPr>
        <w:pStyle w:val="Paragraphedeliste"/>
        <w:numPr>
          <w:ilvl w:val="0"/>
          <w:numId w:val="36"/>
        </w:numPr>
        <w:ind w:left="284" w:hanging="284"/>
        <w:jc w:val="both"/>
        <w:rPr>
          <w:rFonts w:cs="Arial"/>
          <w:sz w:val="22"/>
          <w:szCs w:val="22"/>
        </w:rPr>
      </w:pPr>
      <w:r w:rsidRPr="002D1389">
        <w:rPr>
          <w:rFonts w:cs="Arial"/>
          <w:sz w:val="22"/>
          <w:szCs w:val="22"/>
        </w:rPr>
        <w:t>constituée d’une bande rigide, d’un câble ou d’une chaîne pouvant résister à une force de traction d’au moins 2,22 kN (500 lb);</w:t>
      </w:r>
    </w:p>
    <w:p w:rsidR="00CB65F4" w:rsidRPr="002D1389" w:rsidRDefault="00CB65F4" w:rsidP="00CB65F4">
      <w:pPr>
        <w:pStyle w:val="Paragraphedeliste"/>
        <w:numPr>
          <w:ilvl w:val="0"/>
          <w:numId w:val="36"/>
        </w:numPr>
        <w:ind w:left="284" w:hanging="284"/>
        <w:jc w:val="both"/>
        <w:rPr>
          <w:rFonts w:cs="Arial"/>
          <w:sz w:val="22"/>
          <w:szCs w:val="22"/>
        </w:rPr>
      </w:pPr>
      <w:r w:rsidRPr="002D1389">
        <w:rPr>
          <w:rFonts w:cs="Arial"/>
          <w:sz w:val="22"/>
          <w:szCs w:val="22"/>
        </w:rPr>
        <w:t>munie de fanions faits de matériaux à haute visibilité et disposés à des intervalles n’excédant pas 2 m (6 po 6pi);</w:t>
      </w:r>
    </w:p>
    <w:p w:rsidR="00CB65F4" w:rsidRPr="002D1389" w:rsidRDefault="00CB65F4" w:rsidP="00CB65F4">
      <w:pPr>
        <w:pStyle w:val="Paragraphedeliste"/>
        <w:numPr>
          <w:ilvl w:val="0"/>
          <w:numId w:val="36"/>
        </w:numPr>
        <w:ind w:left="284" w:hanging="284"/>
        <w:jc w:val="both"/>
        <w:rPr>
          <w:rFonts w:cs="Arial"/>
          <w:sz w:val="22"/>
          <w:szCs w:val="22"/>
        </w:rPr>
      </w:pPr>
      <w:r w:rsidRPr="002D1389">
        <w:rPr>
          <w:rFonts w:cs="Arial"/>
          <w:sz w:val="22"/>
          <w:szCs w:val="22"/>
        </w:rPr>
        <w:t>en mesure de résister à une charge de 100 N (23 lb) appliquée horizontalement à son point le plus haut ou verticalement à son centre entre 2 potelets;</w:t>
      </w:r>
    </w:p>
    <w:p w:rsidR="00CB65F4" w:rsidRPr="002D1389" w:rsidRDefault="00CB65F4" w:rsidP="00CB65F4">
      <w:pPr>
        <w:pStyle w:val="Paragraphedeliste"/>
        <w:numPr>
          <w:ilvl w:val="0"/>
          <w:numId w:val="36"/>
        </w:numPr>
        <w:ind w:left="284" w:hanging="284"/>
        <w:jc w:val="both"/>
        <w:rPr>
          <w:rFonts w:cs="Arial"/>
          <w:sz w:val="22"/>
          <w:szCs w:val="22"/>
        </w:rPr>
      </w:pPr>
      <w:r w:rsidRPr="002D1389">
        <w:rPr>
          <w:rFonts w:cs="Arial"/>
          <w:sz w:val="22"/>
          <w:szCs w:val="22"/>
        </w:rPr>
        <w:t>complétée, à chaque point d’accès, aire d’entreposage ou aire de levage, par un chemin constitué de 2 lignes disposées parallèlement. Toutefois, lorsque le chemin menant à l’accès de l’aire de travail est situé à plus de 5 m (16pi) de distance de celui-ci, il n’est pas nécessaire de poursuivre la ligne au-delà de cette distance. Par ailleurs, aux endroits où le chemin d’accès origine d’un bord de toit, un garde-corps doit être installé en bordure du toit afin de couvrir les 3 premiers mètres de chaque côté de l’origine du chemin d’accès;</w:t>
      </w:r>
    </w:p>
    <w:p w:rsidR="00CB65F4" w:rsidRPr="002D1389" w:rsidRDefault="00CB65F4" w:rsidP="00CB65F4">
      <w:pPr>
        <w:pStyle w:val="Paragraphedeliste"/>
        <w:numPr>
          <w:ilvl w:val="0"/>
          <w:numId w:val="36"/>
        </w:numPr>
        <w:ind w:left="284" w:hanging="284"/>
        <w:jc w:val="both"/>
        <w:rPr>
          <w:rFonts w:cs="Arial"/>
          <w:sz w:val="22"/>
          <w:szCs w:val="22"/>
        </w:rPr>
      </w:pPr>
      <w:r w:rsidRPr="002D1389">
        <w:rPr>
          <w:rFonts w:cs="Arial"/>
          <w:sz w:val="22"/>
          <w:szCs w:val="22"/>
        </w:rPr>
        <w:t>installée de manière à ce que la ligne soit :</w:t>
      </w:r>
    </w:p>
    <w:p w:rsidR="00CB65F4" w:rsidRPr="002D1389" w:rsidRDefault="00CB65F4" w:rsidP="00CB65F4">
      <w:pPr>
        <w:pStyle w:val="Paragraphedeliste"/>
        <w:numPr>
          <w:ilvl w:val="0"/>
          <w:numId w:val="37"/>
        </w:numPr>
        <w:ind w:left="851" w:hanging="284"/>
        <w:jc w:val="both"/>
        <w:rPr>
          <w:rFonts w:cs="Arial"/>
          <w:sz w:val="22"/>
          <w:szCs w:val="22"/>
        </w:rPr>
      </w:pPr>
      <w:r w:rsidRPr="002D1389">
        <w:rPr>
          <w:rFonts w:cs="Arial"/>
          <w:sz w:val="22"/>
          <w:szCs w:val="22"/>
        </w:rPr>
        <w:t>située à une hauteur comprise entre 0,7 m (27,5 po) de la surface à son point le plus bas et 1,2 m (48 po) à son point le plus haut;</w:t>
      </w:r>
    </w:p>
    <w:p w:rsidR="00CB65F4" w:rsidRPr="002D1389" w:rsidRDefault="00CB65F4" w:rsidP="00CB65F4">
      <w:pPr>
        <w:pStyle w:val="Paragraphedeliste"/>
        <w:numPr>
          <w:ilvl w:val="0"/>
          <w:numId w:val="37"/>
        </w:numPr>
        <w:ind w:left="851" w:hanging="284"/>
        <w:jc w:val="both"/>
        <w:rPr>
          <w:rFonts w:cs="Arial"/>
          <w:sz w:val="22"/>
          <w:szCs w:val="22"/>
        </w:rPr>
      </w:pPr>
      <w:r w:rsidRPr="002D1389">
        <w:rPr>
          <w:rFonts w:cs="Arial"/>
          <w:sz w:val="22"/>
          <w:szCs w:val="22"/>
        </w:rPr>
        <w:t>supportée par des potelets disposés à des intervalles n’excédant pas 2,5 m (8 pi);</w:t>
      </w:r>
    </w:p>
    <w:p w:rsidR="00CB65F4" w:rsidRPr="0088387C" w:rsidRDefault="00CB65F4" w:rsidP="00CB65F4">
      <w:pPr>
        <w:pStyle w:val="Paragraphedeliste"/>
        <w:numPr>
          <w:ilvl w:val="0"/>
          <w:numId w:val="37"/>
        </w:numPr>
        <w:ind w:left="851" w:hanging="284"/>
        <w:jc w:val="both"/>
        <w:rPr>
          <w:rFonts w:cs="Arial"/>
          <w:sz w:val="22"/>
          <w:szCs w:val="22"/>
        </w:rPr>
      </w:pPr>
      <w:r w:rsidRPr="002D1389">
        <w:rPr>
          <w:rFonts w:cs="Arial"/>
          <w:sz w:val="22"/>
          <w:szCs w:val="22"/>
        </w:rPr>
        <w:t>attachée à chaque potelet de manière à ce qu’une poussée sur la ligne, entre 2 potelets, n’entraîne pas un affaissement équivalent de la ligne entre les potelets adjacents. ».</w:t>
      </w:r>
    </w:p>
    <w:p w:rsidR="00CB65F4" w:rsidRPr="002D1389" w:rsidRDefault="00CB65F4" w:rsidP="00CB65F4">
      <w:pPr>
        <w:pStyle w:val="Paragraphedeliste"/>
        <w:numPr>
          <w:ilvl w:val="0"/>
          <w:numId w:val="36"/>
        </w:numPr>
        <w:ind w:left="284" w:hanging="284"/>
        <w:jc w:val="both"/>
        <w:rPr>
          <w:rFonts w:cs="Arial"/>
          <w:sz w:val="22"/>
          <w:szCs w:val="22"/>
        </w:rPr>
      </w:pPr>
      <w:r w:rsidRPr="002D1389">
        <w:rPr>
          <w:rFonts w:cs="Arial"/>
          <w:sz w:val="22"/>
          <w:szCs w:val="22"/>
        </w:rPr>
        <w:t>Signaler sans délai au supérieur immédiat toute anomalie ou défectuosité observée.</w:t>
      </w:r>
    </w:p>
    <w:p w:rsidR="00CB65F4" w:rsidRPr="007B2EC9" w:rsidRDefault="00CB65F4" w:rsidP="002E55B4">
      <w:pPr>
        <w:jc w:val="center"/>
        <w:rPr>
          <w:rFonts w:cs="Arial"/>
          <w:b/>
          <w:sz w:val="12"/>
          <w:szCs w:val="22"/>
          <w:u w:val="single"/>
        </w:rPr>
      </w:pPr>
    </w:p>
    <w:p w:rsidR="00CB65F4" w:rsidRPr="007B2EC9" w:rsidRDefault="00CB65F4" w:rsidP="002E55B4">
      <w:pPr>
        <w:pBdr>
          <w:top w:val="double" w:sz="4" w:space="1" w:color="auto"/>
        </w:pBdr>
        <w:jc w:val="center"/>
        <w:rPr>
          <w:rFonts w:cs="Arial"/>
          <w:b/>
          <w:sz w:val="12"/>
          <w:szCs w:val="22"/>
          <w:u w:val="single"/>
        </w:rPr>
      </w:pPr>
    </w:p>
    <w:p w:rsidR="00CB65F4" w:rsidRPr="00042FD8" w:rsidRDefault="00CB65F4" w:rsidP="002E55B4">
      <w:pPr>
        <w:pBdr>
          <w:top w:val="double" w:sz="4" w:space="1" w:color="auto"/>
        </w:pBdr>
        <w:jc w:val="center"/>
        <w:rPr>
          <w:rFonts w:cs="Arial"/>
          <w:b/>
          <w:sz w:val="22"/>
          <w:szCs w:val="22"/>
          <w:u w:val="single"/>
        </w:rPr>
      </w:pPr>
      <w:r w:rsidRPr="00042FD8">
        <w:rPr>
          <w:rFonts w:cs="Arial"/>
          <w:b/>
          <w:sz w:val="22"/>
          <w:szCs w:val="22"/>
          <w:u w:val="single"/>
        </w:rPr>
        <w:t>MOYENS DE CONTRÔLE &amp; ÉCHÉANCIER</w:t>
      </w:r>
      <w:r w:rsidRPr="00042FD8">
        <w:rPr>
          <w:rFonts w:cs="Arial"/>
          <w:b/>
          <w:sz w:val="22"/>
          <w:szCs w:val="22"/>
        </w:rPr>
        <w:t>**</w:t>
      </w:r>
    </w:p>
    <w:p w:rsidR="00CB65F4" w:rsidRPr="007B2EC9" w:rsidRDefault="00CB65F4" w:rsidP="002E55B4">
      <w:pPr>
        <w:ind w:left="426" w:right="38"/>
        <w:rPr>
          <w:rFonts w:cs="Arial"/>
          <w:b/>
          <w:sz w:val="12"/>
          <w:szCs w:val="22"/>
        </w:rPr>
      </w:pPr>
    </w:p>
    <w:p w:rsidR="00CB65F4" w:rsidRPr="00357CF4" w:rsidRDefault="00CB65F4" w:rsidP="007B2EC9">
      <w:pPr>
        <w:ind w:left="284" w:right="38" w:hanging="284"/>
        <w:jc w:val="both"/>
        <w:rPr>
          <w:rFonts w:cs="Arial"/>
          <w:b/>
          <w:sz w:val="22"/>
          <w:szCs w:val="22"/>
        </w:rPr>
      </w:pPr>
      <w:r w:rsidRPr="00357CF4">
        <w:rPr>
          <w:rFonts w:cs="Arial"/>
          <w:b/>
          <w:sz w:val="22"/>
          <w:szCs w:val="22"/>
        </w:rPr>
        <w:t>Avant les travaux</w:t>
      </w:r>
    </w:p>
    <w:p w:rsidR="00CB65F4" w:rsidRDefault="00CB65F4" w:rsidP="00CB65F4">
      <w:pPr>
        <w:pStyle w:val="Paragraphedeliste"/>
        <w:numPr>
          <w:ilvl w:val="0"/>
          <w:numId w:val="36"/>
        </w:numPr>
        <w:ind w:left="284" w:hanging="284"/>
        <w:jc w:val="both"/>
        <w:rPr>
          <w:rFonts w:cs="Arial"/>
          <w:sz w:val="22"/>
          <w:szCs w:val="22"/>
        </w:rPr>
      </w:pPr>
      <w:r w:rsidRPr="00357CF4">
        <w:rPr>
          <w:rFonts w:cs="Arial"/>
          <w:sz w:val="22"/>
          <w:szCs w:val="22"/>
        </w:rPr>
        <w:t xml:space="preserve">Fournir les équipements de protection </w:t>
      </w:r>
      <w:r>
        <w:rPr>
          <w:rFonts w:cs="Arial"/>
          <w:sz w:val="22"/>
          <w:szCs w:val="22"/>
        </w:rPr>
        <w:t>collective et/ou individuelle requis</w:t>
      </w:r>
      <w:r w:rsidRPr="00357CF4">
        <w:rPr>
          <w:rFonts w:cs="Arial"/>
          <w:sz w:val="22"/>
          <w:szCs w:val="22"/>
        </w:rPr>
        <w:t>;</w:t>
      </w:r>
    </w:p>
    <w:p w:rsidR="00CB65F4" w:rsidRPr="00357CF4" w:rsidRDefault="00CB65F4" w:rsidP="00CB65F4">
      <w:pPr>
        <w:pStyle w:val="Paragraphedeliste"/>
        <w:numPr>
          <w:ilvl w:val="0"/>
          <w:numId w:val="36"/>
        </w:numPr>
        <w:ind w:left="284" w:hanging="284"/>
        <w:jc w:val="both"/>
        <w:rPr>
          <w:rFonts w:cs="Arial"/>
          <w:sz w:val="22"/>
          <w:szCs w:val="22"/>
        </w:rPr>
      </w:pPr>
      <w:r>
        <w:rPr>
          <w:rFonts w:cs="Arial"/>
          <w:sz w:val="22"/>
          <w:szCs w:val="22"/>
        </w:rPr>
        <w:t xml:space="preserve">Fournir des outils, équipements et autres appareils conformes; </w:t>
      </w:r>
    </w:p>
    <w:p w:rsidR="00CB65F4" w:rsidRPr="00357CF4" w:rsidRDefault="00CB65F4" w:rsidP="00CB65F4">
      <w:pPr>
        <w:pStyle w:val="Paragraphedeliste"/>
        <w:numPr>
          <w:ilvl w:val="0"/>
          <w:numId w:val="36"/>
        </w:numPr>
        <w:ind w:left="284" w:hanging="284"/>
        <w:jc w:val="both"/>
        <w:rPr>
          <w:rFonts w:cs="Arial"/>
          <w:sz w:val="22"/>
          <w:szCs w:val="22"/>
        </w:rPr>
      </w:pPr>
      <w:r w:rsidRPr="00357CF4">
        <w:rPr>
          <w:rFonts w:cs="Arial"/>
          <w:sz w:val="22"/>
          <w:szCs w:val="22"/>
        </w:rPr>
        <w:t xml:space="preserve">Former et informer les travailleurs </w:t>
      </w:r>
      <w:r>
        <w:rPr>
          <w:rFonts w:cs="Arial"/>
          <w:sz w:val="22"/>
          <w:szCs w:val="22"/>
        </w:rPr>
        <w:t>des mesures préventives et des règles de sécurité à appliquer</w:t>
      </w:r>
      <w:r w:rsidRPr="00357CF4">
        <w:rPr>
          <w:rFonts w:cs="Arial"/>
          <w:sz w:val="22"/>
          <w:szCs w:val="22"/>
        </w:rPr>
        <w:t>;</w:t>
      </w:r>
    </w:p>
    <w:p w:rsidR="00CB65F4" w:rsidRPr="00357CF4" w:rsidRDefault="00CB65F4" w:rsidP="00CB65F4">
      <w:pPr>
        <w:pStyle w:val="Paragraphedeliste"/>
        <w:numPr>
          <w:ilvl w:val="0"/>
          <w:numId w:val="36"/>
        </w:numPr>
        <w:ind w:left="284" w:hanging="284"/>
        <w:jc w:val="both"/>
        <w:rPr>
          <w:rFonts w:cs="Arial"/>
          <w:sz w:val="22"/>
          <w:szCs w:val="22"/>
        </w:rPr>
      </w:pPr>
      <w:r>
        <w:rPr>
          <w:rFonts w:cs="Arial"/>
          <w:sz w:val="22"/>
          <w:szCs w:val="22"/>
        </w:rPr>
        <w:t>Prévoir, lorsque</w:t>
      </w:r>
      <w:r w:rsidRPr="00357CF4">
        <w:rPr>
          <w:rFonts w:cs="Arial"/>
          <w:sz w:val="22"/>
          <w:szCs w:val="22"/>
        </w:rPr>
        <w:t xml:space="preserve"> réalisable, le maximum </w:t>
      </w:r>
      <w:r>
        <w:rPr>
          <w:rFonts w:cs="Arial"/>
          <w:sz w:val="22"/>
          <w:szCs w:val="22"/>
        </w:rPr>
        <w:t>de travaux</w:t>
      </w:r>
      <w:r w:rsidRPr="00357CF4">
        <w:rPr>
          <w:rFonts w:cs="Arial"/>
          <w:sz w:val="22"/>
          <w:szCs w:val="22"/>
        </w:rPr>
        <w:t xml:space="preserve"> au sol.</w:t>
      </w:r>
    </w:p>
    <w:p w:rsidR="00CB65F4" w:rsidRPr="007B2EC9" w:rsidRDefault="00CB65F4" w:rsidP="007B2EC9">
      <w:pPr>
        <w:ind w:left="284" w:hanging="284"/>
        <w:jc w:val="both"/>
        <w:rPr>
          <w:rFonts w:cs="Arial"/>
          <w:sz w:val="12"/>
          <w:szCs w:val="22"/>
        </w:rPr>
      </w:pPr>
    </w:p>
    <w:p w:rsidR="00CB65F4" w:rsidRPr="00357CF4" w:rsidRDefault="00CB65F4" w:rsidP="007B2EC9">
      <w:pPr>
        <w:ind w:left="284" w:hanging="284"/>
        <w:jc w:val="both"/>
        <w:rPr>
          <w:rFonts w:cs="Arial"/>
          <w:b/>
          <w:sz w:val="22"/>
          <w:szCs w:val="22"/>
        </w:rPr>
      </w:pPr>
      <w:r w:rsidRPr="00357CF4">
        <w:rPr>
          <w:rFonts w:cs="Arial"/>
          <w:b/>
          <w:sz w:val="22"/>
          <w:szCs w:val="22"/>
        </w:rPr>
        <w:t>En tout temps</w:t>
      </w:r>
    </w:p>
    <w:p w:rsidR="00CB65F4" w:rsidRPr="00357CF4" w:rsidRDefault="00CB65F4" w:rsidP="00CB65F4">
      <w:pPr>
        <w:numPr>
          <w:ilvl w:val="0"/>
          <w:numId w:val="33"/>
        </w:numPr>
        <w:ind w:left="284" w:hanging="284"/>
        <w:jc w:val="both"/>
        <w:rPr>
          <w:rFonts w:cs="Arial"/>
          <w:sz w:val="22"/>
          <w:szCs w:val="22"/>
        </w:rPr>
      </w:pPr>
      <w:r w:rsidRPr="00357CF4">
        <w:rPr>
          <w:rFonts w:cs="Arial"/>
          <w:sz w:val="22"/>
          <w:szCs w:val="22"/>
        </w:rPr>
        <w:t xml:space="preserve">S’assurer que les </w:t>
      </w:r>
      <w:r>
        <w:rPr>
          <w:rFonts w:cs="Arial"/>
          <w:sz w:val="22"/>
          <w:szCs w:val="22"/>
        </w:rPr>
        <w:t xml:space="preserve">travailleurs respectent les mesures préventives et </w:t>
      </w:r>
      <w:r w:rsidRPr="00357CF4">
        <w:rPr>
          <w:rFonts w:cs="Arial"/>
          <w:sz w:val="22"/>
          <w:szCs w:val="22"/>
        </w:rPr>
        <w:t xml:space="preserve">règles de sécurité </w:t>
      </w:r>
      <w:r>
        <w:rPr>
          <w:rFonts w:cs="Arial"/>
          <w:sz w:val="22"/>
          <w:szCs w:val="22"/>
        </w:rPr>
        <w:t>établies;</w:t>
      </w:r>
    </w:p>
    <w:p w:rsidR="00CB65F4" w:rsidRDefault="00CB65F4" w:rsidP="00CB65F4">
      <w:pPr>
        <w:numPr>
          <w:ilvl w:val="0"/>
          <w:numId w:val="33"/>
        </w:numPr>
        <w:ind w:left="284" w:hanging="284"/>
        <w:jc w:val="both"/>
        <w:rPr>
          <w:rFonts w:cs="Arial"/>
          <w:sz w:val="22"/>
          <w:szCs w:val="22"/>
        </w:rPr>
      </w:pPr>
      <w:r w:rsidRPr="00357CF4">
        <w:rPr>
          <w:rFonts w:cs="Arial"/>
          <w:sz w:val="22"/>
          <w:szCs w:val="22"/>
        </w:rPr>
        <w:t xml:space="preserve">S’assurer que les travailleurs portent les équipements de protection </w:t>
      </w:r>
      <w:r>
        <w:rPr>
          <w:rFonts w:cs="Arial"/>
          <w:sz w:val="22"/>
          <w:szCs w:val="22"/>
        </w:rPr>
        <w:t>fournis;</w:t>
      </w:r>
    </w:p>
    <w:p w:rsidR="00CB65F4" w:rsidRPr="00357CF4" w:rsidRDefault="00CB65F4" w:rsidP="00CB65F4">
      <w:pPr>
        <w:numPr>
          <w:ilvl w:val="0"/>
          <w:numId w:val="33"/>
        </w:numPr>
        <w:ind w:left="284" w:hanging="284"/>
        <w:jc w:val="both"/>
        <w:rPr>
          <w:rFonts w:cs="Arial"/>
          <w:sz w:val="22"/>
          <w:szCs w:val="22"/>
        </w:rPr>
      </w:pPr>
      <w:r>
        <w:rPr>
          <w:rFonts w:cs="Arial"/>
          <w:sz w:val="22"/>
          <w:szCs w:val="22"/>
        </w:rPr>
        <w:t>S’assurer que les garde-corps sont en place aux endroits requis et qu’ils soient conformes.</w:t>
      </w:r>
    </w:p>
    <w:p w:rsidR="00CB65F4" w:rsidRPr="007B2EC9" w:rsidRDefault="00CB65F4" w:rsidP="007B2EC9">
      <w:pPr>
        <w:ind w:left="284" w:right="38" w:hanging="284"/>
        <w:jc w:val="both"/>
        <w:rPr>
          <w:rFonts w:cs="Arial"/>
          <w:b/>
          <w:sz w:val="12"/>
          <w:szCs w:val="22"/>
        </w:rPr>
      </w:pPr>
    </w:p>
    <w:p w:rsidR="00CB65F4" w:rsidRPr="003E6554" w:rsidRDefault="00CB65F4" w:rsidP="007B2EC9">
      <w:pPr>
        <w:ind w:left="284" w:right="38" w:hanging="284"/>
        <w:jc w:val="both"/>
        <w:rPr>
          <w:rFonts w:cs="Arial"/>
          <w:b/>
          <w:sz w:val="22"/>
          <w:szCs w:val="22"/>
        </w:rPr>
      </w:pPr>
      <w:r w:rsidRPr="00357CF4">
        <w:rPr>
          <w:rFonts w:cs="Arial"/>
          <w:b/>
          <w:sz w:val="22"/>
          <w:szCs w:val="22"/>
        </w:rPr>
        <w:t>Régulièrement</w:t>
      </w:r>
      <w:r>
        <w:rPr>
          <w:rFonts w:cs="Arial"/>
          <w:sz w:val="22"/>
          <w:szCs w:val="22"/>
        </w:rPr>
        <w:t xml:space="preserve"> </w:t>
      </w:r>
    </w:p>
    <w:p w:rsidR="00CB65F4" w:rsidRPr="001D2A76" w:rsidRDefault="00CB65F4" w:rsidP="00CB65F4">
      <w:pPr>
        <w:numPr>
          <w:ilvl w:val="0"/>
          <w:numId w:val="33"/>
        </w:numPr>
        <w:ind w:left="284" w:hanging="284"/>
        <w:jc w:val="both"/>
        <w:rPr>
          <w:rFonts w:cs="Arial"/>
          <w:sz w:val="22"/>
          <w:szCs w:val="22"/>
        </w:rPr>
      </w:pPr>
      <w:r w:rsidRPr="001D2A76">
        <w:rPr>
          <w:rFonts w:cs="Arial"/>
          <w:sz w:val="22"/>
          <w:szCs w:val="22"/>
        </w:rPr>
        <w:t>Entretenir et inspecter les équipements et les remplacer en cas de défectuosité ou d’usure excessive</w:t>
      </w:r>
    </w:p>
    <w:p w:rsidR="00CB65F4" w:rsidRPr="001D2A76" w:rsidRDefault="00CB65F4" w:rsidP="002E55B4">
      <w:pPr>
        <w:ind w:left="426"/>
        <w:rPr>
          <w:rFonts w:cs="Arial"/>
          <w:sz w:val="22"/>
          <w:szCs w:val="22"/>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rPr>
          <w:rFonts w:cs="Arial"/>
          <w:b/>
          <w:i/>
          <w:sz w:val="16"/>
          <w:szCs w:val="16"/>
        </w:rPr>
      </w:pPr>
    </w:p>
    <w:p w:rsidR="00CB65F4" w:rsidRDefault="00CB65F4" w:rsidP="002E55B4">
      <w:pPr>
        <w:ind w:right="38"/>
        <w:rPr>
          <w:rFonts w:cs="Arial"/>
          <w:sz w:val="20"/>
        </w:rPr>
      </w:pPr>
    </w:p>
    <w:p w:rsidR="00CB65F4" w:rsidRPr="0088387C" w:rsidRDefault="00CB65F4" w:rsidP="002E55B4">
      <w:pPr>
        <w:ind w:right="38"/>
        <w:rPr>
          <w:rFonts w:cs="Arial"/>
          <w:sz w:val="20"/>
        </w:rPr>
      </w:pPr>
    </w:p>
    <w:p w:rsidR="00CB65F4" w:rsidRDefault="00CB65F4" w:rsidP="002E55B4">
      <w:pPr>
        <w:jc w:val="right"/>
        <w:rPr>
          <w:rFonts w:cs="Arial"/>
          <w:b/>
          <w:i/>
          <w:sz w:val="18"/>
          <w:szCs w:val="18"/>
        </w:rPr>
      </w:pPr>
      <w:r>
        <w:rPr>
          <w:rFonts w:cs="Arial"/>
          <w:b/>
          <w:i/>
          <w:sz w:val="18"/>
          <w:szCs w:val="18"/>
        </w:rPr>
        <w:t xml:space="preserve">*Sous la responsabilité du travailleur </w:t>
      </w:r>
    </w:p>
    <w:p w:rsidR="00CB65F4" w:rsidRPr="009458A9" w:rsidRDefault="00CB65F4" w:rsidP="007B2EC9">
      <w:pPr>
        <w:pStyle w:val="Paragraphedeliste"/>
        <w:ind w:left="7080"/>
        <w:jc w:val="right"/>
        <w:rPr>
          <w:rFonts w:cs="Arial"/>
          <w:b/>
          <w:i/>
          <w:sz w:val="16"/>
          <w:szCs w:val="16"/>
        </w:rPr>
      </w:pPr>
      <w:r>
        <w:rPr>
          <w:rFonts w:cs="Arial"/>
          <w:b/>
          <w:i/>
          <w:sz w:val="18"/>
          <w:szCs w:val="18"/>
        </w:rPr>
        <w:t>**Sous la responsabilité de la direction</w:t>
      </w:r>
    </w:p>
    <w:p w:rsidR="00996F01" w:rsidRPr="002D3D71" w:rsidRDefault="00996F01" w:rsidP="00996F01">
      <w:pPr>
        <w:pStyle w:val="Titre1"/>
        <w:pBdr>
          <w:bottom w:val="double" w:sz="4" w:space="1" w:color="auto"/>
        </w:pBdr>
        <w:jc w:val="left"/>
        <w:rPr>
          <w:sz w:val="28"/>
          <w:szCs w:val="28"/>
        </w:rPr>
      </w:pPr>
      <w:bookmarkStart w:id="83" w:name="_Toc476576408"/>
      <w:r w:rsidRPr="002D3D71">
        <w:rPr>
          <w:sz w:val="28"/>
          <w:szCs w:val="28"/>
        </w:rPr>
        <w:lastRenderedPageBreak/>
        <w:t>FICHE D’ACTION SÉCURITAIRE VIERGE</w:t>
      </w:r>
      <w:bookmarkEnd w:id="83"/>
    </w:p>
    <w:p w:rsidR="00996F01" w:rsidRDefault="00996F01" w:rsidP="00996F01">
      <w:pPr>
        <w:jc w:val="center"/>
        <w:rPr>
          <w:rFonts w:cs="Arial"/>
          <w:b/>
          <w:szCs w:val="24"/>
          <w:u w:val="single"/>
        </w:rPr>
      </w:pPr>
    </w:p>
    <w:p w:rsidR="00996F01" w:rsidRPr="008D08F1" w:rsidRDefault="00996F01" w:rsidP="00996F01">
      <w:pPr>
        <w:jc w:val="center"/>
        <w:rPr>
          <w:rFonts w:cs="Arial"/>
          <w:b/>
          <w:szCs w:val="24"/>
          <w:u w:val="single"/>
        </w:rPr>
      </w:pPr>
      <w:r w:rsidRPr="008D08F1">
        <w:rPr>
          <w:rFonts w:cs="Arial"/>
          <w:b/>
          <w:szCs w:val="24"/>
          <w:u w:val="single"/>
        </w:rPr>
        <w:t>IDENTIFICATION DU RISQUE</w:t>
      </w:r>
    </w:p>
    <w:p w:rsidR="00996F01" w:rsidRDefault="00996F01" w:rsidP="00996F01">
      <w:pPr>
        <w:pBdr>
          <w:bottom w:val="single" w:sz="4" w:space="1" w:color="auto"/>
        </w:pBdr>
        <w:tabs>
          <w:tab w:val="left" w:pos="2475"/>
        </w:tabs>
        <w:spacing w:before="120"/>
        <w:ind w:left="2127" w:right="2589"/>
        <w:jc w:val="center"/>
        <w:rPr>
          <w:rFonts w:cs="Arial"/>
          <w:b/>
          <w:szCs w:val="24"/>
        </w:rPr>
      </w:pPr>
    </w:p>
    <w:p w:rsidR="00996F01" w:rsidRPr="00CF52F7" w:rsidRDefault="00996F01" w:rsidP="00996F01">
      <w:pPr>
        <w:pBdr>
          <w:between w:val="double" w:sz="4" w:space="1" w:color="auto"/>
        </w:pBdr>
        <w:ind w:left="720" w:right="1030"/>
        <w:rPr>
          <w:rFonts w:cs="Arial"/>
          <w:szCs w:val="24"/>
        </w:rPr>
      </w:pPr>
    </w:p>
    <w:p w:rsidR="00996F01" w:rsidRPr="00CF52F7" w:rsidRDefault="00996F01" w:rsidP="00996F01">
      <w:pPr>
        <w:rPr>
          <w:rFonts w:cs="Arial"/>
          <w:b/>
          <w:sz w:val="12"/>
          <w:szCs w:val="12"/>
          <w:u w:val="single"/>
        </w:rPr>
      </w:pPr>
    </w:p>
    <w:p w:rsidR="00996F01" w:rsidRPr="00CF52F7" w:rsidRDefault="00996F01" w:rsidP="00996F01">
      <w:pPr>
        <w:pBdr>
          <w:top w:val="double" w:sz="4" w:space="1" w:color="auto"/>
        </w:pBdr>
        <w:ind w:left="426" w:right="1030"/>
        <w:jc w:val="center"/>
        <w:rPr>
          <w:rFonts w:cs="Arial"/>
          <w:b/>
          <w:sz w:val="12"/>
          <w:szCs w:val="12"/>
          <w:u w:val="single"/>
        </w:rPr>
      </w:pPr>
    </w:p>
    <w:p w:rsidR="00996F01" w:rsidRPr="00CF52F7" w:rsidRDefault="00996F01" w:rsidP="00996F01">
      <w:pPr>
        <w:pBdr>
          <w:top w:val="double" w:sz="4" w:space="1" w:color="auto"/>
        </w:pBdr>
        <w:ind w:left="426" w:right="1030"/>
        <w:jc w:val="center"/>
        <w:rPr>
          <w:rFonts w:cs="Arial"/>
          <w:b/>
          <w:sz w:val="22"/>
          <w:szCs w:val="22"/>
        </w:rPr>
      </w:pPr>
      <w:r w:rsidRPr="00CF52F7">
        <w:rPr>
          <w:rFonts w:cs="Arial"/>
          <w:b/>
          <w:sz w:val="22"/>
          <w:szCs w:val="22"/>
          <w:u w:val="single"/>
        </w:rPr>
        <w:t xml:space="preserve">MESURES PRÉVENTIVES </w:t>
      </w:r>
      <w:r w:rsidRPr="00CF52F7">
        <w:rPr>
          <w:rFonts w:cs="Arial"/>
          <w:b/>
          <w:sz w:val="22"/>
          <w:szCs w:val="22"/>
        </w:rPr>
        <w:t>*</w:t>
      </w:r>
    </w:p>
    <w:p w:rsidR="00996F01" w:rsidRPr="00CF52F7" w:rsidRDefault="00996F01" w:rsidP="00996F01">
      <w:pPr>
        <w:rPr>
          <w:rFonts w:cs="Arial"/>
          <w:sz w:val="12"/>
          <w:szCs w:val="12"/>
        </w:rPr>
      </w:pPr>
    </w:p>
    <w:p w:rsidR="00996F01" w:rsidRDefault="00996F01" w:rsidP="00996F01">
      <w:pPr>
        <w:pStyle w:val="Paragraphedeliste"/>
        <w:spacing w:line="360" w:lineRule="auto"/>
        <w:ind w:left="284" w:right="38"/>
        <w:rPr>
          <w:rFonts w:cs="Arial"/>
          <w:color w:val="000000"/>
          <w:sz w:val="22"/>
          <w:szCs w:val="22"/>
          <w:u w:val="single"/>
          <w:lang w:eastAsia="fr-CA"/>
        </w:rPr>
      </w:pP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p>
    <w:p w:rsidR="00996F01" w:rsidRPr="00CF52F7" w:rsidRDefault="00996F01" w:rsidP="00996F01">
      <w:pPr>
        <w:pStyle w:val="Paragraphedeliste"/>
        <w:pBdr>
          <w:bottom w:val="double" w:sz="4" w:space="1" w:color="auto"/>
        </w:pBdr>
        <w:ind w:left="567" w:right="1032"/>
        <w:rPr>
          <w:rFonts w:cs="Arial"/>
          <w:color w:val="000000"/>
          <w:sz w:val="16"/>
          <w:szCs w:val="16"/>
          <w:u w:val="single"/>
          <w:lang w:eastAsia="fr-CA"/>
        </w:rPr>
      </w:pPr>
    </w:p>
    <w:p w:rsidR="00996F01" w:rsidRPr="00CF52F7" w:rsidRDefault="00996F01" w:rsidP="00996F01">
      <w:pPr>
        <w:rPr>
          <w:rFonts w:cs="Arial"/>
          <w:b/>
          <w:sz w:val="16"/>
          <w:szCs w:val="16"/>
          <w:u w:val="single"/>
        </w:rPr>
      </w:pPr>
    </w:p>
    <w:p w:rsidR="00996F01" w:rsidRPr="00CF52F7" w:rsidRDefault="00996F01" w:rsidP="00996F01">
      <w:pPr>
        <w:jc w:val="center"/>
        <w:rPr>
          <w:rFonts w:cs="Arial"/>
          <w:b/>
          <w:sz w:val="22"/>
          <w:szCs w:val="22"/>
        </w:rPr>
      </w:pPr>
      <w:r w:rsidRPr="00CF52F7">
        <w:rPr>
          <w:rFonts w:cs="Arial"/>
          <w:b/>
          <w:sz w:val="22"/>
          <w:szCs w:val="22"/>
          <w:u w:val="single"/>
        </w:rPr>
        <w:t>MOYENS DE CONTRÔLE &amp; ÉCHÉANCIER</w:t>
      </w:r>
      <w:r w:rsidRPr="00CF52F7">
        <w:rPr>
          <w:rFonts w:cs="Arial"/>
          <w:b/>
          <w:sz w:val="22"/>
          <w:szCs w:val="22"/>
        </w:rPr>
        <w:t>**</w:t>
      </w:r>
    </w:p>
    <w:p w:rsidR="00996F01" w:rsidRPr="00CF52F7" w:rsidRDefault="00996F01" w:rsidP="00996F01">
      <w:pPr>
        <w:pStyle w:val="Paragraphedeliste"/>
        <w:ind w:left="426"/>
        <w:rPr>
          <w:rFonts w:cs="Arial"/>
          <w:b/>
          <w:sz w:val="16"/>
          <w:szCs w:val="16"/>
        </w:rPr>
      </w:pPr>
    </w:p>
    <w:p w:rsidR="00996F01" w:rsidRPr="00413436" w:rsidRDefault="00996F01" w:rsidP="00996F01">
      <w:pPr>
        <w:ind w:firstLine="360"/>
        <w:rPr>
          <w:rFonts w:cs="Arial"/>
          <w:b/>
          <w:sz w:val="22"/>
          <w:szCs w:val="22"/>
          <w:lang w:eastAsia="fr-CA"/>
        </w:rPr>
      </w:pPr>
      <w:r w:rsidRPr="00413436">
        <w:rPr>
          <w:rFonts w:cs="Arial"/>
          <w:b/>
          <w:sz w:val="22"/>
          <w:szCs w:val="22"/>
          <w:lang w:eastAsia="fr-CA"/>
        </w:rPr>
        <w:t>Avant les travaux</w:t>
      </w:r>
    </w:p>
    <w:p w:rsidR="00996F01" w:rsidRPr="00CF52F7" w:rsidRDefault="00996F01" w:rsidP="00996F01">
      <w:pPr>
        <w:pStyle w:val="Paragraphedeliste"/>
        <w:autoSpaceDE w:val="0"/>
        <w:autoSpaceDN w:val="0"/>
        <w:adjustRightInd w:val="0"/>
        <w:spacing w:line="360" w:lineRule="auto"/>
        <w:ind w:left="357"/>
        <w:rPr>
          <w:rFonts w:cs="Arial"/>
          <w:sz w:val="22"/>
          <w:szCs w:val="22"/>
          <w:u w:val="single"/>
          <w:lang w:eastAsia="fr-CA"/>
        </w:rPr>
      </w:pPr>
      <w:r w:rsidRPr="00CF52F7">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p>
    <w:p w:rsidR="00996F01" w:rsidRPr="00CF52F7" w:rsidRDefault="00996F01" w:rsidP="00996F01">
      <w:pPr>
        <w:pStyle w:val="Paragraphedeliste"/>
        <w:autoSpaceDE w:val="0"/>
        <w:autoSpaceDN w:val="0"/>
        <w:adjustRightInd w:val="0"/>
        <w:ind w:left="360"/>
        <w:rPr>
          <w:rFonts w:cs="Arial"/>
          <w:b/>
          <w:sz w:val="12"/>
          <w:szCs w:val="12"/>
          <w:lang w:eastAsia="fr-CA"/>
        </w:rPr>
      </w:pPr>
    </w:p>
    <w:p w:rsidR="00996F01" w:rsidRDefault="00996F01" w:rsidP="00996F01">
      <w:pPr>
        <w:pStyle w:val="Paragraphedeliste"/>
        <w:autoSpaceDE w:val="0"/>
        <w:autoSpaceDN w:val="0"/>
        <w:adjustRightInd w:val="0"/>
        <w:ind w:left="360"/>
        <w:rPr>
          <w:rFonts w:cs="Arial"/>
          <w:sz w:val="22"/>
          <w:szCs w:val="22"/>
          <w:lang w:eastAsia="fr-CA"/>
        </w:rPr>
      </w:pPr>
      <w:r w:rsidRPr="00BE0832">
        <w:rPr>
          <w:rFonts w:cs="Arial"/>
          <w:b/>
          <w:sz w:val="22"/>
          <w:szCs w:val="22"/>
          <w:lang w:eastAsia="fr-CA"/>
        </w:rPr>
        <w:t>En tout temps</w:t>
      </w:r>
      <w:r w:rsidRPr="00E16A51">
        <w:rPr>
          <w:rFonts w:cs="Arial"/>
          <w:sz w:val="22"/>
          <w:szCs w:val="22"/>
          <w:lang w:eastAsia="fr-CA"/>
        </w:rPr>
        <w:t xml:space="preserve"> </w:t>
      </w:r>
    </w:p>
    <w:p w:rsidR="00996F01" w:rsidRDefault="00996F01" w:rsidP="00996F01">
      <w:pPr>
        <w:pStyle w:val="Paragraphedeliste"/>
        <w:autoSpaceDE w:val="0"/>
        <w:autoSpaceDN w:val="0"/>
        <w:adjustRightInd w:val="0"/>
        <w:spacing w:line="360" w:lineRule="auto"/>
        <w:ind w:left="357"/>
        <w:rPr>
          <w:rFonts w:cs="Arial"/>
          <w:b/>
          <w:sz w:val="22"/>
          <w:szCs w:val="22"/>
        </w:rPr>
      </w:pP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p>
    <w:p w:rsidR="00996F01" w:rsidRPr="00CF52F7" w:rsidRDefault="00996F01" w:rsidP="00996F01">
      <w:pPr>
        <w:pStyle w:val="Paragraphedeliste"/>
        <w:autoSpaceDE w:val="0"/>
        <w:autoSpaceDN w:val="0"/>
        <w:adjustRightInd w:val="0"/>
        <w:ind w:left="360"/>
        <w:rPr>
          <w:rFonts w:cs="Arial"/>
          <w:b/>
          <w:sz w:val="12"/>
          <w:szCs w:val="12"/>
        </w:rPr>
      </w:pPr>
    </w:p>
    <w:p w:rsidR="00996F01" w:rsidRPr="00933D0B" w:rsidRDefault="00996F01" w:rsidP="00996F01">
      <w:pPr>
        <w:pStyle w:val="Paragraphedeliste"/>
        <w:autoSpaceDE w:val="0"/>
        <w:autoSpaceDN w:val="0"/>
        <w:adjustRightInd w:val="0"/>
        <w:ind w:left="360"/>
        <w:rPr>
          <w:rFonts w:cs="Arial"/>
          <w:sz w:val="22"/>
          <w:szCs w:val="22"/>
          <w:lang w:eastAsia="fr-CA"/>
        </w:rPr>
      </w:pPr>
      <w:r w:rsidRPr="00933D0B">
        <w:rPr>
          <w:rFonts w:cs="Arial"/>
          <w:b/>
          <w:sz w:val="22"/>
          <w:szCs w:val="22"/>
        </w:rPr>
        <w:t>Régulièrement</w:t>
      </w:r>
    </w:p>
    <w:p w:rsidR="00996F01" w:rsidRPr="00233AC1" w:rsidRDefault="00996F01" w:rsidP="00996F01">
      <w:pPr>
        <w:pStyle w:val="Paragraphedeliste"/>
        <w:spacing w:line="360" w:lineRule="auto"/>
        <w:ind w:left="35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6F01" w:rsidRPr="00233AC1" w:rsidRDefault="00996F01" w:rsidP="00996F01">
      <w:pPr>
        <w:jc w:val="right"/>
        <w:rPr>
          <w:rFonts w:cs="Arial"/>
          <w:b/>
          <w:i/>
          <w:sz w:val="16"/>
          <w:szCs w:val="16"/>
        </w:rPr>
      </w:pPr>
      <w:r w:rsidRPr="00233AC1">
        <w:rPr>
          <w:rFonts w:cs="Arial"/>
          <w:b/>
          <w:i/>
          <w:sz w:val="16"/>
          <w:szCs w:val="16"/>
        </w:rPr>
        <w:t xml:space="preserve">*Sous la responsabilité du travailleur </w:t>
      </w:r>
    </w:p>
    <w:p w:rsidR="00996F01" w:rsidRPr="00233AC1" w:rsidRDefault="00996F01" w:rsidP="00996F01">
      <w:pPr>
        <w:pStyle w:val="Paragraphedeliste"/>
        <w:ind w:left="0"/>
        <w:jc w:val="right"/>
        <w:rPr>
          <w:rFonts w:cs="Arial"/>
          <w:b/>
          <w:i/>
          <w:sz w:val="16"/>
          <w:szCs w:val="16"/>
        </w:rPr>
      </w:pPr>
      <w:r w:rsidRPr="00233AC1">
        <w:rPr>
          <w:rFonts w:cs="Arial"/>
          <w:b/>
          <w:i/>
          <w:sz w:val="16"/>
          <w:szCs w:val="16"/>
        </w:rPr>
        <w:t xml:space="preserve">**Sous la responsabilité de la direction </w:t>
      </w:r>
      <w:bookmarkEnd w:id="70"/>
    </w:p>
    <w:p w:rsidR="00996F01" w:rsidRPr="00745A72" w:rsidRDefault="00996F01" w:rsidP="00996F01">
      <w:pPr>
        <w:pStyle w:val="Titre1"/>
        <w:pBdr>
          <w:bottom w:val="double" w:sz="4" w:space="1" w:color="auto"/>
        </w:pBdr>
        <w:jc w:val="left"/>
        <w:rPr>
          <w:sz w:val="28"/>
          <w:szCs w:val="28"/>
        </w:rPr>
      </w:pPr>
      <w:bookmarkStart w:id="84" w:name="_Toc476576409"/>
      <w:r w:rsidRPr="00745A72">
        <w:rPr>
          <w:sz w:val="28"/>
          <w:szCs w:val="28"/>
        </w:rPr>
        <w:lastRenderedPageBreak/>
        <w:t>IDENTIFICATION DES PREMIERS SECOURS</w:t>
      </w:r>
      <w:bookmarkEnd w:id="84"/>
    </w:p>
    <w:p w:rsidR="00996F01" w:rsidRPr="004860B0" w:rsidRDefault="00996F01" w:rsidP="00996F01"/>
    <w:tbl>
      <w:tblPr>
        <w:tblW w:w="10500" w:type="dxa"/>
        <w:tblInd w:w="60" w:type="dxa"/>
        <w:tblCellMar>
          <w:left w:w="70" w:type="dxa"/>
          <w:right w:w="70" w:type="dxa"/>
        </w:tblCellMar>
        <w:tblLook w:val="04A0" w:firstRow="1" w:lastRow="0" w:firstColumn="1" w:lastColumn="0" w:noHBand="0" w:noVBand="1"/>
      </w:tblPr>
      <w:tblGrid>
        <w:gridCol w:w="5113"/>
        <w:gridCol w:w="3261"/>
        <w:gridCol w:w="2126"/>
      </w:tblGrid>
      <w:tr w:rsidR="00996F01" w:rsidRPr="004860B0" w:rsidTr="001D5083">
        <w:trPr>
          <w:trHeight w:val="420"/>
        </w:trPr>
        <w:tc>
          <w:tcPr>
            <w:tcW w:w="1050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996F01" w:rsidRPr="004860B0" w:rsidRDefault="00996F01" w:rsidP="001D5083">
            <w:pPr>
              <w:jc w:val="center"/>
              <w:rPr>
                <w:rFonts w:cs="Arial"/>
                <w:b/>
                <w:bCs/>
                <w:color w:val="FFFFFF"/>
                <w:sz w:val="28"/>
                <w:szCs w:val="28"/>
                <w:lang w:eastAsia="fr-CA"/>
              </w:rPr>
            </w:pPr>
            <w:r w:rsidRPr="004860B0">
              <w:rPr>
                <w:rFonts w:cs="Arial"/>
                <w:b/>
                <w:bCs/>
                <w:color w:val="FFFFFF"/>
                <w:sz w:val="28"/>
                <w:szCs w:val="28"/>
                <w:lang w:eastAsia="fr-CA"/>
              </w:rPr>
              <w:t>SECOURISTES QUALIFIÉS</w:t>
            </w:r>
          </w:p>
        </w:tc>
      </w:tr>
      <w:tr w:rsidR="00996F01" w:rsidRPr="004860B0" w:rsidTr="001D5083">
        <w:trPr>
          <w:trHeight w:val="420"/>
        </w:trPr>
        <w:tc>
          <w:tcPr>
            <w:tcW w:w="5113" w:type="dxa"/>
            <w:tcBorders>
              <w:top w:val="nil"/>
              <w:left w:val="single" w:sz="8" w:space="0" w:color="auto"/>
              <w:bottom w:val="single" w:sz="4" w:space="0" w:color="auto"/>
              <w:right w:val="single" w:sz="4" w:space="0" w:color="auto"/>
            </w:tcBorders>
            <w:shd w:val="clear" w:color="auto" w:fill="auto"/>
            <w:noWrap/>
            <w:hideMark/>
          </w:tcPr>
          <w:p w:rsidR="00996F01" w:rsidRPr="004860B0" w:rsidRDefault="00996F01" w:rsidP="001D5083">
            <w:pPr>
              <w:rPr>
                <w:rFonts w:cs="Arial"/>
                <w:b/>
                <w:bCs/>
                <w:sz w:val="14"/>
                <w:szCs w:val="14"/>
                <w:lang w:eastAsia="fr-CA"/>
              </w:rPr>
            </w:pPr>
            <w:r w:rsidRPr="004860B0">
              <w:rPr>
                <w:rFonts w:cs="Arial"/>
                <w:b/>
                <w:bCs/>
                <w:sz w:val="14"/>
                <w:szCs w:val="14"/>
                <w:lang w:eastAsia="fr-CA"/>
              </w:rPr>
              <w:t xml:space="preserve">  Nom, prénom</w:t>
            </w:r>
          </w:p>
        </w:tc>
        <w:tc>
          <w:tcPr>
            <w:tcW w:w="3261" w:type="dxa"/>
            <w:tcBorders>
              <w:top w:val="nil"/>
              <w:left w:val="nil"/>
              <w:bottom w:val="single" w:sz="4" w:space="0" w:color="auto"/>
              <w:right w:val="single" w:sz="4" w:space="0" w:color="auto"/>
            </w:tcBorders>
            <w:shd w:val="clear" w:color="auto" w:fill="auto"/>
            <w:noWrap/>
            <w:hideMark/>
          </w:tcPr>
          <w:p w:rsidR="00996F01" w:rsidRPr="004860B0" w:rsidRDefault="00996F01" w:rsidP="001D5083">
            <w:pPr>
              <w:rPr>
                <w:rFonts w:cs="Arial"/>
                <w:b/>
                <w:bCs/>
                <w:sz w:val="14"/>
                <w:szCs w:val="14"/>
                <w:lang w:eastAsia="fr-CA"/>
              </w:rPr>
            </w:pPr>
            <w:r w:rsidRPr="004860B0">
              <w:rPr>
                <w:rFonts w:cs="Arial"/>
                <w:b/>
                <w:bCs/>
                <w:sz w:val="14"/>
                <w:szCs w:val="14"/>
                <w:lang w:eastAsia="fr-CA"/>
              </w:rPr>
              <w:t>Poste de travail</w:t>
            </w:r>
          </w:p>
        </w:tc>
        <w:tc>
          <w:tcPr>
            <w:tcW w:w="2126" w:type="dxa"/>
            <w:tcBorders>
              <w:top w:val="nil"/>
              <w:left w:val="nil"/>
              <w:bottom w:val="single" w:sz="4" w:space="0" w:color="auto"/>
              <w:right w:val="single" w:sz="8" w:space="0" w:color="auto"/>
            </w:tcBorders>
            <w:shd w:val="clear" w:color="auto" w:fill="auto"/>
            <w:noWrap/>
            <w:hideMark/>
          </w:tcPr>
          <w:p w:rsidR="00996F01" w:rsidRPr="004860B0" w:rsidRDefault="00996F01" w:rsidP="001D5083">
            <w:pPr>
              <w:rPr>
                <w:rFonts w:cs="Arial"/>
                <w:b/>
                <w:bCs/>
                <w:sz w:val="14"/>
                <w:szCs w:val="14"/>
                <w:lang w:eastAsia="fr-CA"/>
              </w:rPr>
            </w:pPr>
            <w:r>
              <w:rPr>
                <w:rFonts w:cs="Arial"/>
                <w:b/>
                <w:bCs/>
                <w:sz w:val="14"/>
                <w:szCs w:val="14"/>
                <w:lang w:eastAsia="fr-CA"/>
              </w:rPr>
              <w:t>Coordonnées/</w:t>
            </w:r>
            <w:r w:rsidRPr="004860B0">
              <w:rPr>
                <w:rFonts w:cs="Arial"/>
                <w:b/>
                <w:bCs/>
                <w:sz w:val="14"/>
                <w:szCs w:val="14"/>
                <w:lang w:eastAsia="fr-CA"/>
              </w:rPr>
              <w:t>cellulaire</w:t>
            </w:r>
          </w:p>
        </w:tc>
      </w:tr>
      <w:tr w:rsidR="00996F01" w:rsidRPr="004860B0" w:rsidTr="001D5083">
        <w:trPr>
          <w:trHeight w:val="420"/>
        </w:trPr>
        <w:tc>
          <w:tcPr>
            <w:tcW w:w="51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c>
          <w:tcPr>
            <w:tcW w:w="3261" w:type="dxa"/>
            <w:tcBorders>
              <w:top w:val="nil"/>
              <w:left w:val="nil"/>
              <w:bottom w:val="single" w:sz="4" w:space="0" w:color="auto"/>
              <w:right w:val="single" w:sz="4"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c>
          <w:tcPr>
            <w:tcW w:w="2126" w:type="dxa"/>
            <w:tcBorders>
              <w:top w:val="nil"/>
              <w:left w:val="nil"/>
              <w:bottom w:val="single" w:sz="4" w:space="0" w:color="auto"/>
              <w:right w:val="single" w:sz="8"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r>
      <w:tr w:rsidR="00996F01" w:rsidRPr="004860B0" w:rsidTr="001D5083">
        <w:trPr>
          <w:trHeight w:val="420"/>
        </w:trPr>
        <w:tc>
          <w:tcPr>
            <w:tcW w:w="51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c>
          <w:tcPr>
            <w:tcW w:w="3261" w:type="dxa"/>
            <w:tcBorders>
              <w:top w:val="nil"/>
              <w:left w:val="nil"/>
              <w:bottom w:val="single" w:sz="4" w:space="0" w:color="auto"/>
              <w:right w:val="single" w:sz="4"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c>
          <w:tcPr>
            <w:tcW w:w="2126" w:type="dxa"/>
            <w:tcBorders>
              <w:top w:val="nil"/>
              <w:left w:val="nil"/>
              <w:bottom w:val="single" w:sz="4" w:space="0" w:color="auto"/>
              <w:right w:val="single" w:sz="8"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r>
      <w:tr w:rsidR="00996F01" w:rsidRPr="004860B0" w:rsidTr="001D5083">
        <w:trPr>
          <w:trHeight w:val="420"/>
        </w:trPr>
        <w:tc>
          <w:tcPr>
            <w:tcW w:w="51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c>
          <w:tcPr>
            <w:tcW w:w="3261" w:type="dxa"/>
            <w:tcBorders>
              <w:top w:val="nil"/>
              <w:left w:val="nil"/>
              <w:bottom w:val="single" w:sz="4" w:space="0" w:color="auto"/>
              <w:right w:val="single" w:sz="4"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c>
          <w:tcPr>
            <w:tcW w:w="2126" w:type="dxa"/>
            <w:tcBorders>
              <w:top w:val="nil"/>
              <w:left w:val="nil"/>
              <w:bottom w:val="single" w:sz="4" w:space="0" w:color="auto"/>
              <w:right w:val="single" w:sz="8"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r>
      <w:tr w:rsidR="00996F01" w:rsidRPr="004860B0" w:rsidTr="001D5083">
        <w:trPr>
          <w:trHeight w:val="420"/>
        </w:trPr>
        <w:tc>
          <w:tcPr>
            <w:tcW w:w="51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c>
          <w:tcPr>
            <w:tcW w:w="3261" w:type="dxa"/>
            <w:tcBorders>
              <w:top w:val="nil"/>
              <w:left w:val="nil"/>
              <w:bottom w:val="single" w:sz="4" w:space="0" w:color="auto"/>
              <w:right w:val="single" w:sz="4"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c>
          <w:tcPr>
            <w:tcW w:w="2126" w:type="dxa"/>
            <w:tcBorders>
              <w:top w:val="nil"/>
              <w:left w:val="nil"/>
              <w:bottom w:val="single" w:sz="4" w:space="0" w:color="auto"/>
              <w:right w:val="single" w:sz="8"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r>
    </w:tbl>
    <w:p w:rsidR="00996F01" w:rsidRPr="004860B0" w:rsidRDefault="00996F01" w:rsidP="00996F01"/>
    <w:tbl>
      <w:tblPr>
        <w:tblW w:w="10500" w:type="dxa"/>
        <w:tblInd w:w="60" w:type="dxa"/>
        <w:tblCellMar>
          <w:left w:w="70" w:type="dxa"/>
          <w:right w:w="70" w:type="dxa"/>
        </w:tblCellMar>
        <w:tblLook w:val="04A0" w:firstRow="1" w:lastRow="0" w:firstColumn="1" w:lastColumn="0" w:noHBand="0" w:noVBand="1"/>
      </w:tblPr>
      <w:tblGrid>
        <w:gridCol w:w="10500"/>
      </w:tblGrid>
      <w:tr w:rsidR="00996F01" w:rsidRPr="004860B0" w:rsidTr="001D5083">
        <w:trPr>
          <w:trHeight w:val="435"/>
        </w:trPr>
        <w:tc>
          <w:tcPr>
            <w:tcW w:w="10500" w:type="dxa"/>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996F01" w:rsidRPr="004860B0" w:rsidRDefault="00996F01" w:rsidP="001D5083">
            <w:pPr>
              <w:jc w:val="center"/>
              <w:rPr>
                <w:rFonts w:cs="Arial"/>
                <w:b/>
                <w:bCs/>
                <w:sz w:val="28"/>
                <w:szCs w:val="28"/>
                <w:lang w:eastAsia="fr-CA"/>
              </w:rPr>
            </w:pPr>
            <w:r w:rsidRPr="004860B0">
              <w:rPr>
                <w:rFonts w:cs="Arial"/>
                <w:b/>
                <w:bCs/>
                <w:sz w:val="28"/>
                <w:szCs w:val="28"/>
                <w:lang w:eastAsia="fr-CA"/>
              </w:rPr>
              <w:t>TROUSSES DE PREMIERS SOINS</w:t>
            </w:r>
          </w:p>
        </w:tc>
      </w:tr>
      <w:tr w:rsidR="00996F01" w:rsidRPr="004860B0" w:rsidTr="001D5083">
        <w:trPr>
          <w:trHeight w:val="435"/>
        </w:trPr>
        <w:tc>
          <w:tcPr>
            <w:tcW w:w="10500" w:type="dxa"/>
            <w:tcBorders>
              <w:top w:val="nil"/>
              <w:left w:val="single" w:sz="8" w:space="0" w:color="auto"/>
              <w:bottom w:val="single" w:sz="4" w:space="0" w:color="auto"/>
              <w:right w:val="single" w:sz="8" w:space="0" w:color="000000"/>
            </w:tcBorders>
            <w:shd w:val="clear" w:color="auto" w:fill="auto"/>
            <w:noWrap/>
            <w:hideMark/>
          </w:tcPr>
          <w:p w:rsidR="00996F01" w:rsidRPr="004860B0" w:rsidRDefault="00996F01" w:rsidP="001D5083">
            <w:pPr>
              <w:rPr>
                <w:rFonts w:cs="Arial"/>
                <w:b/>
                <w:bCs/>
                <w:sz w:val="14"/>
                <w:szCs w:val="14"/>
                <w:lang w:eastAsia="fr-CA"/>
              </w:rPr>
            </w:pPr>
            <w:r w:rsidRPr="004860B0">
              <w:rPr>
                <w:rFonts w:cs="Arial"/>
                <w:b/>
                <w:bCs/>
                <w:sz w:val="14"/>
                <w:szCs w:val="14"/>
                <w:lang w:eastAsia="fr-CA"/>
              </w:rPr>
              <w:t>Emplacements</w:t>
            </w:r>
          </w:p>
        </w:tc>
      </w:tr>
      <w:tr w:rsidR="00996F01" w:rsidRPr="004860B0" w:rsidTr="001D5083">
        <w:trPr>
          <w:trHeight w:val="435"/>
        </w:trPr>
        <w:tc>
          <w:tcPr>
            <w:tcW w:w="1050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r>
      <w:tr w:rsidR="00996F01" w:rsidRPr="004860B0" w:rsidTr="001D5083">
        <w:trPr>
          <w:trHeight w:val="435"/>
        </w:trPr>
        <w:tc>
          <w:tcPr>
            <w:tcW w:w="1050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r>
      <w:tr w:rsidR="00996F01" w:rsidRPr="004860B0" w:rsidTr="001D5083">
        <w:trPr>
          <w:trHeight w:val="435"/>
        </w:trPr>
        <w:tc>
          <w:tcPr>
            <w:tcW w:w="1050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r>
    </w:tbl>
    <w:p w:rsidR="00996F01" w:rsidRPr="004860B0" w:rsidRDefault="00996F01" w:rsidP="00996F01">
      <w:r>
        <w:rPr>
          <w:noProof/>
          <w:lang w:eastAsia="fr-CA"/>
        </w:rPr>
        <mc:AlternateContent>
          <mc:Choice Requires="wpg">
            <w:drawing>
              <wp:anchor distT="0" distB="0" distL="114300" distR="114300" simplePos="0" relativeHeight="251709440" behindDoc="0" locked="0" layoutInCell="1" allowOverlap="1" wp14:anchorId="5DB1DE19" wp14:editId="0BA23BC7">
                <wp:simplePos x="0" y="0"/>
                <wp:positionH relativeFrom="column">
                  <wp:posOffset>2943225</wp:posOffset>
                </wp:positionH>
                <wp:positionV relativeFrom="paragraph">
                  <wp:posOffset>254635</wp:posOffset>
                </wp:positionV>
                <wp:extent cx="3695700" cy="1096010"/>
                <wp:effectExtent l="9525" t="6985" r="9525" b="11430"/>
                <wp:wrapNone/>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1096010"/>
                          <a:chOff x="690" y="13829"/>
                          <a:chExt cx="5820" cy="1590"/>
                        </a:xfrm>
                      </wpg:grpSpPr>
                      <wps:wsp>
                        <wps:cNvPr id="19" name="Rectangle 104"/>
                        <wps:cNvSpPr>
                          <a:spLocks noChangeArrowheads="1"/>
                        </wps:cNvSpPr>
                        <wps:spPr bwMode="auto">
                          <a:xfrm>
                            <a:off x="690" y="13829"/>
                            <a:ext cx="5820" cy="1590"/>
                          </a:xfrm>
                          <a:prstGeom prst="rect">
                            <a:avLst/>
                          </a:prstGeom>
                          <a:solidFill>
                            <a:srgbClr val="FFFFFF"/>
                          </a:solidFill>
                          <a:ln w="9525">
                            <a:solidFill>
                              <a:srgbClr val="000000"/>
                            </a:solidFill>
                            <a:miter lim="800000"/>
                            <a:headEnd/>
                            <a:tailEnd/>
                          </a:ln>
                        </wps:spPr>
                        <wps:txbx>
                          <w:txbxContent>
                            <w:p w:rsidR="001D5083" w:rsidRPr="00D60063" w:rsidRDefault="001D5083" w:rsidP="00996F01">
                              <w:pPr>
                                <w:jc w:val="center"/>
                                <w:rPr>
                                  <w:rFonts w:cs="Arial"/>
                                  <w:b/>
                                  <w:bCs/>
                                  <w:sz w:val="28"/>
                                  <w:szCs w:val="28"/>
                                  <w:lang w:eastAsia="fr-CA"/>
                                </w:rPr>
                              </w:pPr>
                              <w:r w:rsidRPr="00D60063">
                                <w:rPr>
                                  <w:rFonts w:cs="Arial"/>
                                  <w:b/>
                                  <w:bCs/>
                                  <w:sz w:val="28"/>
                                  <w:szCs w:val="28"/>
                                  <w:lang w:eastAsia="fr-CA"/>
                                </w:rPr>
                                <w:t>Centre antipoison du Québec</w:t>
                              </w:r>
                            </w:p>
                            <w:p w:rsidR="001D5083" w:rsidRPr="004860B0" w:rsidRDefault="001D5083" w:rsidP="00996F01">
                              <w:pPr>
                                <w:rPr>
                                  <w:rFonts w:cs="Arial"/>
                                  <w:b/>
                                  <w:bCs/>
                                  <w:szCs w:val="24"/>
                                  <w:lang w:eastAsia="fr-CA"/>
                                </w:rPr>
                              </w:pPr>
                            </w:p>
                            <w:p w:rsidR="001D5083" w:rsidRPr="00D60063" w:rsidRDefault="001D5083" w:rsidP="00996F01">
                              <w:pPr>
                                <w:rPr>
                                  <w:rFonts w:cs="Arial"/>
                                  <w:b/>
                                  <w:bCs/>
                                  <w:sz w:val="40"/>
                                  <w:szCs w:val="40"/>
                                  <w:lang w:eastAsia="fr-CA"/>
                                </w:rPr>
                              </w:pPr>
                              <w:r w:rsidRPr="004860B0">
                                <w:rPr>
                                  <w:rFonts w:cs="Arial"/>
                                  <w:b/>
                                  <w:bCs/>
                                  <w:szCs w:val="24"/>
                                  <w:lang w:eastAsia="fr-CA"/>
                                </w:rPr>
                                <w:tab/>
                              </w:r>
                              <w:r w:rsidRPr="004860B0">
                                <w:rPr>
                                  <w:rFonts w:cs="Arial"/>
                                  <w:b/>
                                  <w:bCs/>
                                  <w:szCs w:val="24"/>
                                  <w:lang w:eastAsia="fr-CA"/>
                                </w:rPr>
                                <w:tab/>
                              </w:r>
                              <w:r w:rsidRPr="004860B0">
                                <w:rPr>
                                  <w:rFonts w:cs="Arial"/>
                                  <w:b/>
                                  <w:bCs/>
                                  <w:szCs w:val="24"/>
                                  <w:lang w:eastAsia="fr-CA"/>
                                </w:rPr>
                                <w:tab/>
                              </w:r>
                              <w:r w:rsidRPr="00D60063">
                                <w:rPr>
                                  <w:rFonts w:cs="Arial"/>
                                  <w:b/>
                                  <w:bCs/>
                                  <w:sz w:val="40"/>
                                  <w:szCs w:val="40"/>
                                  <w:lang w:eastAsia="fr-CA"/>
                                </w:rPr>
                                <w:t>1-800-463-5060</w:t>
                              </w:r>
                            </w:p>
                            <w:p w:rsidR="001D5083" w:rsidRPr="004860B0" w:rsidRDefault="001D5083" w:rsidP="00996F01">
                              <w:r w:rsidRPr="004860B0">
                                <w:rPr>
                                  <w:rFonts w:cs="Arial"/>
                                  <w:b/>
                                  <w:bCs/>
                                  <w:sz w:val="36"/>
                                  <w:szCs w:val="36"/>
                                  <w:lang w:eastAsia="fr-CA"/>
                                </w:rPr>
                                <w:tab/>
                              </w:r>
                              <w:r w:rsidRPr="004860B0">
                                <w:rPr>
                                  <w:rFonts w:cs="Arial"/>
                                  <w:b/>
                                  <w:bCs/>
                                  <w:sz w:val="36"/>
                                  <w:szCs w:val="36"/>
                                  <w:lang w:eastAsia="fr-CA"/>
                                </w:rPr>
                                <w:tab/>
                              </w:r>
                              <w:r w:rsidRPr="004860B0">
                                <w:rPr>
                                  <w:rFonts w:cs="Arial"/>
                                  <w:b/>
                                  <w:bCs/>
                                  <w:sz w:val="36"/>
                                  <w:szCs w:val="36"/>
                                  <w:lang w:eastAsia="fr-CA"/>
                                </w:rPr>
                                <w:tab/>
                              </w:r>
                              <w:r w:rsidRPr="004860B0">
                                <w:rPr>
                                  <w:rFonts w:cs="Arial"/>
                                  <w:sz w:val="16"/>
                                  <w:szCs w:val="16"/>
                                  <w:lang w:eastAsia="fr-CA"/>
                                </w:rPr>
                                <w:t>(24 heures sur 24, 7 jours sur 7)</w:t>
                              </w:r>
                            </w:p>
                            <w:p w:rsidR="001D5083" w:rsidRDefault="001D5083" w:rsidP="00996F01"/>
                          </w:txbxContent>
                        </wps:txbx>
                        <wps:bodyPr rot="0" vert="horz" wrap="square" lIns="91440" tIns="45720" rIns="91440" bIns="45720" anchor="t" anchorCtr="0" upright="1">
                          <a:noAutofit/>
                        </wps:bodyPr>
                      </wps:wsp>
                      <pic:pic xmlns:pic="http://schemas.openxmlformats.org/drawingml/2006/picture">
                        <pic:nvPicPr>
                          <pic:cNvPr id="20" name="AutoShape 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5" y="14219"/>
                            <a:ext cx="1245" cy="1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8" descr="MCj0293216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45" y="14321"/>
                            <a:ext cx="945" cy="9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B1DE19" id="Groupe 18" o:spid="_x0000_s1029" style="position:absolute;margin-left:231.75pt;margin-top:20.05pt;width:291pt;height:86.3pt;z-index:251709440" coordorigin="690,13829" coordsize="5820,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">
                <v:rect id="Rectangle 104" o:spid="_x0000_s1030" style="position:absolute;left:690;top:13829;width:582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1D5083" w:rsidRPr="00D60063" w:rsidRDefault="001D5083" w:rsidP="00996F01">
                        <w:pPr>
                          <w:jc w:val="center"/>
                          <w:rPr>
                            <w:rFonts w:cs="Arial"/>
                            <w:b/>
                            <w:bCs/>
                            <w:sz w:val="28"/>
                            <w:szCs w:val="28"/>
                            <w:lang w:eastAsia="fr-CA"/>
                          </w:rPr>
                        </w:pPr>
                        <w:r w:rsidRPr="00D60063">
                          <w:rPr>
                            <w:rFonts w:cs="Arial"/>
                            <w:b/>
                            <w:bCs/>
                            <w:sz w:val="28"/>
                            <w:szCs w:val="28"/>
                            <w:lang w:eastAsia="fr-CA"/>
                          </w:rPr>
                          <w:t>Centre antipoison du Québec</w:t>
                        </w:r>
                      </w:p>
                      <w:p w:rsidR="001D5083" w:rsidRPr="004860B0" w:rsidRDefault="001D5083" w:rsidP="00996F01">
                        <w:pPr>
                          <w:rPr>
                            <w:rFonts w:cs="Arial"/>
                            <w:b/>
                            <w:bCs/>
                            <w:szCs w:val="24"/>
                            <w:lang w:eastAsia="fr-CA"/>
                          </w:rPr>
                        </w:pPr>
                      </w:p>
                      <w:p w:rsidR="001D5083" w:rsidRPr="00D60063" w:rsidRDefault="001D5083" w:rsidP="00996F01">
                        <w:pPr>
                          <w:rPr>
                            <w:rFonts w:cs="Arial"/>
                            <w:b/>
                            <w:bCs/>
                            <w:sz w:val="40"/>
                            <w:szCs w:val="40"/>
                            <w:lang w:eastAsia="fr-CA"/>
                          </w:rPr>
                        </w:pPr>
                        <w:r w:rsidRPr="004860B0">
                          <w:rPr>
                            <w:rFonts w:cs="Arial"/>
                            <w:b/>
                            <w:bCs/>
                            <w:szCs w:val="24"/>
                            <w:lang w:eastAsia="fr-CA"/>
                          </w:rPr>
                          <w:tab/>
                        </w:r>
                        <w:r w:rsidRPr="004860B0">
                          <w:rPr>
                            <w:rFonts w:cs="Arial"/>
                            <w:b/>
                            <w:bCs/>
                            <w:szCs w:val="24"/>
                            <w:lang w:eastAsia="fr-CA"/>
                          </w:rPr>
                          <w:tab/>
                        </w:r>
                        <w:r w:rsidRPr="004860B0">
                          <w:rPr>
                            <w:rFonts w:cs="Arial"/>
                            <w:b/>
                            <w:bCs/>
                            <w:szCs w:val="24"/>
                            <w:lang w:eastAsia="fr-CA"/>
                          </w:rPr>
                          <w:tab/>
                        </w:r>
                        <w:r w:rsidRPr="00D60063">
                          <w:rPr>
                            <w:rFonts w:cs="Arial"/>
                            <w:b/>
                            <w:bCs/>
                            <w:sz w:val="40"/>
                            <w:szCs w:val="40"/>
                            <w:lang w:eastAsia="fr-CA"/>
                          </w:rPr>
                          <w:t>1-800-463-5060</w:t>
                        </w:r>
                      </w:p>
                      <w:p w:rsidR="001D5083" w:rsidRPr="004860B0" w:rsidRDefault="001D5083" w:rsidP="00996F01">
                        <w:r w:rsidRPr="004860B0">
                          <w:rPr>
                            <w:rFonts w:cs="Arial"/>
                            <w:b/>
                            <w:bCs/>
                            <w:sz w:val="36"/>
                            <w:szCs w:val="36"/>
                            <w:lang w:eastAsia="fr-CA"/>
                          </w:rPr>
                          <w:tab/>
                        </w:r>
                        <w:r w:rsidRPr="004860B0">
                          <w:rPr>
                            <w:rFonts w:cs="Arial"/>
                            <w:b/>
                            <w:bCs/>
                            <w:sz w:val="36"/>
                            <w:szCs w:val="36"/>
                            <w:lang w:eastAsia="fr-CA"/>
                          </w:rPr>
                          <w:tab/>
                        </w:r>
                        <w:r w:rsidRPr="004860B0">
                          <w:rPr>
                            <w:rFonts w:cs="Arial"/>
                            <w:b/>
                            <w:bCs/>
                            <w:sz w:val="36"/>
                            <w:szCs w:val="36"/>
                            <w:lang w:eastAsia="fr-CA"/>
                          </w:rPr>
                          <w:tab/>
                        </w:r>
                        <w:r w:rsidRPr="004860B0">
                          <w:rPr>
                            <w:rFonts w:cs="Arial"/>
                            <w:sz w:val="16"/>
                            <w:szCs w:val="16"/>
                            <w:lang w:eastAsia="fr-CA"/>
                          </w:rPr>
                          <w:t>(24 heures sur 24, 7 jours sur 7)</w:t>
                        </w:r>
                      </w:p>
                      <w:p w:rsidR="001D5083" w:rsidRDefault="001D5083" w:rsidP="00996F0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9" o:spid="_x0000_s1031" type="#_x0000_t75" style="position:absolute;left:1095;top:14219;width:1245;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xiQrCAAAA2wAAAA8AAABkcnMvZG93bnJldi54bWxET11rwjAUfRf2H8Id7EU0tbAi1SibMBgU&#10;hFW350tzTUubm9Jkbbdfbx4Gezyc7/1xtp0YafCNYwWbdQKCuHK6YaPgenlbbUH4gKyxc0wKfsjD&#10;8fCw2GOu3cQfNJbBiBjCPkcFdQh9LqWvarLo164njtzNDRZDhIOResAphttOpkmSSYsNx4YaezrV&#10;VLXlt1VQFO1r137+Li/m2aRf/fkWsnRU6ulxftmBCDSHf/Gf+10rSOP6+CX+AH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cYkKwgAAANsAAAAPAAAAAAAAAAAAAAAAAJ8C&#10;AABkcnMvZG93bnJldi54bWxQSwUGAAAAAAQABAD3AAAAjgMAAAAA&#10;">
                  <v:imagedata r:id="rId15" o:title=""/>
                  <o:lock v:ext="edit" aspectratio="f"/>
                </v:shape>
                <v:shape id="Picture 8" o:spid="_x0000_s1032" type="#_x0000_t75" alt="MCj02932160000[1]" style="position:absolute;left:1245;top:14321;width:945;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IL+bDAAAA2wAAAA8AAABkcnMvZG93bnJldi54bWxEj92KwjAUhO8F3yEcwTtNFXcp1Sgqygpd&#10;Fvy7PzTHtticlCbW7ttvBGEvh5n5hlmsOlOJlhpXWlYwGUcgiDOrS84VXM77UQzCeWSNlWVS8EsO&#10;Vst+b4GJtk8+UnvyuQgQdgkqKLyvEyldVpBBN7Y1cfButjHog2xyqRt8Brip5DSKPqXBksNCgTVt&#10;C8rup4dRoD++/OwQ/3ynm3R23MSt213TTKnhoFvPQXjq/H/43T5oBdMJvL6EH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ggv5sMAAADbAAAADwAAAAAAAAAAAAAAAACf&#10;AgAAZHJzL2Rvd25yZXYueG1sUEsFBgAAAAAEAAQA9wAAAI8DAAAAAA==&#10;">
                  <v:imagedata r:id="rId16" o:title="MCj02932160000[1]"/>
                </v:shape>
              </v:group>
            </w:pict>
          </mc:Fallback>
        </mc:AlternateContent>
      </w:r>
    </w:p>
    <w:tbl>
      <w:tblPr>
        <w:tblW w:w="4422" w:type="dxa"/>
        <w:tblInd w:w="60" w:type="dxa"/>
        <w:tblCellMar>
          <w:left w:w="70" w:type="dxa"/>
          <w:right w:w="70" w:type="dxa"/>
        </w:tblCellMar>
        <w:tblLook w:val="04A0" w:firstRow="1" w:lastRow="0" w:firstColumn="1" w:lastColumn="0" w:noHBand="0" w:noVBand="1"/>
      </w:tblPr>
      <w:tblGrid>
        <w:gridCol w:w="4422"/>
      </w:tblGrid>
      <w:tr w:rsidR="00996F01" w:rsidRPr="004860B0" w:rsidTr="001D5083">
        <w:trPr>
          <w:trHeight w:val="420"/>
        </w:trPr>
        <w:tc>
          <w:tcPr>
            <w:tcW w:w="4422" w:type="dxa"/>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996F01" w:rsidRPr="004860B0" w:rsidRDefault="00996F01" w:rsidP="001D5083">
            <w:pPr>
              <w:jc w:val="center"/>
              <w:rPr>
                <w:rFonts w:cs="Arial"/>
                <w:b/>
                <w:bCs/>
                <w:sz w:val="28"/>
                <w:szCs w:val="28"/>
                <w:lang w:eastAsia="fr-CA"/>
              </w:rPr>
            </w:pPr>
            <w:r w:rsidRPr="004860B0">
              <w:rPr>
                <w:rFonts w:cs="Arial"/>
                <w:b/>
                <w:bCs/>
                <w:sz w:val="28"/>
                <w:szCs w:val="28"/>
                <w:lang w:eastAsia="fr-CA"/>
              </w:rPr>
              <w:t>APPELS D'URGENCE</w:t>
            </w:r>
          </w:p>
        </w:tc>
      </w:tr>
      <w:tr w:rsidR="00996F01" w:rsidRPr="004860B0" w:rsidTr="001D5083">
        <w:trPr>
          <w:trHeight w:val="435"/>
        </w:trPr>
        <w:tc>
          <w:tcPr>
            <w:tcW w:w="44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6F01" w:rsidRPr="004860B0" w:rsidRDefault="00996F01" w:rsidP="001D5083">
            <w:pPr>
              <w:jc w:val="center"/>
              <w:rPr>
                <w:rFonts w:cs="Arial"/>
                <w:b/>
                <w:bCs/>
                <w:sz w:val="36"/>
                <w:szCs w:val="36"/>
                <w:lang w:eastAsia="fr-CA"/>
              </w:rPr>
            </w:pPr>
            <w:r>
              <w:rPr>
                <w:rFonts w:cs="Arial"/>
                <w:b/>
                <w:noProof/>
                <w:sz w:val="36"/>
                <w:szCs w:val="36"/>
                <w:lang w:eastAsia="fr-CA"/>
              </w:rPr>
              <w:drawing>
                <wp:inline distT="0" distB="0" distL="0" distR="0" wp14:anchorId="69DBFAD6" wp14:editId="3732D0C4">
                  <wp:extent cx="866775" cy="533400"/>
                  <wp:effectExtent l="19050" t="0" r="0" b="0"/>
                  <wp:docPr id="10" name="Image 5" descr="j021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j0211949"/>
                          <pic:cNvPicPr>
                            <a:picLocks noChangeAspect="1" noChangeArrowheads="1"/>
                          </pic:cNvPicPr>
                        </pic:nvPicPr>
                        <pic:blipFill>
                          <a:blip r:embed="rId17" cstate="print"/>
                          <a:srcRect/>
                          <a:stretch>
                            <a:fillRect/>
                          </a:stretch>
                        </pic:blipFill>
                        <pic:spPr bwMode="auto">
                          <a:xfrm>
                            <a:off x="0" y="0"/>
                            <a:ext cx="866775" cy="533400"/>
                          </a:xfrm>
                          <a:prstGeom prst="rect">
                            <a:avLst/>
                          </a:prstGeom>
                          <a:noFill/>
                          <a:ln w="9525">
                            <a:noFill/>
                            <a:miter lim="800000"/>
                            <a:headEnd/>
                            <a:tailEnd/>
                          </a:ln>
                        </pic:spPr>
                      </pic:pic>
                    </a:graphicData>
                  </a:graphic>
                </wp:inline>
              </w:drawing>
            </w:r>
            <w:r>
              <w:rPr>
                <w:rFonts w:cs="Arial"/>
                <w:b/>
                <w:noProof/>
                <w:sz w:val="36"/>
                <w:szCs w:val="36"/>
                <w:lang w:eastAsia="fr-CA"/>
              </w:rPr>
              <w:t xml:space="preserve">   </w:t>
            </w:r>
            <w:r w:rsidRPr="004860B0">
              <w:rPr>
                <w:rFonts w:cs="Arial"/>
                <w:b/>
                <w:noProof/>
                <w:sz w:val="36"/>
                <w:szCs w:val="36"/>
                <w:lang w:eastAsia="fr-CA"/>
              </w:rPr>
              <w:t xml:space="preserve"> </w:t>
            </w:r>
            <w:r w:rsidRPr="004860B0">
              <w:rPr>
                <w:rFonts w:cs="Arial"/>
                <w:b/>
                <w:bCs/>
                <w:sz w:val="40"/>
                <w:szCs w:val="40"/>
                <w:lang w:eastAsia="fr-CA"/>
              </w:rPr>
              <w:t>911</w:t>
            </w:r>
          </w:p>
        </w:tc>
      </w:tr>
      <w:tr w:rsidR="00996F01" w:rsidRPr="004860B0" w:rsidTr="001D5083">
        <w:trPr>
          <w:trHeight w:val="435"/>
        </w:trPr>
        <w:tc>
          <w:tcPr>
            <w:tcW w:w="4422" w:type="dxa"/>
            <w:vMerge/>
            <w:tcBorders>
              <w:top w:val="single" w:sz="4" w:space="0" w:color="000000"/>
              <w:left w:val="single" w:sz="4" w:space="0" w:color="000000"/>
              <w:bottom w:val="single" w:sz="4" w:space="0" w:color="000000"/>
              <w:right w:val="single" w:sz="4" w:space="0" w:color="000000"/>
            </w:tcBorders>
            <w:vAlign w:val="center"/>
            <w:hideMark/>
          </w:tcPr>
          <w:p w:rsidR="00996F01" w:rsidRPr="004860B0" w:rsidRDefault="00996F01" w:rsidP="001D5083">
            <w:pPr>
              <w:rPr>
                <w:rFonts w:cs="Arial"/>
                <w:b/>
                <w:bCs/>
                <w:sz w:val="36"/>
                <w:szCs w:val="36"/>
                <w:lang w:eastAsia="fr-CA"/>
              </w:rPr>
            </w:pPr>
          </w:p>
        </w:tc>
      </w:tr>
      <w:tr w:rsidR="00996F01" w:rsidRPr="004860B0" w:rsidTr="001D5083">
        <w:trPr>
          <w:trHeight w:val="480"/>
        </w:trPr>
        <w:tc>
          <w:tcPr>
            <w:tcW w:w="44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6F01" w:rsidRDefault="00996F01" w:rsidP="001D5083">
            <w:pPr>
              <w:jc w:val="center"/>
              <w:rPr>
                <w:rFonts w:cs="Arial"/>
                <w:b/>
                <w:bCs/>
                <w:sz w:val="40"/>
                <w:szCs w:val="40"/>
                <w:lang w:eastAsia="fr-CA"/>
              </w:rPr>
            </w:pPr>
            <w:r>
              <w:rPr>
                <w:rFonts w:cs="Arial"/>
                <w:b/>
                <w:bCs/>
                <w:noProof/>
                <w:sz w:val="28"/>
                <w:szCs w:val="28"/>
                <w:lang w:eastAsia="fr-CA"/>
              </w:rPr>
              <mc:AlternateContent>
                <mc:Choice Requires="wps">
                  <w:drawing>
                    <wp:anchor distT="0" distB="0" distL="114300" distR="114300" simplePos="0" relativeHeight="251710464" behindDoc="0" locked="0" layoutInCell="1" allowOverlap="1" wp14:anchorId="337FADB2" wp14:editId="44374BDF">
                      <wp:simplePos x="0" y="0"/>
                      <wp:positionH relativeFrom="column">
                        <wp:posOffset>2927350</wp:posOffset>
                      </wp:positionH>
                      <wp:positionV relativeFrom="paragraph">
                        <wp:posOffset>341630</wp:posOffset>
                      </wp:positionV>
                      <wp:extent cx="3695700" cy="819150"/>
                      <wp:effectExtent l="12700" t="8255" r="635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819150"/>
                              </a:xfrm>
                              <a:prstGeom prst="rect">
                                <a:avLst/>
                              </a:prstGeom>
                              <a:solidFill>
                                <a:srgbClr val="FFFFFF"/>
                              </a:solidFill>
                              <a:ln w="9525">
                                <a:solidFill>
                                  <a:srgbClr val="000000"/>
                                </a:solidFill>
                                <a:miter lim="800000"/>
                                <a:headEnd/>
                                <a:tailEnd/>
                              </a:ln>
                            </wps:spPr>
                            <wps:txbx>
                              <w:txbxContent>
                                <w:tbl>
                                  <w:tblPr>
                                    <w:tblW w:w="5840" w:type="dxa"/>
                                    <w:tblInd w:w="70" w:type="dxa"/>
                                    <w:tblCellMar>
                                      <w:left w:w="70" w:type="dxa"/>
                                      <w:right w:w="70" w:type="dxa"/>
                                    </w:tblCellMar>
                                    <w:tblLook w:val="04A0" w:firstRow="1" w:lastRow="0" w:firstColumn="1" w:lastColumn="0" w:noHBand="0" w:noVBand="1"/>
                                  </w:tblPr>
                                  <w:tblGrid>
                                    <w:gridCol w:w="5840"/>
                                  </w:tblGrid>
                                  <w:tr w:rsidR="001D5083" w:rsidRPr="00B676DE" w:rsidTr="004529A2">
                                    <w:trPr>
                                      <w:trHeight w:val="255"/>
                                    </w:trPr>
                                    <w:tc>
                                      <w:tcPr>
                                        <w:tcW w:w="5840" w:type="dxa"/>
                                        <w:tcBorders>
                                          <w:top w:val="nil"/>
                                          <w:left w:val="nil"/>
                                          <w:bottom w:val="nil"/>
                                          <w:right w:val="single" w:sz="8" w:space="0" w:color="000000"/>
                                        </w:tcBorders>
                                        <w:shd w:val="clear" w:color="auto" w:fill="auto"/>
                                        <w:noWrap/>
                                        <w:vAlign w:val="bottom"/>
                                        <w:hideMark/>
                                      </w:tcPr>
                                      <w:p w:rsidR="001D5083" w:rsidRPr="004860B0" w:rsidRDefault="001D5083" w:rsidP="0056728D">
                                        <w:pPr>
                                          <w:jc w:val="center"/>
                                          <w:rPr>
                                            <w:rFonts w:cs="Arial"/>
                                            <w:b/>
                                            <w:bCs/>
                                            <w:sz w:val="28"/>
                                            <w:szCs w:val="28"/>
                                            <w:lang w:eastAsia="fr-CA"/>
                                          </w:rPr>
                                        </w:pPr>
                                        <w:r w:rsidRPr="004860B0">
                                          <w:rPr>
                                            <w:rFonts w:cs="Arial"/>
                                            <w:b/>
                                            <w:bCs/>
                                            <w:sz w:val="28"/>
                                            <w:szCs w:val="28"/>
                                            <w:lang w:eastAsia="fr-CA"/>
                                          </w:rPr>
                                          <w:t>C</w:t>
                                        </w:r>
                                        <w:r w:rsidR="008A5D69">
                                          <w:rPr>
                                            <w:rFonts w:cs="Arial"/>
                                            <w:b/>
                                            <w:bCs/>
                                            <w:sz w:val="28"/>
                                            <w:szCs w:val="28"/>
                                            <w:lang w:eastAsia="fr-CA"/>
                                          </w:rPr>
                                          <w:t>NE</w:t>
                                        </w:r>
                                        <w:r w:rsidRPr="004860B0">
                                          <w:rPr>
                                            <w:rFonts w:cs="Arial"/>
                                            <w:b/>
                                            <w:bCs/>
                                            <w:sz w:val="28"/>
                                            <w:szCs w:val="28"/>
                                            <w:lang w:eastAsia="fr-CA"/>
                                          </w:rPr>
                                          <w:t>SST</w:t>
                                        </w:r>
                                      </w:p>
                                      <w:p w:rsidR="001D5083" w:rsidRPr="00D60063" w:rsidRDefault="008A5D69" w:rsidP="0056728D">
                                        <w:pPr>
                                          <w:jc w:val="center"/>
                                          <w:rPr>
                                            <w:rFonts w:cs="Arial"/>
                                            <w:b/>
                                            <w:sz w:val="40"/>
                                            <w:szCs w:val="40"/>
                                            <w:lang w:eastAsia="fr-CA"/>
                                          </w:rPr>
                                        </w:pPr>
                                        <w:r>
                                          <w:rPr>
                                            <w:rFonts w:cs="Arial"/>
                                            <w:b/>
                                            <w:sz w:val="40"/>
                                            <w:szCs w:val="40"/>
                                            <w:lang w:eastAsia="fr-CA"/>
                                          </w:rPr>
                                          <w:t>1-866-302-2778</w:t>
                                        </w:r>
                                      </w:p>
                                    </w:tc>
                                  </w:tr>
                                  <w:tr w:rsidR="001D5083" w:rsidRPr="00B676DE" w:rsidTr="004529A2">
                                    <w:trPr>
                                      <w:trHeight w:val="255"/>
                                    </w:trPr>
                                    <w:tc>
                                      <w:tcPr>
                                        <w:tcW w:w="5840" w:type="dxa"/>
                                        <w:tcBorders>
                                          <w:top w:val="nil"/>
                                          <w:left w:val="nil"/>
                                          <w:bottom w:val="nil"/>
                                          <w:right w:val="single" w:sz="8" w:space="0" w:color="000000"/>
                                        </w:tcBorders>
                                        <w:shd w:val="clear" w:color="auto" w:fill="auto"/>
                                        <w:noWrap/>
                                        <w:vAlign w:val="bottom"/>
                                        <w:hideMark/>
                                      </w:tcPr>
                                      <w:p w:rsidR="001D5083" w:rsidRPr="004860B0" w:rsidRDefault="001D5083" w:rsidP="0056728D">
                                        <w:pPr>
                                          <w:jc w:val="center"/>
                                          <w:rPr>
                                            <w:rFonts w:cs="Arial"/>
                                            <w:sz w:val="16"/>
                                            <w:szCs w:val="16"/>
                                            <w:lang w:eastAsia="fr-CA"/>
                                          </w:rPr>
                                        </w:pPr>
                                        <w:r w:rsidRPr="004860B0">
                                          <w:rPr>
                                            <w:rFonts w:cs="Arial"/>
                                            <w:sz w:val="16"/>
                                            <w:szCs w:val="16"/>
                                            <w:lang w:eastAsia="fr-CA"/>
                                          </w:rPr>
                                          <w:t>(24 heures sur 24, 7 jours sur 7)</w:t>
                                        </w:r>
                                      </w:p>
                                    </w:tc>
                                  </w:tr>
                                </w:tbl>
                                <w:p w:rsidR="001D5083" w:rsidRDefault="001D5083" w:rsidP="00996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FADB2" id="Rectangle 17" o:spid="_x0000_s1033" style="position:absolute;left:0;text-align:left;margin-left:230.5pt;margin-top:26.9pt;width:291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">
                      <v:textbox>
                        <w:txbxContent>
                          <w:tbl>
                            <w:tblPr>
                              <w:tblW w:w="5840" w:type="dxa"/>
                              <w:tblInd w:w="70" w:type="dxa"/>
                              <w:tblCellMar>
                                <w:left w:w="70" w:type="dxa"/>
                                <w:right w:w="70" w:type="dxa"/>
                              </w:tblCellMar>
                              <w:tblLook w:val="04A0" w:firstRow="1" w:lastRow="0" w:firstColumn="1" w:lastColumn="0" w:noHBand="0" w:noVBand="1"/>
                            </w:tblPr>
                            <w:tblGrid>
                              <w:gridCol w:w="5840"/>
                            </w:tblGrid>
                            <w:tr w:rsidR="001D5083" w:rsidRPr="00B676DE" w:rsidTr="004529A2">
                              <w:trPr>
                                <w:trHeight w:val="255"/>
                              </w:trPr>
                              <w:tc>
                                <w:tcPr>
                                  <w:tcW w:w="5840" w:type="dxa"/>
                                  <w:tcBorders>
                                    <w:top w:val="nil"/>
                                    <w:left w:val="nil"/>
                                    <w:bottom w:val="nil"/>
                                    <w:right w:val="single" w:sz="8" w:space="0" w:color="000000"/>
                                  </w:tcBorders>
                                  <w:shd w:val="clear" w:color="auto" w:fill="auto"/>
                                  <w:noWrap/>
                                  <w:vAlign w:val="bottom"/>
                                  <w:hideMark/>
                                </w:tcPr>
                                <w:p w:rsidR="001D5083" w:rsidRPr="004860B0" w:rsidRDefault="001D5083" w:rsidP="0056728D">
                                  <w:pPr>
                                    <w:jc w:val="center"/>
                                    <w:rPr>
                                      <w:rFonts w:cs="Arial"/>
                                      <w:b/>
                                      <w:bCs/>
                                      <w:sz w:val="28"/>
                                      <w:szCs w:val="28"/>
                                      <w:lang w:eastAsia="fr-CA"/>
                                    </w:rPr>
                                  </w:pPr>
                                  <w:r w:rsidRPr="004860B0">
                                    <w:rPr>
                                      <w:rFonts w:cs="Arial"/>
                                      <w:b/>
                                      <w:bCs/>
                                      <w:sz w:val="28"/>
                                      <w:szCs w:val="28"/>
                                      <w:lang w:eastAsia="fr-CA"/>
                                    </w:rPr>
                                    <w:t>C</w:t>
                                  </w:r>
                                  <w:r w:rsidR="008A5D69">
                                    <w:rPr>
                                      <w:rFonts w:cs="Arial"/>
                                      <w:b/>
                                      <w:bCs/>
                                      <w:sz w:val="28"/>
                                      <w:szCs w:val="28"/>
                                      <w:lang w:eastAsia="fr-CA"/>
                                    </w:rPr>
                                    <w:t>NE</w:t>
                                  </w:r>
                                  <w:r w:rsidRPr="004860B0">
                                    <w:rPr>
                                      <w:rFonts w:cs="Arial"/>
                                      <w:b/>
                                      <w:bCs/>
                                      <w:sz w:val="28"/>
                                      <w:szCs w:val="28"/>
                                      <w:lang w:eastAsia="fr-CA"/>
                                    </w:rPr>
                                    <w:t>SST</w:t>
                                  </w:r>
                                </w:p>
                                <w:p w:rsidR="001D5083" w:rsidRPr="00D60063" w:rsidRDefault="008A5D69" w:rsidP="0056728D">
                                  <w:pPr>
                                    <w:jc w:val="center"/>
                                    <w:rPr>
                                      <w:rFonts w:cs="Arial"/>
                                      <w:b/>
                                      <w:sz w:val="40"/>
                                      <w:szCs w:val="40"/>
                                      <w:lang w:eastAsia="fr-CA"/>
                                    </w:rPr>
                                  </w:pPr>
                                  <w:r>
                                    <w:rPr>
                                      <w:rFonts w:cs="Arial"/>
                                      <w:b/>
                                      <w:sz w:val="40"/>
                                      <w:szCs w:val="40"/>
                                      <w:lang w:eastAsia="fr-CA"/>
                                    </w:rPr>
                                    <w:t>1-866-302-2778</w:t>
                                  </w:r>
                                </w:p>
                              </w:tc>
                            </w:tr>
                            <w:tr w:rsidR="001D5083" w:rsidRPr="00B676DE" w:rsidTr="004529A2">
                              <w:trPr>
                                <w:trHeight w:val="255"/>
                              </w:trPr>
                              <w:tc>
                                <w:tcPr>
                                  <w:tcW w:w="5840" w:type="dxa"/>
                                  <w:tcBorders>
                                    <w:top w:val="nil"/>
                                    <w:left w:val="nil"/>
                                    <w:bottom w:val="nil"/>
                                    <w:right w:val="single" w:sz="8" w:space="0" w:color="000000"/>
                                  </w:tcBorders>
                                  <w:shd w:val="clear" w:color="auto" w:fill="auto"/>
                                  <w:noWrap/>
                                  <w:vAlign w:val="bottom"/>
                                  <w:hideMark/>
                                </w:tcPr>
                                <w:p w:rsidR="001D5083" w:rsidRPr="004860B0" w:rsidRDefault="001D5083" w:rsidP="0056728D">
                                  <w:pPr>
                                    <w:jc w:val="center"/>
                                    <w:rPr>
                                      <w:rFonts w:cs="Arial"/>
                                      <w:sz w:val="16"/>
                                      <w:szCs w:val="16"/>
                                      <w:lang w:eastAsia="fr-CA"/>
                                    </w:rPr>
                                  </w:pPr>
                                  <w:r w:rsidRPr="004860B0">
                                    <w:rPr>
                                      <w:rFonts w:cs="Arial"/>
                                      <w:sz w:val="16"/>
                                      <w:szCs w:val="16"/>
                                      <w:lang w:eastAsia="fr-CA"/>
                                    </w:rPr>
                                    <w:t>(24 heures sur 24, 7 jours sur 7)</w:t>
                                  </w:r>
                                </w:p>
                              </w:tc>
                            </w:tr>
                          </w:tbl>
                          <w:p w:rsidR="001D5083" w:rsidRDefault="001D5083" w:rsidP="00996F01"/>
                        </w:txbxContent>
                      </v:textbox>
                    </v:rect>
                  </w:pict>
                </mc:Fallback>
              </mc:AlternateContent>
            </w:r>
            <w:r w:rsidRPr="004860B0">
              <w:rPr>
                <w:rFonts w:cs="Arial"/>
                <w:b/>
                <w:bCs/>
                <w:sz w:val="28"/>
                <w:szCs w:val="28"/>
                <w:lang w:eastAsia="fr-CA"/>
              </w:rPr>
              <w:t>Info-santé</w:t>
            </w:r>
          </w:p>
          <w:p w:rsidR="00996F01" w:rsidRPr="004860B0" w:rsidRDefault="00996F01" w:rsidP="001D5083">
            <w:pPr>
              <w:jc w:val="center"/>
              <w:rPr>
                <w:rFonts w:cs="Arial"/>
                <w:b/>
                <w:bCs/>
                <w:sz w:val="40"/>
                <w:szCs w:val="40"/>
                <w:lang w:eastAsia="fr-CA"/>
              </w:rPr>
            </w:pPr>
            <w:r w:rsidRPr="004860B0">
              <w:rPr>
                <w:rFonts w:cs="Arial"/>
                <w:b/>
                <w:bCs/>
                <w:sz w:val="40"/>
                <w:szCs w:val="40"/>
                <w:lang w:eastAsia="fr-CA"/>
              </w:rPr>
              <w:t>811</w:t>
            </w:r>
          </w:p>
        </w:tc>
      </w:tr>
      <w:tr w:rsidR="00996F01" w:rsidRPr="004860B0" w:rsidTr="001D5083">
        <w:trPr>
          <w:trHeight w:val="480"/>
        </w:trPr>
        <w:tc>
          <w:tcPr>
            <w:tcW w:w="4422" w:type="dxa"/>
            <w:vMerge/>
            <w:tcBorders>
              <w:top w:val="single" w:sz="4" w:space="0" w:color="000000"/>
              <w:left w:val="single" w:sz="4" w:space="0" w:color="000000"/>
              <w:bottom w:val="single" w:sz="4" w:space="0" w:color="000000"/>
              <w:right w:val="single" w:sz="4" w:space="0" w:color="000000"/>
            </w:tcBorders>
            <w:vAlign w:val="center"/>
            <w:hideMark/>
          </w:tcPr>
          <w:p w:rsidR="00996F01" w:rsidRPr="004860B0" w:rsidRDefault="00996F01" w:rsidP="001D5083">
            <w:pPr>
              <w:rPr>
                <w:rFonts w:cs="Arial"/>
                <w:b/>
                <w:bCs/>
                <w:sz w:val="40"/>
                <w:szCs w:val="40"/>
                <w:lang w:eastAsia="fr-CA"/>
              </w:rPr>
            </w:pPr>
          </w:p>
        </w:tc>
      </w:tr>
      <w:tr w:rsidR="00996F01" w:rsidRPr="004860B0" w:rsidTr="001D5083">
        <w:trPr>
          <w:trHeight w:val="480"/>
        </w:trPr>
        <w:tc>
          <w:tcPr>
            <w:tcW w:w="44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6F01" w:rsidRDefault="00996F01" w:rsidP="001D5083">
            <w:pPr>
              <w:jc w:val="center"/>
              <w:rPr>
                <w:rFonts w:cs="Arial"/>
                <w:b/>
                <w:bCs/>
                <w:sz w:val="28"/>
                <w:szCs w:val="28"/>
                <w:lang w:eastAsia="fr-CA"/>
              </w:rPr>
            </w:pPr>
            <w:r w:rsidRPr="004860B0">
              <w:rPr>
                <w:rFonts w:cs="Arial"/>
                <w:b/>
                <w:bCs/>
                <w:sz w:val="28"/>
                <w:szCs w:val="28"/>
                <w:lang w:eastAsia="fr-CA"/>
              </w:rPr>
              <w:t>Hydro-Québec</w:t>
            </w:r>
          </w:p>
          <w:p w:rsidR="00996F01" w:rsidRPr="00D60063" w:rsidRDefault="00996F01" w:rsidP="001D5083">
            <w:pPr>
              <w:jc w:val="center"/>
              <w:rPr>
                <w:rFonts w:cs="Arial"/>
                <w:b/>
                <w:bCs/>
                <w:sz w:val="40"/>
                <w:szCs w:val="40"/>
                <w:lang w:eastAsia="fr-CA"/>
              </w:rPr>
            </w:pPr>
            <w:r w:rsidRPr="00D60063">
              <w:rPr>
                <w:rFonts w:cs="Arial"/>
                <w:b/>
                <w:bCs/>
                <w:sz w:val="40"/>
                <w:szCs w:val="40"/>
                <w:lang w:eastAsia="fr-CA"/>
              </w:rPr>
              <w:t>1-800-790-2424</w:t>
            </w:r>
          </w:p>
        </w:tc>
      </w:tr>
      <w:tr w:rsidR="00996F01" w:rsidRPr="004860B0" w:rsidTr="001D5083">
        <w:trPr>
          <w:trHeight w:val="480"/>
        </w:trPr>
        <w:tc>
          <w:tcPr>
            <w:tcW w:w="4422" w:type="dxa"/>
            <w:vMerge/>
            <w:tcBorders>
              <w:top w:val="single" w:sz="4" w:space="0" w:color="000000"/>
              <w:left w:val="single" w:sz="4" w:space="0" w:color="000000"/>
              <w:bottom w:val="single" w:sz="4" w:space="0" w:color="000000"/>
              <w:right w:val="single" w:sz="4" w:space="0" w:color="000000"/>
            </w:tcBorders>
            <w:vAlign w:val="center"/>
            <w:hideMark/>
          </w:tcPr>
          <w:p w:rsidR="00996F01" w:rsidRPr="004860B0" w:rsidRDefault="00996F01" w:rsidP="001D5083">
            <w:pPr>
              <w:rPr>
                <w:rFonts w:cs="Arial"/>
                <w:b/>
                <w:bCs/>
                <w:color w:val="0000FF"/>
                <w:sz w:val="40"/>
                <w:szCs w:val="40"/>
                <w:lang w:eastAsia="fr-CA"/>
              </w:rPr>
            </w:pPr>
          </w:p>
        </w:tc>
      </w:tr>
    </w:tbl>
    <w:p w:rsidR="00996F01" w:rsidRPr="004860B0" w:rsidRDefault="00996F01" w:rsidP="00996F0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996F01" w:rsidRPr="0056728D" w:rsidTr="001D5083">
        <w:tc>
          <w:tcPr>
            <w:tcW w:w="10490" w:type="dxa"/>
          </w:tcPr>
          <w:p w:rsidR="00996F01" w:rsidRPr="004860B0" w:rsidRDefault="00996F01" w:rsidP="001D5083">
            <w:pPr>
              <w:pStyle w:val="Style2"/>
            </w:pPr>
            <w:bookmarkStart w:id="85" w:name="_Toc277228076"/>
            <w:bookmarkStart w:id="86" w:name="_Toc277228605"/>
            <w:r>
              <w:t>Autres</w:t>
            </w:r>
            <w:r w:rsidRPr="004860B0">
              <w:t xml:space="preserve"> coordonnées</w:t>
            </w:r>
            <w:bookmarkEnd w:id="85"/>
            <w:bookmarkEnd w:id="86"/>
            <w:r w:rsidRPr="004860B0">
              <w:t xml:space="preserve"> </w:t>
            </w:r>
          </w:p>
        </w:tc>
      </w:tr>
      <w:tr w:rsidR="00996F01" w:rsidRPr="0056728D" w:rsidTr="001D5083">
        <w:trPr>
          <w:trHeight w:val="690"/>
        </w:trPr>
        <w:tc>
          <w:tcPr>
            <w:tcW w:w="10490" w:type="dxa"/>
          </w:tcPr>
          <w:p w:rsidR="00996F01" w:rsidRDefault="00996F01" w:rsidP="001D5083">
            <w:pPr>
              <w:pStyle w:val="Titre1"/>
            </w:pPr>
          </w:p>
          <w:p w:rsidR="00996F01" w:rsidRPr="00067AEF" w:rsidRDefault="00996F01" w:rsidP="001D5083"/>
        </w:tc>
      </w:tr>
      <w:tr w:rsidR="00996F01" w:rsidRPr="0056728D" w:rsidTr="001D5083">
        <w:trPr>
          <w:trHeight w:val="690"/>
        </w:trPr>
        <w:tc>
          <w:tcPr>
            <w:tcW w:w="10490" w:type="dxa"/>
            <w:vAlign w:val="center"/>
          </w:tcPr>
          <w:p w:rsidR="00996F01" w:rsidRDefault="00996F01" w:rsidP="001D5083">
            <w:pPr>
              <w:pStyle w:val="Style2"/>
            </w:pPr>
            <w:bookmarkStart w:id="87" w:name="_Toc277228077"/>
            <w:bookmarkStart w:id="88" w:name="_Toc277228606"/>
            <w:r>
              <w:t>Coordonnées des mutuelles de prévention de l’APCHQ</w:t>
            </w:r>
            <w:bookmarkEnd w:id="87"/>
            <w:bookmarkEnd w:id="88"/>
          </w:p>
        </w:tc>
      </w:tr>
      <w:tr w:rsidR="00996F01" w:rsidRPr="0056728D" w:rsidTr="001D5083">
        <w:trPr>
          <w:trHeight w:val="690"/>
        </w:trPr>
        <w:tc>
          <w:tcPr>
            <w:tcW w:w="10490" w:type="dxa"/>
            <w:vAlign w:val="center"/>
          </w:tcPr>
          <w:p w:rsidR="00996F01" w:rsidRPr="001A13EE" w:rsidRDefault="00996F01" w:rsidP="001D5083">
            <w:pPr>
              <w:pStyle w:val="Style2"/>
            </w:pPr>
            <w:bookmarkStart w:id="89" w:name="_Toc277228078"/>
            <w:bookmarkStart w:id="90" w:name="_Toc277228607"/>
            <w:r w:rsidRPr="001A13EE">
              <w:t>1-800-361-2037 poste 290</w:t>
            </w:r>
            <w:bookmarkEnd w:id="89"/>
            <w:bookmarkEnd w:id="90"/>
          </w:p>
        </w:tc>
      </w:tr>
    </w:tbl>
    <w:p w:rsidR="00996F01" w:rsidRDefault="00996F01" w:rsidP="00996F01">
      <w:pPr>
        <w:rPr>
          <w:b/>
          <w:sz w:val="48"/>
          <w:szCs w:val="48"/>
        </w:rPr>
      </w:pPr>
    </w:p>
    <w:p w:rsidR="00996F01" w:rsidRDefault="00996F01" w:rsidP="00996F01">
      <w:pPr>
        <w:rPr>
          <w:b/>
          <w:sz w:val="20"/>
        </w:rPr>
      </w:pPr>
    </w:p>
    <w:p w:rsidR="00996F01" w:rsidRPr="001A13EE" w:rsidRDefault="00996F01" w:rsidP="00996F01">
      <w:pPr>
        <w:rPr>
          <w:b/>
          <w:sz w:val="20"/>
        </w:rPr>
      </w:pPr>
    </w:p>
    <w:p w:rsidR="00996F01" w:rsidRDefault="00996F01" w:rsidP="00996F01">
      <w:pPr>
        <w:rPr>
          <w:rFonts w:cs="Arial"/>
          <w:sz w:val="28"/>
          <w:szCs w:val="28"/>
        </w:rPr>
      </w:pPr>
    </w:p>
    <w:p w:rsidR="00996F01" w:rsidRDefault="00996F01" w:rsidP="00996F01">
      <w:pPr>
        <w:jc w:val="right"/>
        <w:rPr>
          <w:noProof/>
          <w:lang w:eastAsia="fr-CA"/>
        </w:rPr>
      </w:pPr>
    </w:p>
    <w:p w:rsidR="00996F01" w:rsidRPr="00A91E6C" w:rsidRDefault="00996F01" w:rsidP="00996F01">
      <w:pPr>
        <w:jc w:val="right"/>
        <w:rPr>
          <w:b/>
          <w:sz w:val="28"/>
        </w:rPr>
      </w:pPr>
    </w:p>
    <w:p w:rsidR="004B5880" w:rsidRPr="00511F63" w:rsidRDefault="004B5880" w:rsidP="004B5880">
      <w:pPr>
        <w:pStyle w:val="Style1"/>
        <w:pBdr>
          <w:bottom w:val="double" w:sz="4" w:space="1" w:color="auto"/>
        </w:pBdr>
        <w:rPr>
          <w:sz w:val="24"/>
          <w:szCs w:val="24"/>
        </w:rPr>
      </w:pPr>
      <w:bookmarkStart w:id="91" w:name="_Toc277237663"/>
      <w:bookmarkStart w:id="92" w:name="_Toc295194198"/>
      <w:bookmarkStart w:id="93" w:name="_Toc476576410"/>
      <w:r w:rsidRPr="00511F63">
        <w:rPr>
          <w:sz w:val="24"/>
          <w:szCs w:val="24"/>
        </w:rPr>
        <w:lastRenderedPageBreak/>
        <w:t>CONSIGNES À SUIVRE LORS D’UN ACCIDENT</w:t>
      </w:r>
      <w:bookmarkEnd w:id="91"/>
      <w:bookmarkEnd w:id="92"/>
      <w:r w:rsidRPr="00511F63">
        <w:rPr>
          <w:sz w:val="24"/>
          <w:szCs w:val="24"/>
        </w:rPr>
        <w:t xml:space="preserve"> DE TRAVAIL</w:t>
      </w:r>
      <w:bookmarkEnd w:id="93"/>
    </w:p>
    <w:p w:rsidR="004B5880" w:rsidRPr="00A65666" w:rsidRDefault="004B5880" w:rsidP="004B5880">
      <w:pPr>
        <w:rPr>
          <w:sz w:val="8"/>
          <w:szCs w:val="8"/>
        </w:rPr>
      </w:pPr>
    </w:p>
    <w:p w:rsidR="004B5880" w:rsidRPr="005C51B8" w:rsidRDefault="004B5880" w:rsidP="004B5880">
      <w:pPr>
        <w:pBdr>
          <w:top w:val="single" w:sz="8" w:space="1" w:color="auto"/>
          <w:bottom w:val="single" w:sz="8" w:space="1" w:color="auto"/>
        </w:pBdr>
        <w:tabs>
          <w:tab w:val="left" w:pos="5954"/>
        </w:tabs>
        <w:spacing w:before="120" w:after="120"/>
        <w:ind w:right="27"/>
        <w:rPr>
          <w:b/>
          <w:sz w:val="20"/>
        </w:rPr>
      </w:pPr>
      <w:r>
        <w:rPr>
          <w:b/>
          <w:sz w:val="20"/>
        </w:rPr>
        <w:t>TRAVAILLEUR </w:t>
      </w:r>
    </w:p>
    <w:p w:rsidR="004B5880" w:rsidRPr="00474F5C" w:rsidRDefault="004B5880" w:rsidP="00CB65F4">
      <w:pPr>
        <w:pStyle w:val="Paragraphedeliste"/>
        <w:numPr>
          <w:ilvl w:val="0"/>
          <w:numId w:val="11"/>
        </w:numPr>
        <w:spacing w:after="120"/>
        <w:ind w:left="284" w:hanging="284"/>
        <w:contextualSpacing w:val="0"/>
        <w:rPr>
          <w:rFonts w:cs="Arial"/>
          <w:sz w:val="19"/>
          <w:szCs w:val="19"/>
        </w:rPr>
      </w:pPr>
      <w:r w:rsidRPr="00474F5C">
        <w:rPr>
          <w:rFonts w:cs="Arial"/>
          <w:sz w:val="19"/>
          <w:szCs w:val="19"/>
        </w:rPr>
        <w:t>Déclarer tout accident ou incident* immédiatement à votre supérieur</w:t>
      </w:r>
      <w:r>
        <w:rPr>
          <w:rFonts w:cs="Arial"/>
          <w:sz w:val="19"/>
          <w:szCs w:val="19"/>
        </w:rPr>
        <w:t xml:space="preserve"> immédiat, ou dès que possible </w:t>
      </w:r>
      <w:r w:rsidRPr="00474F5C">
        <w:rPr>
          <w:rFonts w:cs="Arial"/>
          <w:sz w:val="19"/>
          <w:szCs w:val="19"/>
        </w:rPr>
        <w:t xml:space="preserve">si la situation ne le permet pas; </w:t>
      </w:r>
    </w:p>
    <w:p w:rsidR="004B5880" w:rsidRPr="00A65666" w:rsidRDefault="004B5880" w:rsidP="00CB65F4">
      <w:pPr>
        <w:pStyle w:val="Paragraphedeliste"/>
        <w:numPr>
          <w:ilvl w:val="0"/>
          <w:numId w:val="11"/>
        </w:numPr>
        <w:spacing w:after="120"/>
        <w:ind w:left="284" w:hanging="284"/>
        <w:contextualSpacing w:val="0"/>
        <w:rPr>
          <w:sz w:val="19"/>
        </w:rPr>
      </w:pPr>
      <w:r w:rsidRPr="00A65666">
        <w:rPr>
          <w:rFonts w:cs="Arial"/>
          <w:sz w:val="19"/>
          <w:szCs w:val="19"/>
        </w:rPr>
        <w:t xml:space="preserve">Recevoir </w:t>
      </w:r>
      <w:r w:rsidRPr="00A65666">
        <w:rPr>
          <w:sz w:val="19"/>
        </w:rPr>
        <w:t>les premiers soins</w:t>
      </w:r>
      <w:r w:rsidR="00E71229">
        <w:rPr>
          <w:sz w:val="19"/>
        </w:rPr>
        <w:t>,</w:t>
      </w:r>
      <w:r w:rsidRPr="00A65666">
        <w:rPr>
          <w:sz w:val="19"/>
        </w:rPr>
        <w:t xml:space="preserve"> s’il y a lieu;</w:t>
      </w:r>
    </w:p>
    <w:p w:rsidR="004B5880" w:rsidRPr="00A65666" w:rsidRDefault="004B5880" w:rsidP="00CB65F4">
      <w:pPr>
        <w:pStyle w:val="Paragraphedeliste"/>
        <w:numPr>
          <w:ilvl w:val="0"/>
          <w:numId w:val="11"/>
        </w:numPr>
        <w:spacing w:after="120"/>
        <w:ind w:left="284" w:hanging="284"/>
        <w:contextualSpacing w:val="0"/>
        <w:rPr>
          <w:sz w:val="19"/>
        </w:rPr>
      </w:pPr>
      <w:r w:rsidRPr="00A65666">
        <w:rPr>
          <w:rFonts w:cs="Arial"/>
          <w:sz w:val="19"/>
          <w:szCs w:val="19"/>
        </w:rPr>
        <w:t>Compléter</w:t>
      </w:r>
      <w:r>
        <w:rPr>
          <w:rFonts w:cs="Arial"/>
          <w:sz w:val="19"/>
          <w:szCs w:val="19"/>
        </w:rPr>
        <w:t xml:space="preserve">, avec l’assistance de l’employeur ou de son représentant, </w:t>
      </w:r>
      <w:r w:rsidRPr="00A65666">
        <w:rPr>
          <w:rFonts w:cs="Arial"/>
          <w:sz w:val="19"/>
          <w:szCs w:val="19"/>
        </w:rPr>
        <w:t>le formulaire</w:t>
      </w:r>
      <w:r w:rsidRPr="00A65666">
        <w:rPr>
          <w:sz w:val="19"/>
        </w:rPr>
        <w:t xml:space="preserve"> </w:t>
      </w:r>
      <w:r w:rsidRPr="00474F5C">
        <w:rPr>
          <w:i/>
          <w:sz w:val="19"/>
          <w:szCs w:val="19"/>
        </w:rPr>
        <w:t>Registre</w:t>
      </w:r>
      <w:r w:rsidRPr="00A65666">
        <w:rPr>
          <w:i/>
          <w:sz w:val="19"/>
        </w:rPr>
        <w:t xml:space="preserve"> d’accident</w:t>
      </w:r>
      <w:r w:rsidRPr="00474F5C">
        <w:rPr>
          <w:rFonts w:cs="Arial"/>
          <w:i/>
          <w:sz w:val="19"/>
          <w:szCs w:val="19"/>
        </w:rPr>
        <w:t xml:space="preserve"> </w:t>
      </w:r>
      <w:r w:rsidRPr="00474F5C">
        <w:rPr>
          <w:rFonts w:cs="Arial"/>
          <w:sz w:val="19"/>
          <w:szCs w:val="19"/>
        </w:rPr>
        <w:t>(F-1)</w:t>
      </w:r>
      <w:r>
        <w:rPr>
          <w:rFonts w:cs="Arial"/>
          <w:sz w:val="19"/>
          <w:szCs w:val="19"/>
        </w:rPr>
        <w:t xml:space="preserve"> pour tout accident ou incident</w:t>
      </w:r>
      <w:r w:rsidRPr="00A65666">
        <w:rPr>
          <w:sz w:val="19"/>
        </w:rPr>
        <w:t xml:space="preserve">; </w:t>
      </w:r>
    </w:p>
    <w:p w:rsidR="004B5880" w:rsidRPr="00A65666" w:rsidRDefault="004B5880" w:rsidP="00CB65F4">
      <w:pPr>
        <w:pStyle w:val="Paragraphedeliste"/>
        <w:numPr>
          <w:ilvl w:val="0"/>
          <w:numId w:val="11"/>
        </w:numPr>
        <w:spacing w:after="120"/>
        <w:ind w:left="284" w:hanging="284"/>
        <w:contextualSpacing w:val="0"/>
        <w:rPr>
          <w:sz w:val="19"/>
        </w:rPr>
      </w:pPr>
      <w:r>
        <w:rPr>
          <w:rFonts w:cs="Arial"/>
          <w:sz w:val="19"/>
          <w:szCs w:val="19"/>
        </w:rPr>
        <w:t>Avoir en sa</w:t>
      </w:r>
      <w:r w:rsidRPr="00A65666">
        <w:rPr>
          <w:rFonts w:cs="Arial"/>
          <w:sz w:val="19"/>
          <w:szCs w:val="19"/>
        </w:rPr>
        <w:t xml:space="preserve"> possession</w:t>
      </w:r>
      <w:r w:rsidRPr="00A65666">
        <w:rPr>
          <w:sz w:val="19"/>
        </w:rPr>
        <w:t xml:space="preserve"> le formulaire </w:t>
      </w:r>
      <w:r>
        <w:rPr>
          <w:i/>
          <w:sz w:val="19"/>
          <w:szCs w:val="19"/>
        </w:rPr>
        <w:t>Certificat de m</w:t>
      </w:r>
      <w:r w:rsidRPr="00A65666">
        <w:rPr>
          <w:i/>
          <w:sz w:val="19"/>
          <w:szCs w:val="19"/>
        </w:rPr>
        <w:t xml:space="preserve">aintien du lien d’emploi ou </w:t>
      </w:r>
      <w:r w:rsidRPr="00A65666">
        <w:rPr>
          <w:i/>
          <w:sz w:val="19"/>
        </w:rPr>
        <w:t>d’assignation temporaire</w:t>
      </w:r>
      <w:r w:rsidRPr="00A65666">
        <w:rPr>
          <w:sz w:val="19"/>
        </w:rPr>
        <w:t xml:space="preserve"> (</w:t>
      </w:r>
      <w:r w:rsidRPr="00A65666">
        <w:rPr>
          <w:rFonts w:cs="Arial"/>
          <w:sz w:val="19"/>
          <w:szCs w:val="19"/>
        </w:rPr>
        <w:t>F-2</w:t>
      </w:r>
      <w:r w:rsidRPr="00A65666">
        <w:rPr>
          <w:sz w:val="19"/>
        </w:rPr>
        <w:t xml:space="preserve">) </w:t>
      </w:r>
      <w:r w:rsidRPr="00A65666">
        <w:rPr>
          <w:rFonts w:cs="Arial"/>
          <w:sz w:val="19"/>
          <w:szCs w:val="19"/>
        </w:rPr>
        <w:t>avant de consulter votre médecin</w:t>
      </w:r>
      <w:r w:rsidRPr="00A65666">
        <w:rPr>
          <w:sz w:val="19"/>
        </w:rPr>
        <w:t xml:space="preserve">, </w:t>
      </w:r>
      <w:r w:rsidRPr="00A65666">
        <w:rPr>
          <w:rFonts w:cs="Arial"/>
          <w:sz w:val="19"/>
          <w:szCs w:val="19"/>
        </w:rPr>
        <w:t>si la situation le permet</w:t>
      </w:r>
      <w:r w:rsidRPr="00A65666">
        <w:rPr>
          <w:sz w:val="19"/>
        </w:rPr>
        <w:t>;</w:t>
      </w:r>
    </w:p>
    <w:p w:rsidR="004B5880" w:rsidRPr="00A65666" w:rsidRDefault="004B5880" w:rsidP="00CB65F4">
      <w:pPr>
        <w:pStyle w:val="Paragraphedeliste"/>
        <w:numPr>
          <w:ilvl w:val="0"/>
          <w:numId w:val="11"/>
        </w:numPr>
        <w:spacing w:after="120"/>
        <w:ind w:left="284" w:hanging="284"/>
        <w:contextualSpacing w:val="0"/>
        <w:rPr>
          <w:rFonts w:cs="Arial"/>
          <w:sz w:val="19"/>
          <w:szCs w:val="19"/>
        </w:rPr>
      </w:pPr>
      <w:r w:rsidRPr="00A65666">
        <w:rPr>
          <w:rFonts w:cs="Arial"/>
          <w:sz w:val="19"/>
          <w:szCs w:val="19"/>
        </w:rPr>
        <w:t xml:space="preserve">Consulter votre médecin traitant au besoin, faire compléter et remettre l’attestation médicale et le formulaire </w:t>
      </w:r>
      <w:r>
        <w:rPr>
          <w:i/>
          <w:sz w:val="19"/>
          <w:szCs w:val="19"/>
        </w:rPr>
        <w:t>Certificat de m</w:t>
      </w:r>
      <w:r w:rsidRPr="00474F5C">
        <w:rPr>
          <w:i/>
          <w:sz w:val="19"/>
          <w:szCs w:val="19"/>
        </w:rPr>
        <w:t>aintien du lien d’emploi ou d’assignation temporaire</w:t>
      </w:r>
      <w:r w:rsidRPr="00474F5C">
        <w:rPr>
          <w:rFonts w:cs="Arial"/>
          <w:sz w:val="19"/>
          <w:szCs w:val="19"/>
        </w:rPr>
        <w:t xml:space="preserve"> (F-2) </w:t>
      </w:r>
      <w:r w:rsidRPr="00A65666">
        <w:rPr>
          <w:rFonts w:cs="Arial"/>
          <w:sz w:val="19"/>
          <w:szCs w:val="19"/>
        </w:rPr>
        <w:t xml:space="preserve">au </w:t>
      </w:r>
      <w:r>
        <w:rPr>
          <w:rFonts w:cs="Arial"/>
          <w:sz w:val="19"/>
          <w:szCs w:val="19"/>
        </w:rPr>
        <w:t>responsable SST de l’entreprise</w:t>
      </w:r>
      <w:r w:rsidRPr="00A65666">
        <w:rPr>
          <w:rFonts w:cs="Arial"/>
          <w:sz w:val="19"/>
          <w:szCs w:val="19"/>
        </w:rPr>
        <w:t xml:space="preserve"> </w:t>
      </w:r>
      <w:r w:rsidRPr="00D2530F">
        <w:rPr>
          <w:rFonts w:cs="Arial"/>
          <w:b/>
          <w:sz w:val="19"/>
          <w:szCs w:val="19"/>
        </w:rPr>
        <w:t>sans délai</w:t>
      </w:r>
      <w:r>
        <w:rPr>
          <w:rFonts w:cs="Arial"/>
          <w:b/>
          <w:sz w:val="19"/>
          <w:szCs w:val="19"/>
        </w:rPr>
        <w:t>, et ce, pour chaque visite médicale</w:t>
      </w:r>
      <w:r w:rsidRPr="00A65666">
        <w:rPr>
          <w:rFonts w:cs="Arial"/>
          <w:sz w:val="19"/>
          <w:szCs w:val="19"/>
        </w:rPr>
        <w:t>;</w:t>
      </w:r>
    </w:p>
    <w:p w:rsidR="004B5880" w:rsidRPr="00A65666" w:rsidRDefault="004B5880" w:rsidP="00CB65F4">
      <w:pPr>
        <w:pStyle w:val="Paragraphedeliste"/>
        <w:numPr>
          <w:ilvl w:val="0"/>
          <w:numId w:val="11"/>
        </w:numPr>
        <w:spacing w:after="120"/>
        <w:ind w:left="284" w:hanging="284"/>
        <w:contextualSpacing w:val="0"/>
        <w:rPr>
          <w:rFonts w:cs="Arial"/>
          <w:sz w:val="19"/>
          <w:szCs w:val="19"/>
        </w:rPr>
      </w:pPr>
      <w:r w:rsidRPr="00A65666">
        <w:rPr>
          <w:rFonts w:cs="Arial"/>
          <w:sz w:val="19"/>
          <w:szCs w:val="19"/>
        </w:rPr>
        <w:t xml:space="preserve">Respecter toutes les recommandations </w:t>
      </w:r>
      <w:r>
        <w:rPr>
          <w:rFonts w:cs="Arial"/>
          <w:sz w:val="19"/>
          <w:szCs w:val="19"/>
        </w:rPr>
        <w:t>de votre</w:t>
      </w:r>
      <w:r w:rsidRPr="00A65666">
        <w:rPr>
          <w:rFonts w:cs="Arial"/>
          <w:sz w:val="19"/>
          <w:szCs w:val="19"/>
        </w:rPr>
        <w:t xml:space="preserve"> médecin traitant (traitements, prescriptions, limitations fonctionnelles, physiothérapie, etc.);</w:t>
      </w:r>
    </w:p>
    <w:p w:rsidR="004B5880" w:rsidRDefault="004B5880" w:rsidP="00CB65F4">
      <w:pPr>
        <w:pStyle w:val="Paragraphedeliste"/>
        <w:numPr>
          <w:ilvl w:val="0"/>
          <w:numId w:val="11"/>
        </w:numPr>
        <w:spacing w:after="120"/>
        <w:ind w:left="284" w:hanging="284"/>
        <w:contextualSpacing w:val="0"/>
        <w:rPr>
          <w:rFonts w:cs="Arial"/>
          <w:sz w:val="19"/>
          <w:szCs w:val="19"/>
        </w:rPr>
      </w:pPr>
      <w:r w:rsidRPr="00D2530F">
        <w:rPr>
          <w:rFonts w:cs="Arial"/>
          <w:sz w:val="19"/>
          <w:szCs w:val="19"/>
        </w:rPr>
        <w:t>Rester en communication avec le responsable SST de votre entreprise pour assurer le suivi de</w:t>
      </w:r>
      <w:r>
        <w:rPr>
          <w:rFonts w:cs="Arial"/>
          <w:sz w:val="19"/>
          <w:szCs w:val="19"/>
        </w:rPr>
        <w:t xml:space="preserve"> l’évolution de votre lésion, </w:t>
      </w:r>
      <w:r w:rsidRPr="00D2530F">
        <w:rPr>
          <w:rFonts w:cs="Arial"/>
          <w:sz w:val="19"/>
          <w:szCs w:val="19"/>
        </w:rPr>
        <w:t xml:space="preserve">et ce, même dans le cas où </w:t>
      </w:r>
      <w:r>
        <w:rPr>
          <w:rFonts w:cs="Arial"/>
          <w:sz w:val="19"/>
          <w:szCs w:val="19"/>
        </w:rPr>
        <w:t>votre</w:t>
      </w:r>
      <w:r w:rsidRPr="00D2530F">
        <w:rPr>
          <w:rFonts w:cs="Arial"/>
          <w:sz w:val="19"/>
          <w:szCs w:val="19"/>
        </w:rPr>
        <w:t xml:space="preserve"> médecin vous a prescrit un arrêt de travail</w:t>
      </w:r>
      <w:r>
        <w:rPr>
          <w:rFonts w:cs="Arial"/>
          <w:sz w:val="19"/>
          <w:szCs w:val="19"/>
        </w:rPr>
        <w:t>;</w:t>
      </w:r>
      <w:r w:rsidRPr="00D2530F">
        <w:rPr>
          <w:rFonts w:cs="Arial"/>
          <w:sz w:val="19"/>
          <w:szCs w:val="19"/>
        </w:rPr>
        <w:t xml:space="preserve"> </w:t>
      </w:r>
    </w:p>
    <w:p w:rsidR="004B5880" w:rsidRPr="00D2530F" w:rsidRDefault="004B5880" w:rsidP="00CB65F4">
      <w:pPr>
        <w:pStyle w:val="Paragraphedeliste"/>
        <w:numPr>
          <w:ilvl w:val="0"/>
          <w:numId w:val="11"/>
        </w:numPr>
        <w:spacing w:after="120"/>
        <w:ind w:left="284" w:hanging="284"/>
        <w:contextualSpacing w:val="0"/>
        <w:rPr>
          <w:rFonts w:cs="Arial"/>
          <w:sz w:val="19"/>
          <w:szCs w:val="19"/>
        </w:rPr>
      </w:pPr>
      <w:r w:rsidRPr="00D2530F">
        <w:rPr>
          <w:rFonts w:cs="Arial"/>
          <w:sz w:val="19"/>
          <w:szCs w:val="19"/>
        </w:rPr>
        <w:t xml:space="preserve">Participer à l’activité d’enquête et </w:t>
      </w:r>
      <w:r>
        <w:rPr>
          <w:rFonts w:cs="Arial"/>
          <w:sz w:val="19"/>
          <w:szCs w:val="19"/>
        </w:rPr>
        <w:t>d’analyse d’</w:t>
      </w:r>
      <w:r w:rsidRPr="00D2530F">
        <w:rPr>
          <w:rFonts w:cs="Arial"/>
          <w:sz w:val="19"/>
          <w:szCs w:val="19"/>
        </w:rPr>
        <w:t>acc</w:t>
      </w:r>
      <w:r>
        <w:rPr>
          <w:rFonts w:cs="Arial"/>
          <w:sz w:val="19"/>
          <w:szCs w:val="19"/>
        </w:rPr>
        <w:t>iden</w:t>
      </w:r>
      <w:r w:rsidR="00E71229">
        <w:rPr>
          <w:rFonts w:cs="Arial"/>
          <w:sz w:val="19"/>
          <w:szCs w:val="19"/>
        </w:rPr>
        <w:t>t ou d’incident, lorsque requis</w:t>
      </w:r>
      <w:r w:rsidRPr="00D2530F">
        <w:rPr>
          <w:rFonts w:cs="Arial"/>
          <w:sz w:val="19"/>
          <w:szCs w:val="19"/>
        </w:rPr>
        <w:t>;</w:t>
      </w:r>
    </w:p>
    <w:p w:rsidR="004B5880" w:rsidRPr="005C51B8" w:rsidRDefault="004B5880" w:rsidP="00CB65F4">
      <w:pPr>
        <w:pStyle w:val="Paragraphedeliste"/>
        <w:numPr>
          <w:ilvl w:val="0"/>
          <w:numId w:val="11"/>
        </w:numPr>
        <w:spacing w:after="120"/>
        <w:ind w:left="284" w:hanging="284"/>
        <w:contextualSpacing w:val="0"/>
        <w:rPr>
          <w:i/>
          <w:sz w:val="19"/>
          <w:szCs w:val="19"/>
        </w:rPr>
      </w:pPr>
      <w:r>
        <w:rPr>
          <w:rFonts w:cs="Arial"/>
          <w:sz w:val="19"/>
          <w:szCs w:val="19"/>
        </w:rPr>
        <w:t xml:space="preserve">Remplir le formulaire de la </w:t>
      </w:r>
      <w:r w:rsidRPr="00474F5C">
        <w:rPr>
          <w:rFonts w:cs="Arial"/>
          <w:sz w:val="19"/>
          <w:szCs w:val="19"/>
        </w:rPr>
        <w:t>C</w:t>
      </w:r>
      <w:r w:rsidR="008A5D69">
        <w:rPr>
          <w:rFonts w:cs="Arial"/>
          <w:sz w:val="19"/>
          <w:szCs w:val="19"/>
        </w:rPr>
        <w:t>NE</w:t>
      </w:r>
      <w:r w:rsidRPr="00474F5C">
        <w:rPr>
          <w:rFonts w:cs="Arial"/>
          <w:sz w:val="19"/>
          <w:szCs w:val="19"/>
        </w:rPr>
        <w:t xml:space="preserve">SST </w:t>
      </w:r>
      <w:r w:rsidRPr="00474F5C">
        <w:rPr>
          <w:i/>
          <w:sz w:val="19"/>
          <w:szCs w:val="19"/>
        </w:rPr>
        <w:t>Réclamation du travailleur</w:t>
      </w:r>
      <w:r w:rsidR="00E71229">
        <w:rPr>
          <w:i/>
          <w:sz w:val="19"/>
          <w:szCs w:val="19"/>
        </w:rPr>
        <w:t>,</w:t>
      </w:r>
      <w:r w:rsidRPr="00474F5C">
        <w:rPr>
          <w:rFonts w:cs="Arial"/>
          <w:sz w:val="19"/>
          <w:szCs w:val="19"/>
        </w:rPr>
        <w:t xml:space="preserve"> s’il y a lieu.</w:t>
      </w:r>
    </w:p>
    <w:p w:rsidR="004B5880" w:rsidRDefault="004B5880" w:rsidP="004B5880">
      <w:pPr>
        <w:pBdr>
          <w:top w:val="single" w:sz="8" w:space="1" w:color="auto"/>
          <w:bottom w:val="single" w:sz="8" w:space="1" w:color="auto"/>
        </w:pBdr>
        <w:tabs>
          <w:tab w:val="left" w:pos="5954"/>
        </w:tabs>
        <w:spacing w:before="240"/>
        <w:ind w:right="27"/>
        <w:rPr>
          <w:b/>
          <w:sz w:val="20"/>
        </w:rPr>
      </w:pPr>
      <w:r>
        <w:rPr>
          <w:b/>
          <w:sz w:val="20"/>
        </w:rPr>
        <w:t>EMPLOYEUR </w:t>
      </w:r>
    </w:p>
    <w:p w:rsidR="004B5880" w:rsidRPr="00474F5C" w:rsidRDefault="004B5880" w:rsidP="004B5880">
      <w:pPr>
        <w:ind w:left="851" w:right="1019"/>
        <w:jc w:val="center"/>
        <w:rPr>
          <w:b/>
          <w:sz w:val="8"/>
          <w:szCs w:val="8"/>
        </w:rPr>
      </w:pPr>
    </w:p>
    <w:p w:rsidR="004B5880" w:rsidRPr="00A3458D" w:rsidRDefault="004B5880" w:rsidP="004B5880">
      <w:pPr>
        <w:rPr>
          <w:i/>
          <w:sz w:val="4"/>
          <w:szCs w:val="4"/>
        </w:rPr>
      </w:pPr>
    </w:p>
    <w:p w:rsidR="004B5880" w:rsidRPr="00474F5C" w:rsidRDefault="004B5880" w:rsidP="00CB65F4">
      <w:pPr>
        <w:pStyle w:val="Paragraphedeliste"/>
        <w:numPr>
          <w:ilvl w:val="0"/>
          <w:numId w:val="12"/>
        </w:numPr>
        <w:spacing w:after="120"/>
        <w:ind w:left="284" w:hanging="284"/>
        <w:contextualSpacing w:val="0"/>
        <w:rPr>
          <w:rFonts w:cs="Arial"/>
          <w:sz w:val="19"/>
          <w:szCs w:val="19"/>
        </w:rPr>
      </w:pPr>
      <w:r w:rsidRPr="00474F5C">
        <w:rPr>
          <w:rFonts w:cs="Arial"/>
          <w:sz w:val="19"/>
          <w:szCs w:val="19"/>
        </w:rPr>
        <w:t>Faire remplir</w:t>
      </w:r>
      <w:r>
        <w:rPr>
          <w:rFonts w:cs="Arial"/>
          <w:sz w:val="19"/>
          <w:szCs w:val="19"/>
        </w:rPr>
        <w:t xml:space="preserve">, </w:t>
      </w:r>
      <w:r w:rsidRPr="00474F5C">
        <w:rPr>
          <w:rFonts w:cs="Arial"/>
          <w:sz w:val="19"/>
          <w:szCs w:val="19"/>
        </w:rPr>
        <w:t>par le travailleur accidenté</w:t>
      </w:r>
      <w:r>
        <w:rPr>
          <w:rFonts w:cs="Arial"/>
          <w:sz w:val="19"/>
          <w:szCs w:val="19"/>
        </w:rPr>
        <w:t xml:space="preserve">, </w:t>
      </w:r>
      <w:r w:rsidRPr="00474F5C">
        <w:rPr>
          <w:rFonts w:cs="Arial"/>
          <w:sz w:val="19"/>
          <w:szCs w:val="19"/>
        </w:rPr>
        <w:t xml:space="preserve">le formulaire </w:t>
      </w:r>
      <w:r w:rsidRPr="00474F5C">
        <w:rPr>
          <w:i/>
          <w:sz w:val="19"/>
          <w:szCs w:val="19"/>
        </w:rPr>
        <w:t>Registre d’accident</w:t>
      </w:r>
      <w:r w:rsidRPr="00474F5C">
        <w:rPr>
          <w:rFonts w:cs="Arial"/>
          <w:i/>
          <w:sz w:val="19"/>
          <w:szCs w:val="19"/>
        </w:rPr>
        <w:t xml:space="preserve"> </w:t>
      </w:r>
      <w:r w:rsidRPr="00474F5C">
        <w:rPr>
          <w:rFonts w:cs="Arial"/>
          <w:sz w:val="19"/>
          <w:szCs w:val="19"/>
        </w:rPr>
        <w:t xml:space="preserve">(F-1), avec l’assistance </w:t>
      </w:r>
      <w:r>
        <w:rPr>
          <w:rFonts w:cs="Arial"/>
          <w:sz w:val="19"/>
          <w:szCs w:val="19"/>
        </w:rPr>
        <w:t>de l’employeur ou de son représentant</w:t>
      </w:r>
      <w:r w:rsidRPr="00474F5C">
        <w:rPr>
          <w:rFonts w:cs="Arial"/>
          <w:sz w:val="19"/>
          <w:szCs w:val="19"/>
        </w:rPr>
        <w:t xml:space="preserve">, dès que </w:t>
      </w:r>
      <w:r>
        <w:rPr>
          <w:rFonts w:cs="Arial"/>
          <w:sz w:val="19"/>
          <w:szCs w:val="19"/>
        </w:rPr>
        <w:t>l’</w:t>
      </w:r>
      <w:r w:rsidRPr="00474F5C">
        <w:rPr>
          <w:rFonts w:cs="Arial"/>
          <w:sz w:val="19"/>
          <w:szCs w:val="19"/>
        </w:rPr>
        <w:t xml:space="preserve">accident ou </w:t>
      </w:r>
      <w:r>
        <w:rPr>
          <w:rFonts w:cs="Arial"/>
          <w:sz w:val="19"/>
          <w:szCs w:val="19"/>
        </w:rPr>
        <w:t>l’</w:t>
      </w:r>
      <w:r w:rsidRPr="00474F5C">
        <w:rPr>
          <w:rFonts w:cs="Arial"/>
          <w:sz w:val="19"/>
          <w:szCs w:val="19"/>
        </w:rPr>
        <w:t xml:space="preserve">incident* survient, ou </w:t>
      </w:r>
      <w:r>
        <w:rPr>
          <w:rFonts w:cs="Arial"/>
          <w:sz w:val="19"/>
          <w:szCs w:val="19"/>
        </w:rPr>
        <w:t>dès que possible</w:t>
      </w:r>
      <w:r w:rsidRPr="00474F5C">
        <w:rPr>
          <w:rFonts w:cs="Arial"/>
          <w:sz w:val="19"/>
          <w:szCs w:val="19"/>
        </w:rPr>
        <w:t xml:space="preserve"> si la situation ne le permet pas; </w:t>
      </w:r>
    </w:p>
    <w:p w:rsidR="004B5880" w:rsidRPr="00474F5C" w:rsidRDefault="004B5880" w:rsidP="00CB65F4">
      <w:pPr>
        <w:pStyle w:val="Paragraphedeliste"/>
        <w:numPr>
          <w:ilvl w:val="0"/>
          <w:numId w:val="12"/>
        </w:numPr>
        <w:spacing w:after="120"/>
        <w:ind w:left="284" w:hanging="284"/>
        <w:contextualSpacing w:val="0"/>
        <w:rPr>
          <w:b/>
          <w:sz w:val="19"/>
          <w:szCs w:val="19"/>
        </w:rPr>
      </w:pPr>
      <w:r>
        <w:rPr>
          <w:rFonts w:cs="Arial"/>
          <w:sz w:val="19"/>
          <w:szCs w:val="19"/>
        </w:rPr>
        <w:t>Informer le</w:t>
      </w:r>
      <w:r w:rsidRPr="00474F5C">
        <w:rPr>
          <w:rFonts w:cs="Arial"/>
          <w:b/>
          <w:sz w:val="19"/>
          <w:szCs w:val="19"/>
        </w:rPr>
        <w:t xml:space="preserve"> </w:t>
      </w:r>
      <w:r w:rsidRPr="005E1442">
        <w:rPr>
          <w:rFonts w:cs="Arial"/>
          <w:b/>
          <w:i/>
          <w:sz w:val="19"/>
          <w:szCs w:val="19"/>
        </w:rPr>
        <w:t>Service SST</w:t>
      </w:r>
      <w:r w:rsidRPr="005E1442">
        <w:rPr>
          <w:b/>
          <w:i/>
          <w:sz w:val="19"/>
        </w:rPr>
        <w:t xml:space="preserve"> / Gestion &amp; Indemnisation</w:t>
      </w:r>
      <w:r w:rsidRPr="00474F5C">
        <w:rPr>
          <w:rFonts w:cs="Arial"/>
          <w:b/>
          <w:sz w:val="19"/>
          <w:szCs w:val="19"/>
        </w:rPr>
        <w:t xml:space="preserve"> de l’APCHQ</w:t>
      </w:r>
      <w:r w:rsidRPr="00474F5C">
        <w:rPr>
          <w:rFonts w:cs="Arial"/>
          <w:sz w:val="19"/>
          <w:szCs w:val="19"/>
        </w:rPr>
        <w:t xml:space="preserve"> lorsqu’un accident survient, </w:t>
      </w:r>
      <w:r w:rsidRPr="00094098">
        <w:rPr>
          <w:rFonts w:cs="Arial"/>
          <w:sz w:val="19"/>
          <w:szCs w:val="19"/>
        </w:rPr>
        <w:t>et ce</w:t>
      </w:r>
      <w:r w:rsidRPr="00474F5C">
        <w:rPr>
          <w:rFonts w:cs="Arial"/>
          <w:sz w:val="19"/>
          <w:szCs w:val="19"/>
        </w:rPr>
        <w:t xml:space="preserve">, le jour même en appelant au </w:t>
      </w:r>
      <w:r>
        <w:rPr>
          <w:b/>
          <w:sz w:val="19"/>
          <w:szCs w:val="19"/>
        </w:rPr>
        <w:t>1-800-</w:t>
      </w:r>
      <w:r w:rsidRPr="00474F5C">
        <w:rPr>
          <w:b/>
          <w:sz w:val="19"/>
          <w:szCs w:val="19"/>
        </w:rPr>
        <w:t>361-2037, poste 290;</w:t>
      </w:r>
    </w:p>
    <w:p w:rsidR="004B5880" w:rsidRPr="00474F5C" w:rsidRDefault="004B5880" w:rsidP="00CB65F4">
      <w:pPr>
        <w:pStyle w:val="Paragraphedeliste"/>
        <w:numPr>
          <w:ilvl w:val="0"/>
          <w:numId w:val="12"/>
        </w:numPr>
        <w:spacing w:after="120"/>
        <w:ind w:left="284" w:hanging="284"/>
        <w:contextualSpacing w:val="0"/>
        <w:rPr>
          <w:sz w:val="19"/>
          <w:szCs w:val="19"/>
        </w:rPr>
      </w:pPr>
      <w:r w:rsidRPr="00474F5C">
        <w:rPr>
          <w:rFonts w:cs="Arial"/>
          <w:sz w:val="19"/>
          <w:szCs w:val="19"/>
        </w:rPr>
        <w:t xml:space="preserve">Remettre le formulaire </w:t>
      </w:r>
      <w:r>
        <w:rPr>
          <w:i/>
          <w:sz w:val="19"/>
          <w:szCs w:val="19"/>
        </w:rPr>
        <w:t>Certificat de m</w:t>
      </w:r>
      <w:r w:rsidRPr="00474F5C">
        <w:rPr>
          <w:i/>
          <w:sz w:val="19"/>
          <w:szCs w:val="19"/>
        </w:rPr>
        <w:t>aintien du lien d’emploi ou d’assignation temporaire</w:t>
      </w:r>
      <w:r w:rsidRPr="00474F5C">
        <w:rPr>
          <w:rFonts w:cs="Arial"/>
          <w:sz w:val="19"/>
          <w:szCs w:val="19"/>
        </w:rPr>
        <w:t xml:space="preserve"> (F-2) au travailleur accidenté afin qu’il </w:t>
      </w:r>
      <w:r>
        <w:rPr>
          <w:rFonts w:cs="Arial"/>
          <w:sz w:val="19"/>
          <w:szCs w:val="19"/>
        </w:rPr>
        <w:t xml:space="preserve">puisse le remettre à </w:t>
      </w:r>
      <w:r w:rsidRPr="00474F5C">
        <w:rPr>
          <w:rFonts w:cs="Arial"/>
          <w:sz w:val="19"/>
          <w:szCs w:val="19"/>
        </w:rPr>
        <w:t>son médecin traita</w:t>
      </w:r>
      <w:r>
        <w:rPr>
          <w:rFonts w:cs="Arial"/>
          <w:sz w:val="19"/>
          <w:szCs w:val="19"/>
        </w:rPr>
        <w:t>nt lors de la visite médicale. C</w:t>
      </w:r>
      <w:r w:rsidRPr="00474F5C">
        <w:rPr>
          <w:rFonts w:cs="Arial"/>
          <w:sz w:val="19"/>
          <w:szCs w:val="19"/>
        </w:rPr>
        <w:t>e formulaire doit être rempli par l</w:t>
      </w:r>
      <w:r>
        <w:rPr>
          <w:rFonts w:cs="Arial"/>
          <w:sz w:val="19"/>
          <w:szCs w:val="19"/>
        </w:rPr>
        <w:t>e médecin à tous les rendez-vous de suivis</w:t>
      </w:r>
      <w:r w:rsidRPr="00474F5C">
        <w:rPr>
          <w:rFonts w:cs="Arial"/>
          <w:sz w:val="19"/>
          <w:szCs w:val="19"/>
        </w:rPr>
        <w:t>;</w:t>
      </w:r>
    </w:p>
    <w:p w:rsidR="004B5880" w:rsidRPr="00474F5C" w:rsidRDefault="004B5880" w:rsidP="00CB65F4">
      <w:pPr>
        <w:pStyle w:val="Paragraphedeliste"/>
        <w:numPr>
          <w:ilvl w:val="0"/>
          <w:numId w:val="12"/>
        </w:numPr>
        <w:spacing w:after="120"/>
        <w:ind w:left="284" w:hanging="284"/>
        <w:contextualSpacing w:val="0"/>
        <w:rPr>
          <w:rFonts w:cs="Arial"/>
          <w:sz w:val="19"/>
          <w:szCs w:val="19"/>
        </w:rPr>
      </w:pPr>
      <w:r>
        <w:rPr>
          <w:rFonts w:cs="Arial"/>
          <w:sz w:val="19"/>
          <w:szCs w:val="19"/>
        </w:rPr>
        <w:t>S’assurer</w:t>
      </w:r>
      <w:r w:rsidRPr="00474F5C">
        <w:rPr>
          <w:rFonts w:cs="Arial"/>
          <w:sz w:val="19"/>
          <w:szCs w:val="19"/>
        </w:rPr>
        <w:t xml:space="preserve"> de recevoir l’attestation médicale ainsi que le formulaire </w:t>
      </w:r>
      <w:r>
        <w:rPr>
          <w:i/>
          <w:sz w:val="19"/>
          <w:szCs w:val="19"/>
        </w:rPr>
        <w:t>Certificat de m</w:t>
      </w:r>
      <w:r w:rsidRPr="00474F5C">
        <w:rPr>
          <w:i/>
          <w:sz w:val="19"/>
          <w:szCs w:val="19"/>
        </w:rPr>
        <w:t>aintien du lien d’emploi ou d’assignation temporaire</w:t>
      </w:r>
      <w:r w:rsidRPr="00474F5C">
        <w:rPr>
          <w:rFonts w:cs="Arial"/>
          <w:sz w:val="19"/>
          <w:szCs w:val="19"/>
        </w:rPr>
        <w:t xml:space="preserve"> (F-2) que le travailleur vous remettra sans délai;</w:t>
      </w:r>
    </w:p>
    <w:p w:rsidR="004B5880" w:rsidRPr="00474F5C" w:rsidRDefault="004B5880" w:rsidP="00CB65F4">
      <w:pPr>
        <w:pStyle w:val="Paragraphedeliste"/>
        <w:numPr>
          <w:ilvl w:val="0"/>
          <w:numId w:val="12"/>
        </w:numPr>
        <w:spacing w:after="120"/>
        <w:ind w:left="284" w:hanging="284"/>
        <w:contextualSpacing w:val="0"/>
        <w:rPr>
          <w:sz w:val="19"/>
          <w:szCs w:val="19"/>
        </w:rPr>
      </w:pPr>
      <w:r>
        <w:rPr>
          <w:rFonts w:cs="Arial"/>
          <w:sz w:val="19"/>
          <w:szCs w:val="19"/>
        </w:rPr>
        <w:t>Lorsque le</w:t>
      </w:r>
      <w:r w:rsidRPr="00474F5C">
        <w:rPr>
          <w:rFonts w:cs="Arial"/>
          <w:sz w:val="19"/>
          <w:szCs w:val="19"/>
        </w:rPr>
        <w:t xml:space="preserve"> médecin le permet</w:t>
      </w:r>
      <w:r>
        <w:rPr>
          <w:rFonts w:cs="Arial"/>
          <w:sz w:val="19"/>
          <w:szCs w:val="19"/>
        </w:rPr>
        <w:t>,</w:t>
      </w:r>
      <w:r w:rsidRPr="00474F5C">
        <w:rPr>
          <w:rFonts w:cs="Arial"/>
          <w:sz w:val="19"/>
          <w:szCs w:val="19"/>
        </w:rPr>
        <w:t xml:space="preserve"> assigner le travailleur </w:t>
      </w:r>
      <w:r>
        <w:rPr>
          <w:rFonts w:cs="Arial"/>
          <w:sz w:val="19"/>
          <w:szCs w:val="19"/>
        </w:rPr>
        <w:t>aux</w:t>
      </w:r>
      <w:r w:rsidRPr="00474F5C">
        <w:rPr>
          <w:rFonts w:cs="Arial"/>
          <w:sz w:val="19"/>
          <w:szCs w:val="19"/>
        </w:rPr>
        <w:t xml:space="preserve"> tâches </w:t>
      </w:r>
      <w:r>
        <w:rPr>
          <w:rFonts w:cs="Arial"/>
          <w:sz w:val="19"/>
          <w:szCs w:val="19"/>
        </w:rPr>
        <w:t xml:space="preserve">qu’il est en mesure d’accomplir, et ce, </w:t>
      </w:r>
      <w:r w:rsidRPr="00474F5C">
        <w:rPr>
          <w:rFonts w:cs="Arial"/>
          <w:sz w:val="19"/>
          <w:szCs w:val="19"/>
        </w:rPr>
        <w:t xml:space="preserve">dans les plus brefs délais**; </w:t>
      </w:r>
    </w:p>
    <w:p w:rsidR="004B5880" w:rsidRPr="00474F5C" w:rsidRDefault="004B5880" w:rsidP="00CB65F4">
      <w:pPr>
        <w:pStyle w:val="Paragraphedeliste"/>
        <w:numPr>
          <w:ilvl w:val="0"/>
          <w:numId w:val="12"/>
        </w:numPr>
        <w:spacing w:after="120"/>
        <w:ind w:left="284" w:hanging="284"/>
        <w:contextualSpacing w:val="0"/>
        <w:rPr>
          <w:sz w:val="19"/>
          <w:szCs w:val="19"/>
        </w:rPr>
      </w:pPr>
      <w:r>
        <w:rPr>
          <w:rFonts w:cs="Arial"/>
          <w:sz w:val="19"/>
          <w:szCs w:val="19"/>
        </w:rPr>
        <w:t>Respecter</w:t>
      </w:r>
      <w:r w:rsidRPr="00474F5C">
        <w:rPr>
          <w:rFonts w:cs="Arial"/>
          <w:sz w:val="19"/>
          <w:szCs w:val="19"/>
        </w:rPr>
        <w:t xml:space="preserve"> toutes les recommandations du médecin traitant du travailleur (traitements, prescriptions, limitations fonctionnelles, physiothérapie, etc.); </w:t>
      </w:r>
    </w:p>
    <w:p w:rsidR="004B5880" w:rsidRPr="00474F5C" w:rsidRDefault="004B5880" w:rsidP="00CB65F4">
      <w:pPr>
        <w:pStyle w:val="Paragraphedeliste"/>
        <w:numPr>
          <w:ilvl w:val="0"/>
          <w:numId w:val="12"/>
        </w:numPr>
        <w:spacing w:after="120"/>
        <w:ind w:left="284" w:hanging="284"/>
        <w:contextualSpacing w:val="0"/>
        <w:rPr>
          <w:sz w:val="19"/>
          <w:szCs w:val="19"/>
        </w:rPr>
      </w:pPr>
      <w:r w:rsidRPr="00474F5C">
        <w:rPr>
          <w:rFonts w:cs="Arial"/>
          <w:sz w:val="19"/>
          <w:szCs w:val="19"/>
        </w:rPr>
        <w:t xml:space="preserve">S’assurer que l’assignation temporaire et les limitations fonctionnelles émises par le médecin traitant sont respectées par le travailleur; </w:t>
      </w:r>
    </w:p>
    <w:p w:rsidR="004B5880" w:rsidRPr="00A65666" w:rsidRDefault="004B5880" w:rsidP="00CB65F4">
      <w:pPr>
        <w:pStyle w:val="Paragraphedeliste"/>
        <w:numPr>
          <w:ilvl w:val="0"/>
          <w:numId w:val="12"/>
        </w:numPr>
        <w:spacing w:after="120"/>
        <w:ind w:left="284" w:hanging="284"/>
        <w:contextualSpacing w:val="0"/>
        <w:rPr>
          <w:sz w:val="19"/>
          <w:szCs w:val="19"/>
        </w:rPr>
      </w:pPr>
      <w:r w:rsidRPr="00474F5C">
        <w:rPr>
          <w:rFonts w:cs="Arial"/>
          <w:sz w:val="19"/>
          <w:szCs w:val="19"/>
        </w:rPr>
        <w:t xml:space="preserve">Remplir le formulaire </w:t>
      </w:r>
      <w:r w:rsidRPr="00474F5C">
        <w:rPr>
          <w:i/>
          <w:sz w:val="19"/>
          <w:szCs w:val="19"/>
        </w:rPr>
        <w:t>Rapport d’enquête et analyse d’accident du travail</w:t>
      </w:r>
      <w:r>
        <w:rPr>
          <w:i/>
          <w:sz w:val="19"/>
          <w:szCs w:val="19"/>
        </w:rPr>
        <w:t xml:space="preserve"> </w:t>
      </w:r>
      <w:r w:rsidRPr="00474F5C">
        <w:rPr>
          <w:rFonts w:cs="Arial"/>
          <w:sz w:val="19"/>
          <w:szCs w:val="19"/>
        </w:rPr>
        <w:t>(F-3)</w:t>
      </w:r>
      <w:r w:rsidRPr="00474F5C">
        <w:rPr>
          <w:i/>
          <w:sz w:val="19"/>
          <w:szCs w:val="19"/>
        </w:rPr>
        <w:t xml:space="preserve"> </w:t>
      </w:r>
      <w:r w:rsidRPr="00474F5C">
        <w:rPr>
          <w:rFonts w:cs="Arial"/>
          <w:sz w:val="19"/>
          <w:szCs w:val="19"/>
        </w:rPr>
        <w:t xml:space="preserve">afin de déterminer des moyens de prévention et éviter qu’un </w:t>
      </w:r>
      <w:r>
        <w:rPr>
          <w:rFonts w:cs="Arial"/>
          <w:sz w:val="19"/>
          <w:szCs w:val="19"/>
        </w:rPr>
        <w:t xml:space="preserve">accident ou incident </w:t>
      </w:r>
      <w:r w:rsidRPr="00474F5C">
        <w:rPr>
          <w:rFonts w:cs="Arial"/>
          <w:sz w:val="19"/>
          <w:szCs w:val="19"/>
        </w:rPr>
        <w:t>similaire ne</w:t>
      </w:r>
      <w:r>
        <w:rPr>
          <w:rFonts w:cs="Arial"/>
          <w:sz w:val="19"/>
          <w:szCs w:val="19"/>
        </w:rPr>
        <w:t xml:space="preserve"> se reproduise</w:t>
      </w:r>
      <w:r w:rsidRPr="00474F5C">
        <w:rPr>
          <w:rFonts w:cs="Arial"/>
          <w:sz w:val="19"/>
          <w:szCs w:val="19"/>
        </w:rPr>
        <w:t>;</w:t>
      </w:r>
    </w:p>
    <w:p w:rsidR="004B5880" w:rsidRPr="00A65666" w:rsidRDefault="004B5880" w:rsidP="00CB65F4">
      <w:pPr>
        <w:pStyle w:val="Paragraphedeliste"/>
        <w:numPr>
          <w:ilvl w:val="0"/>
          <w:numId w:val="12"/>
        </w:numPr>
        <w:spacing w:after="120"/>
        <w:ind w:left="284" w:hanging="284"/>
        <w:contextualSpacing w:val="0"/>
        <w:rPr>
          <w:sz w:val="19"/>
          <w:szCs w:val="19"/>
        </w:rPr>
      </w:pPr>
      <w:r w:rsidRPr="00A65666">
        <w:rPr>
          <w:rFonts w:cs="Arial"/>
          <w:sz w:val="19"/>
          <w:szCs w:val="19"/>
        </w:rPr>
        <w:t>Envoyer tous les documents médicaux et administratifs (</w:t>
      </w:r>
      <w:r>
        <w:rPr>
          <w:rFonts w:cs="Arial"/>
          <w:sz w:val="19"/>
          <w:szCs w:val="19"/>
        </w:rPr>
        <w:t xml:space="preserve">formulaires d’accident : </w:t>
      </w:r>
      <w:r w:rsidRPr="00A65666">
        <w:rPr>
          <w:rFonts w:cs="Arial"/>
          <w:sz w:val="19"/>
          <w:szCs w:val="19"/>
        </w:rPr>
        <w:t>F-1, F-2</w:t>
      </w:r>
      <w:r>
        <w:rPr>
          <w:rFonts w:cs="Arial"/>
          <w:sz w:val="19"/>
          <w:szCs w:val="19"/>
        </w:rPr>
        <w:t>, F-3, décision C</w:t>
      </w:r>
      <w:r w:rsidR="008A5D69">
        <w:rPr>
          <w:rFonts w:cs="Arial"/>
          <w:sz w:val="19"/>
          <w:szCs w:val="19"/>
        </w:rPr>
        <w:t>NE</w:t>
      </w:r>
      <w:r>
        <w:rPr>
          <w:rFonts w:cs="Arial"/>
          <w:sz w:val="19"/>
          <w:szCs w:val="19"/>
        </w:rPr>
        <w:t>SST et</w:t>
      </w:r>
      <w:r w:rsidRPr="00A65666">
        <w:rPr>
          <w:rFonts w:cs="Arial"/>
          <w:sz w:val="19"/>
          <w:szCs w:val="19"/>
        </w:rPr>
        <w:t xml:space="preserve"> autres) de l’accident </w:t>
      </w:r>
      <w:r>
        <w:rPr>
          <w:rFonts w:cs="Arial"/>
          <w:sz w:val="19"/>
          <w:szCs w:val="19"/>
        </w:rPr>
        <w:t>au Service SST / G</w:t>
      </w:r>
      <w:r w:rsidRPr="00A65666">
        <w:rPr>
          <w:rFonts w:cs="Arial"/>
          <w:sz w:val="19"/>
          <w:szCs w:val="19"/>
        </w:rPr>
        <w:t xml:space="preserve">estion &amp; </w:t>
      </w:r>
      <w:r>
        <w:rPr>
          <w:rFonts w:cs="Arial"/>
          <w:sz w:val="19"/>
          <w:szCs w:val="19"/>
        </w:rPr>
        <w:t>Indemnisation</w:t>
      </w:r>
      <w:r w:rsidRPr="00A65666">
        <w:rPr>
          <w:rFonts w:cs="Arial"/>
          <w:sz w:val="19"/>
          <w:szCs w:val="19"/>
        </w:rPr>
        <w:t xml:space="preserve"> de l’APCHQ sans délai et informer </w:t>
      </w:r>
      <w:r>
        <w:rPr>
          <w:rFonts w:cs="Arial"/>
          <w:sz w:val="19"/>
          <w:szCs w:val="19"/>
        </w:rPr>
        <w:t xml:space="preserve">ceux-ci </w:t>
      </w:r>
      <w:r w:rsidRPr="00A65666">
        <w:rPr>
          <w:rFonts w:cs="Arial"/>
          <w:sz w:val="19"/>
          <w:szCs w:val="19"/>
        </w:rPr>
        <w:t xml:space="preserve">de la date du prochain rendez-vous médical; </w:t>
      </w:r>
    </w:p>
    <w:p w:rsidR="004B5880" w:rsidRPr="00474F5C" w:rsidRDefault="004B5880" w:rsidP="00CB65F4">
      <w:pPr>
        <w:pStyle w:val="Paragraphedeliste"/>
        <w:numPr>
          <w:ilvl w:val="0"/>
          <w:numId w:val="12"/>
        </w:numPr>
        <w:spacing w:after="120"/>
        <w:ind w:left="284" w:hanging="284"/>
        <w:contextualSpacing w:val="0"/>
        <w:rPr>
          <w:sz w:val="19"/>
          <w:szCs w:val="19"/>
        </w:rPr>
      </w:pPr>
      <w:r>
        <w:rPr>
          <w:rFonts w:cs="Arial"/>
          <w:sz w:val="19"/>
          <w:szCs w:val="19"/>
        </w:rPr>
        <w:t>Rester en communication</w:t>
      </w:r>
      <w:r w:rsidRPr="00474F5C">
        <w:rPr>
          <w:rFonts w:cs="Arial"/>
          <w:sz w:val="19"/>
          <w:szCs w:val="19"/>
        </w:rPr>
        <w:t xml:space="preserve"> avec le travailleur accidenté</w:t>
      </w:r>
      <w:r>
        <w:rPr>
          <w:rFonts w:cs="Arial"/>
          <w:sz w:val="19"/>
          <w:szCs w:val="19"/>
        </w:rPr>
        <w:t xml:space="preserve"> pour</w:t>
      </w:r>
      <w:r w:rsidRPr="00474F5C">
        <w:rPr>
          <w:rFonts w:cs="Arial"/>
          <w:sz w:val="19"/>
          <w:szCs w:val="19"/>
        </w:rPr>
        <w:t xml:space="preserve"> </w:t>
      </w:r>
      <w:r>
        <w:rPr>
          <w:rFonts w:cs="Arial"/>
          <w:sz w:val="19"/>
          <w:szCs w:val="19"/>
        </w:rPr>
        <w:t>assurer le suivi</w:t>
      </w:r>
      <w:r w:rsidRPr="00474F5C">
        <w:rPr>
          <w:rFonts w:cs="Arial"/>
          <w:sz w:val="19"/>
          <w:szCs w:val="19"/>
        </w:rPr>
        <w:t xml:space="preserve"> de l’évolution de sa lésion. Dans le cas où le médecin </w:t>
      </w:r>
      <w:r>
        <w:rPr>
          <w:rFonts w:cs="Arial"/>
          <w:sz w:val="19"/>
          <w:szCs w:val="19"/>
        </w:rPr>
        <w:t>prescrit un arrêt de travail</w:t>
      </w:r>
      <w:r w:rsidRPr="00474F5C">
        <w:rPr>
          <w:rFonts w:cs="Arial"/>
          <w:sz w:val="19"/>
          <w:szCs w:val="19"/>
        </w:rPr>
        <w:t>,</w:t>
      </w:r>
      <w:r>
        <w:rPr>
          <w:rFonts w:cs="Arial"/>
          <w:sz w:val="19"/>
          <w:szCs w:val="19"/>
        </w:rPr>
        <w:t xml:space="preserve"> le gestionnaire de l’entreprise doit</w:t>
      </w:r>
      <w:r w:rsidRPr="00474F5C">
        <w:rPr>
          <w:rFonts w:cs="Arial"/>
          <w:sz w:val="19"/>
          <w:szCs w:val="19"/>
        </w:rPr>
        <w:t xml:space="preserve"> informer le responsable SST de l’APCHQ;</w:t>
      </w:r>
    </w:p>
    <w:p w:rsidR="004B5880" w:rsidRPr="005C51B8" w:rsidRDefault="004B5880" w:rsidP="00CB65F4">
      <w:pPr>
        <w:pStyle w:val="Paragraphedeliste"/>
        <w:numPr>
          <w:ilvl w:val="0"/>
          <w:numId w:val="12"/>
        </w:numPr>
        <w:spacing w:after="120"/>
        <w:ind w:left="284" w:hanging="284"/>
        <w:contextualSpacing w:val="0"/>
        <w:rPr>
          <w:sz w:val="19"/>
          <w:szCs w:val="19"/>
        </w:rPr>
      </w:pPr>
      <w:r w:rsidRPr="00474F5C">
        <w:rPr>
          <w:rFonts w:cs="Arial"/>
          <w:sz w:val="19"/>
          <w:szCs w:val="19"/>
        </w:rPr>
        <w:t>Vérifier avec le responsable SST de l’APCHQ s’il y a lieu de rem</w:t>
      </w:r>
      <w:r>
        <w:rPr>
          <w:rFonts w:cs="Arial"/>
          <w:sz w:val="19"/>
          <w:szCs w:val="19"/>
        </w:rPr>
        <w:t>plir le formulaire de la C</w:t>
      </w:r>
      <w:r w:rsidR="008A5D69">
        <w:rPr>
          <w:rFonts w:cs="Arial"/>
          <w:sz w:val="19"/>
          <w:szCs w:val="19"/>
        </w:rPr>
        <w:t>NE</w:t>
      </w:r>
      <w:r>
        <w:rPr>
          <w:rFonts w:cs="Arial"/>
          <w:sz w:val="19"/>
          <w:szCs w:val="19"/>
        </w:rPr>
        <w:t xml:space="preserve">SST </w:t>
      </w:r>
      <w:r w:rsidRPr="00866E85">
        <w:rPr>
          <w:rFonts w:cs="Arial"/>
          <w:i/>
          <w:sz w:val="19"/>
          <w:szCs w:val="19"/>
        </w:rPr>
        <w:t>Avis de l’employeur et demande de</w:t>
      </w:r>
      <w:r>
        <w:rPr>
          <w:rFonts w:cs="Arial"/>
          <w:i/>
          <w:sz w:val="19"/>
          <w:szCs w:val="19"/>
        </w:rPr>
        <w:t xml:space="preserve"> remboursement</w:t>
      </w:r>
      <w:r w:rsidRPr="00474F5C">
        <w:rPr>
          <w:rFonts w:cs="Arial"/>
          <w:sz w:val="19"/>
          <w:szCs w:val="19"/>
        </w:rPr>
        <w:t xml:space="preserve"> et s’il y a lieu de remettre</w:t>
      </w:r>
      <w:r>
        <w:rPr>
          <w:rFonts w:cs="Arial"/>
          <w:sz w:val="19"/>
          <w:szCs w:val="19"/>
        </w:rPr>
        <w:t xml:space="preserve"> au travailleur le formulaire de la C</w:t>
      </w:r>
      <w:r w:rsidR="008A5D69">
        <w:rPr>
          <w:rFonts w:cs="Arial"/>
          <w:sz w:val="19"/>
          <w:szCs w:val="19"/>
        </w:rPr>
        <w:t>NE</w:t>
      </w:r>
      <w:r>
        <w:rPr>
          <w:rFonts w:cs="Arial"/>
          <w:sz w:val="19"/>
          <w:szCs w:val="19"/>
        </w:rPr>
        <w:t xml:space="preserve">SST </w:t>
      </w:r>
      <w:r w:rsidRPr="00866E85">
        <w:rPr>
          <w:rFonts w:cs="Arial"/>
          <w:i/>
          <w:sz w:val="19"/>
          <w:szCs w:val="19"/>
        </w:rPr>
        <w:t>Réclamation du travailleur</w:t>
      </w:r>
      <w:r>
        <w:rPr>
          <w:rFonts w:cs="Arial"/>
          <w:sz w:val="19"/>
          <w:szCs w:val="19"/>
        </w:rPr>
        <w:t xml:space="preserve"> (a</w:t>
      </w:r>
      <w:r w:rsidRPr="00474F5C">
        <w:rPr>
          <w:rFonts w:cs="Arial"/>
          <w:sz w:val="19"/>
          <w:szCs w:val="19"/>
        </w:rPr>
        <w:t>ucun document ne doit être acheminé à la C</w:t>
      </w:r>
      <w:r w:rsidR="008A5D69">
        <w:rPr>
          <w:rFonts w:cs="Arial"/>
          <w:sz w:val="19"/>
          <w:szCs w:val="19"/>
        </w:rPr>
        <w:t>NE</w:t>
      </w:r>
      <w:r w:rsidRPr="00474F5C">
        <w:rPr>
          <w:rFonts w:cs="Arial"/>
          <w:sz w:val="19"/>
          <w:szCs w:val="19"/>
        </w:rPr>
        <w:t xml:space="preserve">SST sans que le responsable SST de l’APCHQ ne l’ait autorisé); </w:t>
      </w:r>
    </w:p>
    <w:p w:rsidR="004B5880" w:rsidRPr="00474F5C" w:rsidRDefault="004B5880" w:rsidP="004B5880">
      <w:pPr>
        <w:pStyle w:val="Notedebasdepage"/>
        <w:rPr>
          <w:rFonts w:cs="Arial"/>
          <w:i/>
          <w:sz w:val="4"/>
          <w:szCs w:val="4"/>
        </w:rPr>
      </w:pPr>
    </w:p>
    <w:p w:rsidR="004B5880" w:rsidRPr="00640A64" w:rsidRDefault="004B5880" w:rsidP="00640A64">
      <w:pPr>
        <w:pStyle w:val="Notedebasdepage"/>
        <w:pBdr>
          <w:top w:val="single" w:sz="4" w:space="1" w:color="auto"/>
        </w:pBdr>
        <w:tabs>
          <w:tab w:val="left" w:pos="9498"/>
        </w:tabs>
        <w:spacing w:before="120"/>
        <w:ind w:right="1728"/>
        <w:rPr>
          <w:i/>
          <w:sz w:val="16"/>
          <w:szCs w:val="16"/>
          <w:lang w:val="fr-CA"/>
        </w:rPr>
      </w:pPr>
      <w:r>
        <w:rPr>
          <w:rFonts w:cs="Arial"/>
          <w:i/>
          <w:sz w:val="16"/>
          <w:szCs w:val="16"/>
        </w:rPr>
        <w:t xml:space="preserve"> *  </w:t>
      </w:r>
      <w:r w:rsidRPr="002E21A8">
        <w:rPr>
          <w:rFonts w:cs="Arial"/>
          <w:i/>
          <w:sz w:val="16"/>
          <w:szCs w:val="16"/>
        </w:rPr>
        <w:t>Incluant</w:t>
      </w:r>
      <w:r>
        <w:rPr>
          <w:rFonts w:cs="Arial"/>
          <w:i/>
          <w:sz w:val="16"/>
          <w:szCs w:val="16"/>
        </w:rPr>
        <w:t> </w:t>
      </w:r>
      <w:r w:rsidRPr="002E21A8">
        <w:rPr>
          <w:rFonts w:cs="Arial"/>
          <w:i/>
          <w:sz w:val="16"/>
          <w:szCs w:val="16"/>
        </w:rPr>
        <w:t xml:space="preserve">les accidents mineurs, les </w:t>
      </w:r>
      <w:r>
        <w:rPr>
          <w:rFonts w:cs="Arial"/>
          <w:i/>
          <w:sz w:val="16"/>
          <w:szCs w:val="16"/>
        </w:rPr>
        <w:t>incidents, les douleurs et</w:t>
      </w:r>
      <w:r w:rsidRPr="002E21A8">
        <w:rPr>
          <w:rFonts w:cs="Arial"/>
          <w:i/>
          <w:sz w:val="16"/>
          <w:szCs w:val="16"/>
        </w:rPr>
        <w:t xml:space="preserve"> les malaises</w:t>
      </w:r>
      <w:r>
        <w:rPr>
          <w:rFonts w:cs="Arial"/>
          <w:i/>
          <w:sz w:val="16"/>
          <w:szCs w:val="16"/>
        </w:rPr>
        <w:t xml:space="preserve"> (</w:t>
      </w:r>
      <w:r w:rsidRPr="002E21A8">
        <w:rPr>
          <w:rFonts w:cs="Arial"/>
          <w:i/>
          <w:sz w:val="16"/>
          <w:szCs w:val="16"/>
        </w:rPr>
        <w:t>avec ou sans perte de temps</w:t>
      </w:r>
      <w:r>
        <w:rPr>
          <w:rFonts w:cs="Arial"/>
          <w:i/>
          <w:sz w:val="16"/>
          <w:szCs w:val="16"/>
        </w:rPr>
        <w:t>).</w:t>
      </w:r>
      <w:r w:rsidRPr="002E21A8">
        <w:rPr>
          <w:i/>
          <w:sz w:val="16"/>
          <w:szCs w:val="16"/>
        </w:rPr>
        <w:t>**</w:t>
      </w:r>
      <w:r>
        <w:rPr>
          <w:i/>
          <w:sz w:val="16"/>
          <w:szCs w:val="16"/>
        </w:rPr>
        <w:t xml:space="preserve"> </w:t>
      </w:r>
      <w:r w:rsidRPr="002E21A8">
        <w:rPr>
          <w:i/>
          <w:sz w:val="16"/>
          <w:szCs w:val="16"/>
        </w:rPr>
        <w:t>L’assignation temporaire est un moyen qui favorise la réadaptation du travailleur</w:t>
      </w:r>
      <w:r>
        <w:rPr>
          <w:i/>
          <w:sz w:val="16"/>
          <w:szCs w:val="16"/>
        </w:rPr>
        <w:t xml:space="preserve"> et qui réduit</w:t>
      </w:r>
      <w:r w:rsidRPr="002E21A8">
        <w:rPr>
          <w:i/>
          <w:sz w:val="16"/>
          <w:szCs w:val="16"/>
        </w:rPr>
        <w:t xml:space="preserve"> la durée d’absence de son milieu de travail ainsi que les coûts qui y sont associés.  L’APCHQ et l’employeur </w:t>
      </w:r>
      <w:r>
        <w:rPr>
          <w:i/>
          <w:sz w:val="16"/>
          <w:szCs w:val="16"/>
        </w:rPr>
        <w:t>prôneront</w:t>
      </w:r>
      <w:r w:rsidRPr="002E21A8">
        <w:rPr>
          <w:i/>
          <w:sz w:val="16"/>
          <w:szCs w:val="16"/>
        </w:rPr>
        <w:t xml:space="preserve"> donc l’affectation temporaire d’un travailleur victime d’une lésion professionnelle à d’autres tâches qui favoriseront son retour au travail. L’empl</w:t>
      </w:r>
      <w:r>
        <w:rPr>
          <w:i/>
          <w:sz w:val="16"/>
          <w:szCs w:val="16"/>
        </w:rPr>
        <w:t>oyeur versera au travailleur le même salaire</w:t>
      </w:r>
      <w:r w:rsidRPr="002E21A8">
        <w:rPr>
          <w:i/>
          <w:sz w:val="16"/>
          <w:szCs w:val="16"/>
        </w:rPr>
        <w:t xml:space="preserve"> et</w:t>
      </w:r>
      <w:r>
        <w:rPr>
          <w:i/>
          <w:sz w:val="16"/>
          <w:szCs w:val="16"/>
        </w:rPr>
        <w:t xml:space="preserve"> avantages liés à l’emploi qu’il </w:t>
      </w:r>
      <w:r w:rsidRPr="002E21A8">
        <w:rPr>
          <w:i/>
          <w:sz w:val="16"/>
          <w:szCs w:val="16"/>
        </w:rPr>
        <w:t>occupait lorsque s’est manifestée sa lésion professionnelle et dont il bénéficierait s’il avait continué à l’exercer.</w:t>
      </w:r>
      <w:r w:rsidRPr="005C51B8">
        <w:rPr>
          <w:noProof/>
          <w:lang w:eastAsia="fr-CA"/>
        </w:rPr>
        <w:t xml:space="preserve"> </w:t>
      </w:r>
    </w:p>
    <w:p w:rsidR="00B60754" w:rsidRPr="00445601" w:rsidRDefault="00C7106B" w:rsidP="00B4611C">
      <w:pPr>
        <w:pStyle w:val="Titre1"/>
        <w:pBdr>
          <w:bottom w:val="double" w:sz="4" w:space="1" w:color="auto"/>
        </w:pBdr>
        <w:ind w:right="43"/>
        <w:jc w:val="left"/>
        <w:rPr>
          <w:rFonts w:cs="Arial"/>
          <w:sz w:val="28"/>
          <w:szCs w:val="28"/>
        </w:rPr>
      </w:pPr>
      <w:r>
        <w:rPr>
          <w:rFonts w:cs="Arial"/>
          <w:caps/>
          <w:sz w:val="28"/>
          <w:szCs w:val="28"/>
        </w:rPr>
        <w:br w:type="page"/>
      </w:r>
      <w:bookmarkStart w:id="94" w:name="_Toc476576411"/>
      <w:r w:rsidR="00B60754" w:rsidRPr="00136CEF">
        <w:rPr>
          <w:rFonts w:cs="Arial"/>
          <w:noProof/>
          <w:sz w:val="28"/>
          <w:szCs w:val="28"/>
          <w:lang w:eastAsia="fr-CA"/>
        </w:rPr>
        <w:lastRenderedPageBreak/>
        <w:drawing>
          <wp:anchor distT="0" distB="0" distL="114300" distR="114300" simplePos="0" relativeHeight="251732992" behindDoc="0" locked="0" layoutInCell="1" allowOverlap="1" wp14:anchorId="18668B6C" wp14:editId="30FF66CE">
            <wp:simplePos x="0" y="0"/>
            <wp:positionH relativeFrom="column">
              <wp:posOffset>5631180</wp:posOffset>
            </wp:positionH>
            <wp:positionV relativeFrom="paragraph">
              <wp:posOffset>-261310</wp:posOffset>
            </wp:positionV>
            <wp:extent cx="933450" cy="310840"/>
            <wp:effectExtent l="0" t="0" r="0" b="0"/>
            <wp:wrapNone/>
            <wp:docPr id="28" name="Image 28" descr="C:\Users\Owner\Desktop\Logo_S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_SSS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31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754">
        <w:rPr>
          <w:rFonts w:cs="Arial"/>
          <w:noProof/>
          <w:sz w:val="28"/>
          <w:szCs w:val="28"/>
          <w:lang w:eastAsia="fr-CA"/>
        </w:rPr>
        <mc:AlternateContent>
          <mc:Choice Requires="wps">
            <w:drawing>
              <wp:anchor distT="0" distB="0" distL="114300" distR="114300" simplePos="0" relativeHeight="251734016" behindDoc="0" locked="0" layoutInCell="1" allowOverlap="1" wp14:anchorId="5117CBFF" wp14:editId="18F9C357">
                <wp:simplePos x="0" y="0"/>
                <wp:positionH relativeFrom="column">
                  <wp:posOffset>6515100</wp:posOffset>
                </wp:positionH>
                <wp:positionV relativeFrom="paragraph">
                  <wp:posOffset>-261620</wp:posOffset>
                </wp:positionV>
                <wp:extent cx="548640" cy="365760"/>
                <wp:effectExtent l="0" t="0" r="3810" b="0"/>
                <wp:wrapNone/>
                <wp:docPr id="2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754" w:rsidRDefault="00B60754" w:rsidP="004B3D7B">
                            <w:pPr>
                              <w:jc w:val="center"/>
                              <w:rPr>
                                <w:b/>
                                <w:sz w:val="36"/>
                              </w:rPr>
                            </w:pPr>
                            <w:r>
                              <w:rPr>
                                <w:sz w:val="36"/>
                              </w:rPr>
                              <w:t>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CBFF" id="Text Box 164" o:spid="_x0000_s1034" type="#_x0000_t202" style="position:absolute;margin-left:513pt;margin-top:-20.6pt;width:43.2pt;height: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" stroked="f">
                <v:textbox>
                  <w:txbxContent>
                    <w:p w:rsidR="00B60754" w:rsidRDefault="00B60754" w:rsidP="004B3D7B">
                      <w:pPr>
                        <w:jc w:val="center"/>
                        <w:rPr>
                          <w:b/>
                          <w:sz w:val="36"/>
                        </w:rPr>
                      </w:pPr>
                      <w:r>
                        <w:rPr>
                          <w:sz w:val="36"/>
                        </w:rPr>
                        <w:t>F-1</w:t>
                      </w:r>
                    </w:p>
                  </w:txbxContent>
                </v:textbox>
              </v:shape>
            </w:pict>
          </mc:Fallback>
        </mc:AlternateContent>
      </w:r>
      <w:r w:rsidR="00B60754" w:rsidRPr="00156362">
        <w:rPr>
          <w:rFonts w:cs="Arial"/>
          <w:noProof/>
          <w:sz w:val="28"/>
          <w:szCs w:val="28"/>
          <w:lang w:eastAsia="fr-CA"/>
        </w:rPr>
        <w:t>REGISTRE D’ACCIDENT</w:t>
      </w:r>
      <w:bookmarkEnd w:id="94"/>
      <w:r w:rsidR="00B60754" w:rsidRPr="00156362">
        <w:rPr>
          <w:rFonts w:cs="Arial"/>
          <w:sz w:val="28"/>
          <w:szCs w:val="28"/>
        </w:rPr>
        <w:t xml:space="preserve">  </w:t>
      </w:r>
    </w:p>
    <w:p w:rsidR="00B60754" w:rsidRDefault="00B60754">
      <w:pPr>
        <w:pStyle w:val="Titre4"/>
        <w:pBdr>
          <w:top w:val="single" w:sz="12" w:space="1" w:color="auto" w:shadow="1"/>
          <w:left w:val="single" w:sz="12" w:space="4" w:color="auto" w:shadow="1"/>
          <w:bottom w:val="single" w:sz="12" w:space="1" w:color="auto" w:shadow="1"/>
          <w:right w:val="single" w:sz="12" w:space="4" w:color="auto" w:shadow="1"/>
        </w:pBdr>
        <w:rPr>
          <w:i/>
          <w:sz w:val="22"/>
        </w:rPr>
      </w:pPr>
      <w:r>
        <w:rPr>
          <w:i/>
          <w:noProof/>
          <w:sz w:val="22"/>
          <w:lang w:eastAsia="fr-CA"/>
        </w:rPr>
        <mc:AlternateContent>
          <mc:Choice Requires="wpg">
            <w:drawing>
              <wp:anchor distT="0" distB="0" distL="114300" distR="114300" simplePos="0" relativeHeight="251735040" behindDoc="0" locked="0" layoutInCell="1" allowOverlap="1" wp14:anchorId="40C7A1F1" wp14:editId="459C8360">
                <wp:simplePos x="0" y="0"/>
                <wp:positionH relativeFrom="column">
                  <wp:posOffset>4929505</wp:posOffset>
                </wp:positionH>
                <wp:positionV relativeFrom="paragraph">
                  <wp:posOffset>172085</wp:posOffset>
                </wp:positionV>
                <wp:extent cx="1463040" cy="182880"/>
                <wp:effectExtent l="5080" t="10160" r="8255" b="6985"/>
                <wp:wrapNone/>
                <wp:docPr id="4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82880"/>
                          <a:chOff x="8078" y="1680"/>
                          <a:chExt cx="2304" cy="288"/>
                        </a:xfrm>
                      </wpg:grpSpPr>
                      <wps:wsp>
                        <wps:cNvPr id="50" name="Rectangle 138"/>
                        <wps:cNvSpPr>
                          <a:spLocks noChangeArrowheads="1"/>
                        </wps:cNvSpPr>
                        <wps:spPr bwMode="auto">
                          <a:xfrm>
                            <a:off x="8078"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139"/>
                        <wps:cNvSpPr>
                          <a:spLocks noChangeArrowheads="1"/>
                        </wps:cNvSpPr>
                        <wps:spPr bwMode="auto">
                          <a:xfrm>
                            <a:off x="8366"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40"/>
                        <wps:cNvSpPr>
                          <a:spLocks noChangeArrowheads="1"/>
                        </wps:cNvSpPr>
                        <wps:spPr bwMode="auto">
                          <a:xfrm>
                            <a:off x="8942"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141"/>
                        <wps:cNvSpPr>
                          <a:spLocks noChangeArrowheads="1"/>
                        </wps:cNvSpPr>
                        <wps:spPr bwMode="auto">
                          <a:xfrm>
                            <a:off x="8654"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42"/>
                        <wps:cNvSpPr>
                          <a:spLocks noChangeArrowheads="1"/>
                        </wps:cNvSpPr>
                        <wps:spPr bwMode="auto">
                          <a:xfrm>
                            <a:off x="9518"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43"/>
                        <wps:cNvSpPr>
                          <a:spLocks noChangeArrowheads="1"/>
                        </wps:cNvSpPr>
                        <wps:spPr bwMode="auto">
                          <a:xfrm>
                            <a:off x="9230"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44"/>
                        <wps:cNvSpPr>
                          <a:spLocks noChangeArrowheads="1"/>
                        </wps:cNvSpPr>
                        <wps:spPr bwMode="auto">
                          <a:xfrm>
                            <a:off x="10094"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145"/>
                        <wps:cNvSpPr>
                          <a:spLocks noChangeArrowheads="1"/>
                        </wps:cNvSpPr>
                        <wps:spPr bwMode="auto">
                          <a:xfrm>
                            <a:off x="9806"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E4D95" id="Group 162" o:spid="_x0000_s1026" style="position:absolute;margin-left:388.15pt;margin-top:13.55pt;width:115.2pt;height:14.4pt;z-index:251735040" coordorigin="8078,1680" coordsize="230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">
                <v:rect id="Rectangle 138" o:spid="_x0000_s1027" style="position:absolute;left:8078;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139" o:spid="_x0000_s1028" style="position:absolute;left:8366;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40" o:spid="_x0000_s1029" style="position:absolute;left:8942;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141" o:spid="_x0000_s1030" style="position:absolute;left:8654;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42" o:spid="_x0000_s1031" style="position:absolute;left:9518;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43" o:spid="_x0000_s1032" style="position:absolute;left:9230;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44" o:spid="_x0000_s1033" style="position:absolute;left:10094;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145" o:spid="_x0000_s1034" style="position:absolute;left:9806;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group>
            </w:pict>
          </mc:Fallback>
        </mc:AlternateContent>
      </w:r>
      <w:r w:rsidRPr="00916189">
        <w:t xml:space="preserve"> </w:t>
      </w:r>
      <w:r w:rsidRPr="00916189">
        <w:rPr>
          <w:i/>
          <w:noProof/>
          <w:sz w:val="22"/>
          <w:lang w:val="fr-FR"/>
        </w:rPr>
        <w:t>Renseignements</w:t>
      </w:r>
      <w:r>
        <w:rPr>
          <w:i/>
          <w:sz w:val="22"/>
        </w:rPr>
        <w:t xml:space="preserve"> sur l’entreprise</w:t>
      </w:r>
    </w:p>
    <w:p w:rsidR="00B60754" w:rsidRDefault="00B60754">
      <w:pPr>
        <w:pBdr>
          <w:top w:val="single" w:sz="12" w:space="1" w:color="auto" w:shadow="1"/>
          <w:left w:val="single" w:sz="12" w:space="4" w:color="auto" w:shadow="1"/>
          <w:bottom w:val="single" w:sz="12" w:space="1" w:color="auto" w:shadow="1"/>
          <w:right w:val="single" w:sz="12" w:space="4" w:color="auto" w:shadow="1"/>
        </w:pBdr>
        <w:spacing w:line="360" w:lineRule="auto"/>
        <w:rPr>
          <w:sz w:val="20"/>
        </w:rPr>
      </w:pPr>
      <w:r>
        <w:rPr>
          <w:noProof/>
          <w:sz w:val="20"/>
          <w:lang w:eastAsia="fr-CA"/>
        </w:rPr>
        <mc:AlternateContent>
          <mc:Choice Requires="wpg">
            <w:drawing>
              <wp:anchor distT="0" distB="0" distL="114300" distR="114300" simplePos="0" relativeHeight="251737088" behindDoc="0" locked="0" layoutInCell="1" allowOverlap="1" wp14:anchorId="2068D823" wp14:editId="71387D85">
                <wp:simplePos x="0" y="0"/>
                <wp:positionH relativeFrom="column">
                  <wp:posOffset>4929505</wp:posOffset>
                </wp:positionH>
                <wp:positionV relativeFrom="paragraph">
                  <wp:posOffset>205740</wp:posOffset>
                </wp:positionV>
                <wp:extent cx="914400" cy="182880"/>
                <wp:effectExtent l="5080" t="5715" r="13970" b="11430"/>
                <wp:wrapNone/>
                <wp:docPr id="5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82880"/>
                          <a:chOff x="8078" y="2066"/>
                          <a:chExt cx="1440" cy="288"/>
                        </a:xfrm>
                      </wpg:grpSpPr>
                      <wps:wsp>
                        <wps:cNvPr id="60" name="Rectangle 155"/>
                        <wps:cNvSpPr>
                          <a:spLocks noChangeArrowheads="1"/>
                        </wps:cNvSpPr>
                        <wps:spPr bwMode="auto">
                          <a:xfrm>
                            <a:off x="8078"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156"/>
                        <wps:cNvSpPr>
                          <a:spLocks noChangeArrowheads="1"/>
                        </wps:cNvSpPr>
                        <wps:spPr bwMode="auto">
                          <a:xfrm>
                            <a:off x="8366"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157"/>
                        <wps:cNvSpPr>
                          <a:spLocks noChangeArrowheads="1"/>
                        </wps:cNvSpPr>
                        <wps:spPr bwMode="auto">
                          <a:xfrm>
                            <a:off x="8654"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158"/>
                        <wps:cNvSpPr>
                          <a:spLocks noChangeArrowheads="1"/>
                        </wps:cNvSpPr>
                        <wps:spPr bwMode="auto">
                          <a:xfrm>
                            <a:off x="8942"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159"/>
                        <wps:cNvSpPr>
                          <a:spLocks noChangeArrowheads="1"/>
                        </wps:cNvSpPr>
                        <wps:spPr bwMode="auto">
                          <a:xfrm>
                            <a:off x="9230"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CB88E" id="Group 163" o:spid="_x0000_s1026" style="position:absolute;margin-left:388.15pt;margin-top:16.2pt;width:1in;height:14.4pt;z-index:251737088" coordorigin="8078,2066" coordsize="144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">
                <v:rect id="Rectangle 155" o:spid="_x0000_s1027" style="position:absolute;left:8078;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156" o:spid="_x0000_s1028" style="position:absolute;left:8366;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157" o:spid="_x0000_s1029" style="position:absolute;left:8654;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158" o:spid="_x0000_s1030" style="position:absolute;left:8942;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159" o:spid="_x0000_s1031" style="position:absolute;left:9230;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group>
            </w:pict>
          </mc:Fallback>
        </mc:AlternateContent>
      </w:r>
      <w:r>
        <w:rPr>
          <w:sz w:val="20"/>
        </w:rPr>
        <w:t>Nom de l’entreprise :</w:t>
      </w:r>
      <w:r>
        <w:rPr>
          <w:sz w:val="20"/>
        </w:rPr>
        <w:tab/>
      </w:r>
      <w:r>
        <w:rPr>
          <w:b/>
          <w:sz w:val="20"/>
        </w:rPr>
        <w:t>______________________________</w:t>
      </w:r>
      <w:r>
        <w:rPr>
          <w:sz w:val="20"/>
        </w:rPr>
        <w:t xml:space="preserve">     Dossier d’expérience :</w:t>
      </w:r>
    </w:p>
    <w:p w:rsidR="00B60754" w:rsidRDefault="00B60754">
      <w:pPr>
        <w:pBdr>
          <w:top w:val="single" w:sz="12" w:space="1" w:color="auto" w:shadow="1"/>
          <w:left w:val="single" w:sz="12" w:space="4" w:color="auto" w:shadow="1"/>
          <w:bottom w:val="single" w:sz="12" w:space="1" w:color="auto" w:shadow="1"/>
          <w:right w:val="single" w:sz="12" w:space="4" w:color="auto" w:shadow="1"/>
        </w:pBdr>
        <w:spacing w:line="360" w:lineRule="auto"/>
        <w:rPr>
          <w:sz w:val="20"/>
        </w:rPr>
      </w:pPr>
      <w:r>
        <w:rPr>
          <w:sz w:val="20"/>
        </w:rPr>
        <w:t xml:space="preserve">Responsable santé et sécurité : </w:t>
      </w:r>
      <w:r>
        <w:rPr>
          <w:b/>
          <w:sz w:val="20"/>
        </w:rPr>
        <w:t xml:space="preserve">__________________________     </w:t>
      </w:r>
      <w:r>
        <w:rPr>
          <w:sz w:val="20"/>
        </w:rPr>
        <w:t>Mutuelle : M U T</w:t>
      </w:r>
    </w:p>
    <w:p w:rsidR="00B60754" w:rsidRDefault="00B60754" w:rsidP="00B43B4D">
      <w:pPr>
        <w:pStyle w:val="Titre3"/>
        <w:tabs>
          <w:tab w:val="left" w:pos="3960"/>
          <w:tab w:val="left" w:pos="5387"/>
          <w:tab w:val="left" w:pos="9214"/>
        </w:tabs>
        <w:spacing w:before="120"/>
        <w:rPr>
          <w:sz w:val="20"/>
        </w:rPr>
      </w:pPr>
      <w:r>
        <w:t xml:space="preserve">Événement avec perte de temps </w:t>
      </w:r>
      <w:r>
        <w:rPr>
          <w:sz w:val="20"/>
        </w:rPr>
        <w:sym w:font="Webdings" w:char="F063"/>
      </w:r>
      <w:r>
        <w:tab/>
        <w:t xml:space="preserve">Événement sans perte de temps </w:t>
      </w:r>
      <w:r>
        <w:tab/>
      </w:r>
      <w:r>
        <w:rPr>
          <w:sz w:val="20"/>
        </w:rPr>
        <w:sym w:font="Webdings" w:char="F063"/>
      </w:r>
    </w:p>
    <w:p w:rsidR="00B60754" w:rsidRDefault="00B60754">
      <w:pPr>
        <w:pStyle w:val="Titre6"/>
        <w:spacing w:before="120"/>
        <w:rPr>
          <w:i/>
        </w:rPr>
      </w:pPr>
      <w:r>
        <w:rPr>
          <w:noProof/>
          <w:lang w:eastAsia="fr-CA"/>
        </w:rPr>
        <mc:AlternateContent>
          <mc:Choice Requires="wpg">
            <w:drawing>
              <wp:anchor distT="0" distB="0" distL="114300" distR="114300" simplePos="0" relativeHeight="251736064" behindDoc="0" locked="0" layoutInCell="1" allowOverlap="1" wp14:anchorId="1F344A1C" wp14:editId="340BD223">
                <wp:simplePos x="0" y="0"/>
                <wp:positionH relativeFrom="column">
                  <wp:posOffset>5107940</wp:posOffset>
                </wp:positionH>
                <wp:positionV relativeFrom="paragraph">
                  <wp:posOffset>186055</wp:posOffset>
                </wp:positionV>
                <wp:extent cx="1645920" cy="182880"/>
                <wp:effectExtent l="12065" t="5080" r="8890" b="12065"/>
                <wp:wrapNone/>
                <wp:docPr id="6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82880"/>
                          <a:chOff x="8076" y="3382"/>
                          <a:chExt cx="2592" cy="288"/>
                        </a:xfrm>
                      </wpg:grpSpPr>
                      <wps:wsp>
                        <wps:cNvPr id="66" name="Rectangle 146"/>
                        <wps:cNvSpPr>
                          <a:spLocks noChangeArrowheads="1"/>
                        </wps:cNvSpPr>
                        <wps:spPr bwMode="auto">
                          <a:xfrm>
                            <a:off x="8076"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147"/>
                        <wps:cNvSpPr>
                          <a:spLocks noChangeArrowheads="1"/>
                        </wps:cNvSpPr>
                        <wps:spPr bwMode="auto">
                          <a:xfrm>
                            <a:off x="8364"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148"/>
                        <wps:cNvSpPr>
                          <a:spLocks noChangeArrowheads="1"/>
                        </wps:cNvSpPr>
                        <wps:spPr bwMode="auto">
                          <a:xfrm>
                            <a:off x="8652"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149"/>
                        <wps:cNvSpPr>
                          <a:spLocks noChangeArrowheads="1"/>
                        </wps:cNvSpPr>
                        <wps:spPr bwMode="auto">
                          <a:xfrm>
                            <a:off x="8940"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150"/>
                        <wps:cNvSpPr>
                          <a:spLocks noChangeArrowheads="1"/>
                        </wps:cNvSpPr>
                        <wps:spPr bwMode="auto">
                          <a:xfrm>
                            <a:off x="9228"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151"/>
                        <wps:cNvSpPr>
                          <a:spLocks noChangeArrowheads="1"/>
                        </wps:cNvSpPr>
                        <wps:spPr bwMode="auto">
                          <a:xfrm>
                            <a:off x="9516"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152"/>
                        <wps:cNvSpPr>
                          <a:spLocks noChangeArrowheads="1"/>
                        </wps:cNvSpPr>
                        <wps:spPr bwMode="auto">
                          <a:xfrm>
                            <a:off x="9804"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153"/>
                        <wps:cNvSpPr>
                          <a:spLocks noChangeArrowheads="1"/>
                        </wps:cNvSpPr>
                        <wps:spPr bwMode="auto">
                          <a:xfrm>
                            <a:off x="10092"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54"/>
                        <wps:cNvSpPr>
                          <a:spLocks noChangeArrowheads="1"/>
                        </wps:cNvSpPr>
                        <wps:spPr bwMode="auto">
                          <a:xfrm>
                            <a:off x="10380"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13224" id="Group 161" o:spid="_x0000_s1026" style="position:absolute;margin-left:402.2pt;margin-top:14.65pt;width:129.6pt;height:14.4pt;z-index:251736064" coordorigin="8076,3382" coordsize="259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">
                <v:rect id="Rectangle 146" o:spid="_x0000_s1027" style="position:absolute;left:8076;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147" o:spid="_x0000_s1028" style="position:absolute;left:8364;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148" o:spid="_x0000_s1029" style="position:absolute;left:8652;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149" o:spid="_x0000_s1030" style="position:absolute;left:8940;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150" o:spid="_x0000_s1031" style="position:absolute;left:9228;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151" o:spid="_x0000_s1032" style="position:absolute;left:9516;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152" o:spid="_x0000_s1033" style="position:absolute;left:9804;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153" o:spid="_x0000_s1034" style="position:absolute;left:10092;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154" o:spid="_x0000_s1035" style="position:absolute;left:10380;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group>
            </w:pict>
          </mc:Fallback>
        </mc:AlternateContent>
      </w:r>
      <w:r w:rsidRPr="00916189">
        <w:t xml:space="preserve"> </w:t>
      </w:r>
      <w:r w:rsidRPr="00916189">
        <w:rPr>
          <w:i/>
          <w:noProof/>
          <w:lang w:val="fr-FR"/>
        </w:rPr>
        <w:t>Renseignements</w:t>
      </w:r>
      <w:r>
        <w:rPr>
          <w:i/>
        </w:rPr>
        <w:t xml:space="preserve"> sur le travailleur</w:t>
      </w:r>
    </w:p>
    <w:p w:rsidR="00B60754" w:rsidRDefault="00B60754">
      <w:pPr>
        <w:tabs>
          <w:tab w:val="left" w:pos="5400"/>
        </w:tabs>
        <w:spacing w:line="360" w:lineRule="auto"/>
        <w:rPr>
          <w:sz w:val="20"/>
        </w:rPr>
      </w:pPr>
      <w:r>
        <w:rPr>
          <w:sz w:val="20"/>
        </w:rPr>
        <w:t xml:space="preserve">Travailleur (nom et prénom) : </w:t>
      </w:r>
      <w:r>
        <w:rPr>
          <w:b/>
          <w:sz w:val="20"/>
        </w:rPr>
        <w:t xml:space="preserve">__________________________________________  </w:t>
      </w:r>
      <w:r>
        <w:rPr>
          <w:sz w:val="20"/>
        </w:rPr>
        <w:t xml:space="preserve">NAS </w:t>
      </w:r>
    </w:p>
    <w:p w:rsidR="00B60754" w:rsidRDefault="00B60754">
      <w:pPr>
        <w:tabs>
          <w:tab w:val="left" w:pos="5400"/>
        </w:tabs>
        <w:spacing w:line="360" w:lineRule="auto"/>
        <w:rPr>
          <w:b/>
          <w:sz w:val="20"/>
        </w:rPr>
      </w:pPr>
      <w:r>
        <w:rPr>
          <w:sz w:val="20"/>
        </w:rPr>
        <w:t xml:space="preserve">Métier : _________________________________ Ancienneté de métier : _________  Date d’embauche : ____________ </w:t>
      </w:r>
    </w:p>
    <w:p w:rsidR="00B60754" w:rsidRPr="00023CB8" w:rsidRDefault="00B60754">
      <w:pPr>
        <w:tabs>
          <w:tab w:val="left" w:pos="5400"/>
        </w:tabs>
        <w:spacing w:line="360" w:lineRule="auto"/>
        <w:rPr>
          <w:b/>
          <w:sz w:val="20"/>
        </w:rPr>
      </w:pPr>
      <w:r>
        <w:rPr>
          <w:sz w:val="20"/>
        </w:rPr>
        <w:t>Date de naissance :</w:t>
      </w:r>
      <w:r>
        <w:rPr>
          <w:b/>
          <w:sz w:val="20"/>
        </w:rPr>
        <w:t xml:space="preserve">____/______/_____                       </w:t>
      </w:r>
      <w:r>
        <w:rPr>
          <w:sz w:val="20"/>
        </w:rPr>
        <w:t>Êtes-vous ?</w:t>
      </w:r>
      <w:r w:rsidRPr="00E93A11">
        <w:rPr>
          <w:sz w:val="20"/>
        </w:rPr>
        <w:t xml:space="preserve"> </w:t>
      </w:r>
      <w:r>
        <w:rPr>
          <w:sz w:val="20"/>
        </w:rPr>
        <w:t xml:space="preserve">Droitier  </w:t>
      </w:r>
      <w:r>
        <w:rPr>
          <w:sz w:val="20"/>
        </w:rPr>
        <w:sym w:font="Webdings" w:char="F063"/>
      </w:r>
      <w:r>
        <w:rPr>
          <w:sz w:val="20"/>
        </w:rPr>
        <w:t xml:space="preserve">  Gaucher  </w:t>
      </w:r>
      <w:r>
        <w:rPr>
          <w:sz w:val="20"/>
        </w:rPr>
        <w:sym w:font="Webdings" w:char="F063"/>
      </w:r>
    </w:p>
    <w:p w:rsidR="00B60754" w:rsidRDefault="00B60754">
      <w:pPr>
        <w:pStyle w:val="Titre5"/>
        <w:pBdr>
          <w:top w:val="single" w:sz="12" w:space="1" w:color="auto" w:shadow="1"/>
          <w:left w:val="single" w:sz="12" w:space="4" w:color="auto" w:shadow="1"/>
          <w:bottom w:val="single" w:sz="12" w:space="1" w:color="auto" w:shadow="1"/>
          <w:right w:val="single" w:sz="12" w:space="4" w:color="auto" w:shadow="1"/>
        </w:pBdr>
        <w:spacing w:before="120"/>
        <w:rPr>
          <w:i/>
          <w:sz w:val="22"/>
        </w:rPr>
      </w:pPr>
      <w:r>
        <w:rPr>
          <w:i/>
          <w:sz w:val="22"/>
        </w:rPr>
        <w:t>Renseignements sur l’événement</w:t>
      </w:r>
    </w:p>
    <w:p w:rsidR="00B60754" w:rsidRDefault="00B60754">
      <w:pPr>
        <w:pBdr>
          <w:top w:val="single" w:sz="12" w:space="1" w:color="auto" w:shadow="1"/>
          <w:left w:val="single" w:sz="12" w:space="4" w:color="auto" w:shadow="1"/>
          <w:bottom w:val="single" w:sz="12" w:space="1" w:color="auto" w:shadow="1"/>
          <w:right w:val="single" w:sz="12" w:space="4" w:color="auto" w:shadow="1"/>
        </w:pBdr>
        <w:tabs>
          <w:tab w:val="left" w:pos="5245"/>
        </w:tabs>
        <w:spacing w:line="360" w:lineRule="auto"/>
        <w:rPr>
          <w:sz w:val="20"/>
        </w:rPr>
      </w:pPr>
      <w:r>
        <w:rPr>
          <w:sz w:val="20"/>
        </w:rPr>
        <w:t xml:space="preserve">Date de l’événement : </w:t>
      </w:r>
      <w:r>
        <w:rPr>
          <w:b/>
          <w:sz w:val="20"/>
        </w:rPr>
        <w:t>______/______/_____</w:t>
      </w:r>
      <w:r>
        <w:rPr>
          <w:sz w:val="20"/>
        </w:rPr>
        <w:tab/>
        <w:t xml:space="preserve">Heure de l’événement : </w:t>
      </w:r>
      <w:r>
        <w:rPr>
          <w:b/>
          <w:sz w:val="20"/>
        </w:rPr>
        <w:t>_______</w:t>
      </w:r>
      <w:r>
        <w:rPr>
          <w:sz w:val="20"/>
        </w:rPr>
        <w:t>h</w:t>
      </w:r>
      <w:r>
        <w:rPr>
          <w:b/>
          <w:sz w:val="20"/>
        </w:rPr>
        <w:t>______</w:t>
      </w:r>
      <w:r>
        <w:rPr>
          <w:sz w:val="20"/>
        </w:rPr>
        <w:t>min</w:t>
      </w:r>
    </w:p>
    <w:p w:rsidR="00B60754" w:rsidRDefault="00B60754">
      <w:pPr>
        <w:pBdr>
          <w:top w:val="single" w:sz="12" w:space="1" w:color="auto" w:shadow="1"/>
          <w:left w:val="single" w:sz="12" w:space="4" w:color="auto" w:shadow="1"/>
          <w:bottom w:val="single" w:sz="12" w:space="1" w:color="auto" w:shadow="1"/>
          <w:right w:val="single" w:sz="12" w:space="4" w:color="auto" w:shadow="1"/>
        </w:pBdr>
        <w:tabs>
          <w:tab w:val="left" w:pos="5245"/>
        </w:tabs>
        <w:spacing w:line="360" w:lineRule="auto"/>
        <w:rPr>
          <w:sz w:val="20"/>
        </w:rPr>
      </w:pPr>
      <w:r>
        <w:rPr>
          <w:sz w:val="20"/>
        </w:rPr>
        <w:t xml:space="preserve">Date rapportée :        </w:t>
      </w:r>
      <w:r>
        <w:rPr>
          <w:b/>
          <w:sz w:val="20"/>
        </w:rPr>
        <w:t>______/______/______</w:t>
      </w:r>
      <w:r>
        <w:rPr>
          <w:b/>
          <w:sz w:val="20"/>
        </w:rPr>
        <w:tab/>
      </w:r>
      <w:r>
        <w:rPr>
          <w:sz w:val="20"/>
        </w:rPr>
        <w:t xml:space="preserve">Heure rapportée :          </w:t>
      </w:r>
      <w:r>
        <w:rPr>
          <w:b/>
          <w:sz w:val="20"/>
        </w:rPr>
        <w:t>_______</w:t>
      </w:r>
      <w:r>
        <w:rPr>
          <w:sz w:val="20"/>
        </w:rPr>
        <w:t>h</w:t>
      </w:r>
      <w:r>
        <w:rPr>
          <w:b/>
          <w:sz w:val="20"/>
        </w:rPr>
        <w:t>______</w:t>
      </w:r>
      <w:r>
        <w:rPr>
          <w:sz w:val="20"/>
        </w:rPr>
        <w:t>min</w:t>
      </w:r>
    </w:p>
    <w:p w:rsidR="00B60754" w:rsidRDefault="00B60754" w:rsidP="00D2323A">
      <w:pPr>
        <w:pStyle w:val="Corpsdetexte"/>
        <w:pBdr>
          <w:top w:val="single" w:sz="12" w:space="1" w:color="auto" w:shadow="1"/>
          <w:left w:val="single" w:sz="12" w:space="4" w:color="auto" w:shadow="1"/>
          <w:bottom w:val="single" w:sz="12" w:space="1" w:color="auto" w:shadow="1"/>
          <w:right w:val="single" w:sz="12" w:space="4" w:color="auto" w:shadow="1"/>
        </w:pBdr>
        <w:tabs>
          <w:tab w:val="left" w:leader="underscore" w:pos="9781"/>
        </w:tabs>
        <w:spacing w:line="276" w:lineRule="auto"/>
        <w:rPr>
          <w:b w:val="0"/>
          <w:sz w:val="22"/>
        </w:rPr>
      </w:pPr>
      <w:r>
        <w:rPr>
          <w:b w:val="0"/>
          <w:sz w:val="22"/>
        </w:rPr>
        <w:t xml:space="preserve">Description de l’événement (version du travailleur) : </w:t>
      </w:r>
      <w:r>
        <w:rPr>
          <w:b w:val="0"/>
          <w:sz w:val="22"/>
        </w:rPr>
        <w:tab/>
      </w:r>
    </w:p>
    <w:p w:rsidR="00B60754" w:rsidRDefault="00B60754" w:rsidP="00D2323A">
      <w:pPr>
        <w:pBdr>
          <w:top w:val="single" w:sz="12" w:space="1" w:color="auto" w:shadow="1"/>
          <w:left w:val="single" w:sz="12" w:space="4" w:color="auto" w:shadow="1"/>
          <w:bottom w:val="single" w:sz="12" w:space="1" w:color="auto" w:shadow="1"/>
          <w:right w:val="single" w:sz="12" w:space="4" w:color="auto" w:shadow="1"/>
        </w:pBdr>
        <w:tabs>
          <w:tab w:val="left" w:leader="underscore" w:pos="9781"/>
        </w:tabs>
        <w:spacing w:line="276" w:lineRule="auto"/>
        <w:rPr>
          <w:b/>
          <w:sz w:val="20"/>
        </w:rPr>
      </w:pPr>
      <w:r>
        <w:rPr>
          <w:b/>
          <w:sz w:val="20"/>
        </w:rPr>
        <w:tab/>
      </w:r>
    </w:p>
    <w:p w:rsidR="00B60754" w:rsidRDefault="00B60754" w:rsidP="00D2323A">
      <w:pPr>
        <w:pBdr>
          <w:top w:val="single" w:sz="12" w:space="1" w:color="auto" w:shadow="1"/>
          <w:left w:val="single" w:sz="12" w:space="4" w:color="auto" w:shadow="1"/>
          <w:bottom w:val="single" w:sz="12" w:space="1" w:color="auto" w:shadow="1"/>
          <w:right w:val="single" w:sz="12" w:space="4" w:color="auto" w:shadow="1"/>
        </w:pBdr>
        <w:tabs>
          <w:tab w:val="left" w:leader="underscore" w:pos="9781"/>
        </w:tabs>
        <w:spacing w:line="276" w:lineRule="auto"/>
        <w:rPr>
          <w:sz w:val="20"/>
        </w:rPr>
      </w:pPr>
      <w:r>
        <w:rPr>
          <w:b/>
          <w:sz w:val="20"/>
        </w:rPr>
        <w:tab/>
      </w:r>
    </w:p>
    <w:p w:rsidR="00B60754" w:rsidRDefault="00B60754">
      <w:pPr>
        <w:pBdr>
          <w:top w:val="single" w:sz="12" w:space="1" w:color="auto" w:shadow="1"/>
          <w:left w:val="single" w:sz="12" w:space="4" w:color="auto" w:shadow="1"/>
          <w:bottom w:val="single" w:sz="12" w:space="1" w:color="auto" w:shadow="1"/>
          <w:right w:val="single" w:sz="12" w:space="4" w:color="auto" w:shadow="1"/>
        </w:pBdr>
        <w:spacing w:line="360" w:lineRule="auto"/>
        <w:rPr>
          <w:sz w:val="20"/>
        </w:rPr>
      </w:pPr>
      <w:r>
        <w:rPr>
          <w:sz w:val="20"/>
        </w:rPr>
        <w:t xml:space="preserve">Avez-vous déjà eu une telle lésion ? Oui    </w:t>
      </w:r>
      <w:r>
        <w:rPr>
          <w:sz w:val="20"/>
        </w:rPr>
        <w:sym w:font="Webdings" w:char="F063"/>
      </w:r>
      <w:r>
        <w:rPr>
          <w:sz w:val="20"/>
        </w:rPr>
        <w:t xml:space="preserve">      Non  </w:t>
      </w:r>
      <w:r>
        <w:rPr>
          <w:sz w:val="20"/>
        </w:rPr>
        <w:sym w:font="Webdings" w:char="F063"/>
      </w:r>
    </w:p>
    <w:p w:rsidR="00B60754" w:rsidRDefault="00B60754">
      <w:pPr>
        <w:pStyle w:val="Titre7"/>
        <w:spacing w:before="120"/>
        <w:rPr>
          <w:sz w:val="22"/>
        </w:rPr>
      </w:pPr>
      <w:r>
        <w:rPr>
          <w:sz w:val="22"/>
        </w:rPr>
        <w:t>Premiers soins – Premiers secours</w:t>
      </w:r>
    </w:p>
    <w:p w:rsidR="00B60754" w:rsidRDefault="00B60754" w:rsidP="00D2323A">
      <w:pPr>
        <w:tabs>
          <w:tab w:val="left" w:leader="underscore" w:pos="9781"/>
        </w:tabs>
        <w:spacing w:line="276" w:lineRule="auto"/>
        <w:rPr>
          <w:sz w:val="20"/>
        </w:rPr>
      </w:pPr>
      <w:r>
        <w:rPr>
          <w:sz w:val="20"/>
        </w:rPr>
        <w:t xml:space="preserve">Partie du corps blessée : </w:t>
      </w:r>
      <w:r>
        <w:rPr>
          <w:b/>
          <w:sz w:val="20"/>
        </w:rPr>
        <w:t xml:space="preserve">____________________ </w:t>
      </w:r>
      <w:r>
        <w:rPr>
          <w:sz w:val="20"/>
        </w:rPr>
        <w:t xml:space="preserve">Nature de la blessure : </w:t>
      </w:r>
      <w:r>
        <w:rPr>
          <w:b/>
          <w:sz w:val="20"/>
        </w:rPr>
        <w:tab/>
      </w:r>
    </w:p>
    <w:p w:rsidR="00B60754" w:rsidRDefault="00B60754" w:rsidP="00D2323A">
      <w:pPr>
        <w:pStyle w:val="Corpsdetexte"/>
        <w:tabs>
          <w:tab w:val="left" w:leader="underscore" w:pos="9781"/>
        </w:tabs>
        <w:spacing w:line="276" w:lineRule="auto"/>
      </w:pPr>
      <w:r>
        <w:t>Nature des premiers soins :</w:t>
      </w:r>
      <w:r>
        <w:tab/>
      </w:r>
    </w:p>
    <w:p w:rsidR="00B60754" w:rsidRDefault="00B60754" w:rsidP="00D2323A">
      <w:pPr>
        <w:pStyle w:val="Corpsdetexte"/>
        <w:tabs>
          <w:tab w:val="left" w:leader="underscore" w:pos="9781"/>
        </w:tabs>
        <w:spacing w:line="276" w:lineRule="auto"/>
      </w:pPr>
      <w:r>
        <w:t xml:space="preserve">Secouriste (nom et prénom) : </w:t>
      </w:r>
      <w:r>
        <w:tab/>
      </w:r>
    </w:p>
    <w:p w:rsidR="00B60754" w:rsidRDefault="00B60754">
      <w:pPr>
        <w:pStyle w:val="Titre6"/>
        <w:rPr>
          <w:sz w:val="4"/>
        </w:rPr>
      </w:pPr>
    </w:p>
    <w:p w:rsidR="00B60754" w:rsidRDefault="00B60754">
      <w:pPr>
        <w:pStyle w:val="Titre6"/>
        <w:pBdr>
          <w:top w:val="single" w:sz="12" w:space="1" w:color="auto" w:shadow="1"/>
          <w:left w:val="single" w:sz="12" w:space="4" w:color="auto" w:shadow="1"/>
          <w:bottom w:val="single" w:sz="12" w:space="1" w:color="auto" w:shadow="1"/>
          <w:right w:val="single" w:sz="12" w:space="4" w:color="auto" w:shadow="1"/>
        </w:pBdr>
        <w:spacing w:before="120"/>
        <w:rPr>
          <w:i/>
        </w:rPr>
      </w:pPr>
      <w:r w:rsidRPr="00916189">
        <w:rPr>
          <w:i/>
        </w:rPr>
        <w:t>Renseignements</w:t>
      </w:r>
      <w:r>
        <w:rPr>
          <w:i/>
        </w:rPr>
        <w:t xml:space="preserve"> sur le ou les témoins</w:t>
      </w:r>
    </w:p>
    <w:p w:rsidR="00B60754" w:rsidRDefault="00B60754" w:rsidP="00D2323A">
      <w:pPr>
        <w:pStyle w:val="Corpsdetexte"/>
        <w:pBdr>
          <w:top w:val="single" w:sz="12" w:space="1" w:color="auto" w:shadow="1"/>
          <w:left w:val="single" w:sz="12" w:space="4" w:color="auto" w:shadow="1"/>
          <w:bottom w:val="single" w:sz="12" w:space="1" w:color="auto" w:shadow="1"/>
          <w:right w:val="single" w:sz="12" w:space="4" w:color="auto" w:shadow="1"/>
        </w:pBdr>
        <w:tabs>
          <w:tab w:val="left" w:pos="4320"/>
          <w:tab w:val="left" w:leader="underscore" w:pos="9781"/>
        </w:tabs>
      </w:pPr>
      <w:r>
        <w:t xml:space="preserve">Témoins (nom et prénom): </w:t>
      </w:r>
      <w:r>
        <w:rPr>
          <w:b w:val="0"/>
        </w:rPr>
        <w:t>___________________________________</w:t>
      </w:r>
      <w:r>
        <w:rPr>
          <w:b w:val="0"/>
        </w:rPr>
        <w:tab/>
      </w:r>
    </w:p>
    <w:p w:rsidR="00B60754" w:rsidRDefault="00B60754" w:rsidP="00D2323A">
      <w:pPr>
        <w:pStyle w:val="Corpsdetexte"/>
        <w:pBdr>
          <w:top w:val="single" w:sz="12" w:space="1" w:color="auto" w:shadow="1"/>
          <w:left w:val="single" w:sz="12" w:space="4" w:color="auto" w:shadow="1"/>
          <w:bottom w:val="single" w:sz="12" w:space="1" w:color="auto" w:shadow="1"/>
          <w:right w:val="single" w:sz="12" w:space="4" w:color="auto" w:shadow="1"/>
        </w:pBdr>
        <w:tabs>
          <w:tab w:val="left" w:leader="underscore" w:pos="9781"/>
        </w:tabs>
        <w:rPr>
          <w:b w:val="0"/>
        </w:rPr>
      </w:pPr>
      <w:r>
        <w:t xml:space="preserve">Description : </w:t>
      </w:r>
      <w:r>
        <w:rPr>
          <w:b w:val="0"/>
        </w:rPr>
        <w:tab/>
      </w:r>
    </w:p>
    <w:p w:rsidR="00B60754" w:rsidRDefault="00B60754" w:rsidP="00D2323A">
      <w:pPr>
        <w:pBdr>
          <w:top w:val="single" w:sz="12" w:space="1" w:color="auto" w:shadow="1"/>
          <w:left w:val="single" w:sz="12" w:space="4" w:color="auto" w:shadow="1"/>
          <w:bottom w:val="single" w:sz="12" w:space="1" w:color="auto" w:shadow="1"/>
          <w:right w:val="single" w:sz="12" w:space="4" w:color="auto" w:shadow="1"/>
        </w:pBdr>
        <w:tabs>
          <w:tab w:val="left" w:leader="underscore" w:pos="9781"/>
        </w:tabs>
        <w:spacing w:line="360" w:lineRule="auto"/>
        <w:rPr>
          <w:sz w:val="20"/>
        </w:rPr>
      </w:pPr>
      <w:r>
        <w:rPr>
          <w:b/>
          <w:sz w:val="20"/>
        </w:rPr>
        <w:tab/>
      </w:r>
    </w:p>
    <w:p w:rsidR="00B60754" w:rsidRDefault="00B60754" w:rsidP="00B3290D">
      <w:pPr>
        <w:pBdr>
          <w:top w:val="single" w:sz="12" w:space="1" w:color="auto" w:shadow="1"/>
          <w:left w:val="single" w:sz="12" w:space="4" w:color="auto" w:shadow="1"/>
          <w:bottom w:val="single" w:sz="12" w:space="1" w:color="auto" w:shadow="1"/>
          <w:right w:val="single" w:sz="12" w:space="4" w:color="auto" w:shadow="1"/>
        </w:pBdr>
        <w:tabs>
          <w:tab w:val="left" w:pos="5580"/>
          <w:tab w:val="left" w:pos="6210"/>
          <w:tab w:val="left" w:pos="6480"/>
        </w:tabs>
        <w:rPr>
          <w:b/>
          <w:sz w:val="20"/>
        </w:rPr>
      </w:pPr>
      <w:r>
        <w:rPr>
          <w:sz w:val="20"/>
        </w:rPr>
        <w:t xml:space="preserve">Signature du témoin : </w:t>
      </w:r>
      <w:r>
        <w:rPr>
          <w:b/>
          <w:sz w:val="20"/>
        </w:rPr>
        <w:t>____________________________________________</w:t>
      </w:r>
      <w:r>
        <w:rPr>
          <w:sz w:val="20"/>
        </w:rPr>
        <w:t xml:space="preserve"> Date : </w:t>
      </w:r>
      <w:r>
        <w:rPr>
          <w:b/>
          <w:sz w:val="20"/>
        </w:rPr>
        <w:t>_______/________/________</w:t>
      </w:r>
    </w:p>
    <w:p w:rsidR="00B60754" w:rsidRDefault="00B60754" w:rsidP="0019059F">
      <w:pPr>
        <w:pBdr>
          <w:top w:val="single" w:sz="12" w:space="1" w:color="auto" w:shadow="1"/>
          <w:left w:val="single" w:sz="12" w:space="4" w:color="auto" w:shadow="1"/>
          <w:bottom w:val="single" w:sz="12" w:space="1" w:color="auto" w:shadow="1"/>
          <w:right w:val="single" w:sz="12" w:space="4" w:color="auto" w:shadow="1"/>
        </w:pBdr>
        <w:tabs>
          <w:tab w:val="left" w:pos="5580"/>
          <w:tab w:val="left" w:pos="6210"/>
          <w:tab w:val="left" w:pos="6480"/>
        </w:tabs>
        <w:jc w:val="center"/>
        <w:rPr>
          <w:sz w:val="20"/>
        </w:rPr>
      </w:pPr>
    </w:p>
    <w:p w:rsidR="00B60754" w:rsidRDefault="00B60754">
      <w:pPr>
        <w:pStyle w:val="En-tte"/>
        <w:rPr>
          <w:b/>
          <w:sz w:val="4"/>
          <w:u w:val="single"/>
        </w:rPr>
      </w:pPr>
    </w:p>
    <w:p w:rsidR="00B60754" w:rsidRDefault="00B60754">
      <w:pPr>
        <w:pStyle w:val="En-tte"/>
        <w:keepNext/>
        <w:spacing w:before="120" w:line="360" w:lineRule="auto"/>
        <w:outlineLvl w:val="5"/>
        <w:rPr>
          <w:b/>
          <w:i/>
          <w:sz w:val="22"/>
          <w:u w:val="single"/>
        </w:rPr>
      </w:pPr>
      <w:r>
        <w:rPr>
          <w:b/>
          <w:i/>
          <w:sz w:val="22"/>
          <w:u w:val="single"/>
        </w:rPr>
        <w:t>Renseignements supplémentaires</w:t>
      </w:r>
    </w:p>
    <w:p w:rsidR="00B60754" w:rsidRDefault="00B60754">
      <w:pPr>
        <w:pStyle w:val="En-tte"/>
        <w:tabs>
          <w:tab w:val="left" w:pos="5040"/>
          <w:tab w:val="left" w:pos="6300"/>
        </w:tabs>
        <w:spacing w:before="40"/>
        <w:rPr>
          <w:sz w:val="20"/>
        </w:rPr>
      </w:pPr>
      <w:r>
        <w:rPr>
          <w:sz w:val="20"/>
        </w:rPr>
        <w:t>1. Avez-vous déjà eu un accident de la route avec blessure ?</w:t>
      </w:r>
      <w:r>
        <w:rPr>
          <w:sz w:val="20"/>
        </w:rPr>
        <w:tab/>
        <w:t xml:space="preserve">oui   </w:t>
      </w:r>
      <w:r>
        <w:rPr>
          <w:sz w:val="20"/>
        </w:rPr>
        <w:sym w:font="Webdings" w:char="F063"/>
      </w:r>
      <w:r>
        <w:rPr>
          <w:sz w:val="20"/>
        </w:rPr>
        <w:t xml:space="preserve">  non   </w:t>
      </w:r>
      <w:r>
        <w:rPr>
          <w:sz w:val="20"/>
        </w:rPr>
        <w:sym w:font="Webdings" w:char="F063"/>
      </w:r>
    </w:p>
    <w:p w:rsidR="00B60754" w:rsidRDefault="00B60754">
      <w:pPr>
        <w:pStyle w:val="Corpsdetexte"/>
        <w:tabs>
          <w:tab w:val="left" w:pos="180"/>
          <w:tab w:val="left" w:leader="underscore" w:pos="9781"/>
        </w:tabs>
        <w:spacing w:before="40"/>
      </w:pPr>
      <w:r>
        <w:tab/>
        <w:t xml:space="preserve">Si oui, précisez : </w:t>
      </w:r>
      <w:r>
        <w:rPr>
          <w:b w:val="0"/>
        </w:rPr>
        <w:tab/>
      </w:r>
    </w:p>
    <w:p w:rsidR="00B60754" w:rsidRDefault="00B60754">
      <w:pPr>
        <w:tabs>
          <w:tab w:val="left" w:pos="270"/>
          <w:tab w:val="left" w:pos="5040"/>
          <w:tab w:val="left" w:pos="6300"/>
        </w:tabs>
        <w:spacing w:before="40"/>
        <w:rPr>
          <w:sz w:val="20"/>
        </w:rPr>
      </w:pPr>
      <w:r>
        <w:rPr>
          <w:sz w:val="20"/>
        </w:rPr>
        <w:t>2. Avez-vous déjà eu un dossier à la C</w:t>
      </w:r>
      <w:r w:rsidR="008A5D69">
        <w:rPr>
          <w:sz w:val="20"/>
        </w:rPr>
        <w:t>NE</w:t>
      </w:r>
      <w:r>
        <w:rPr>
          <w:sz w:val="20"/>
        </w:rPr>
        <w:t xml:space="preserve">SST ? </w:t>
      </w:r>
      <w:r>
        <w:rPr>
          <w:sz w:val="20"/>
        </w:rPr>
        <w:tab/>
      </w:r>
      <w:r>
        <w:rPr>
          <w:sz w:val="20"/>
        </w:rPr>
        <w:tab/>
        <w:t xml:space="preserve">oui   </w:t>
      </w:r>
      <w:r>
        <w:rPr>
          <w:sz w:val="20"/>
        </w:rPr>
        <w:sym w:font="Webdings" w:char="F063"/>
      </w:r>
      <w:r>
        <w:rPr>
          <w:sz w:val="20"/>
        </w:rPr>
        <w:tab/>
        <w:t xml:space="preserve">non   </w:t>
      </w:r>
      <w:r>
        <w:rPr>
          <w:sz w:val="20"/>
        </w:rPr>
        <w:sym w:font="Webdings" w:char="F063"/>
      </w:r>
    </w:p>
    <w:p w:rsidR="00B60754" w:rsidRDefault="00B60754">
      <w:pPr>
        <w:pStyle w:val="Corpsdetexte"/>
        <w:tabs>
          <w:tab w:val="left" w:pos="180"/>
          <w:tab w:val="left" w:leader="underscore" w:pos="9781"/>
        </w:tabs>
        <w:spacing w:before="40"/>
      </w:pPr>
      <w:r>
        <w:tab/>
        <w:t>Si oui, quelle était la lésion ?</w:t>
      </w:r>
      <w:r>
        <w:rPr>
          <w:b w:val="0"/>
        </w:rPr>
        <w:tab/>
      </w:r>
    </w:p>
    <w:p w:rsidR="00B60754" w:rsidRDefault="00B60754" w:rsidP="00D2323A">
      <w:pPr>
        <w:pStyle w:val="Retraitcorpsdetexte"/>
        <w:tabs>
          <w:tab w:val="left" w:pos="180"/>
          <w:tab w:val="left" w:pos="5040"/>
          <w:tab w:val="left" w:pos="6300"/>
        </w:tabs>
        <w:spacing w:before="40" w:after="60"/>
        <w:ind w:left="181" w:hanging="181"/>
        <w:rPr>
          <w:sz w:val="20"/>
        </w:rPr>
      </w:pPr>
      <w:r>
        <w:rPr>
          <w:sz w:val="20"/>
        </w:rPr>
        <w:t xml:space="preserve">3. Étiez-vous, au moment de l’événement, handicapé par le fait d’un accident antérieur, d’une maladie professionnelle ou personnelle ? </w:t>
      </w:r>
      <w:r>
        <w:rPr>
          <w:sz w:val="20"/>
        </w:rPr>
        <w:tab/>
      </w:r>
      <w:r>
        <w:rPr>
          <w:sz w:val="20"/>
        </w:rPr>
        <w:tab/>
        <w:t xml:space="preserve">oui   </w:t>
      </w:r>
      <w:r>
        <w:rPr>
          <w:sz w:val="20"/>
        </w:rPr>
        <w:sym w:font="Webdings" w:char="F063"/>
      </w:r>
      <w:r>
        <w:rPr>
          <w:sz w:val="20"/>
        </w:rPr>
        <w:tab/>
        <w:t xml:space="preserve">non   </w:t>
      </w:r>
      <w:r>
        <w:rPr>
          <w:sz w:val="20"/>
        </w:rPr>
        <w:sym w:font="Webdings" w:char="F063"/>
      </w:r>
    </w:p>
    <w:p w:rsidR="00B60754" w:rsidRDefault="00B60754">
      <w:pPr>
        <w:pStyle w:val="Corpsdetexte"/>
        <w:tabs>
          <w:tab w:val="left" w:pos="180"/>
          <w:tab w:val="left" w:leader="underscore" w:pos="9781"/>
        </w:tabs>
        <w:spacing w:before="40"/>
      </w:pPr>
      <w:r>
        <w:tab/>
        <w:t xml:space="preserve">Si oui, précisez : </w:t>
      </w:r>
      <w:r>
        <w:rPr>
          <w:b w:val="0"/>
        </w:rPr>
        <w:tab/>
      </w:r>
    </w:p>
    <w:p w:rsidR="00B60754" w:rsidRDefault="00B60754">
      <w:pPr>
        <w:tabs>
          <w:tab w:val="left" w:pos="270"/>
          <w:tab w:val="left" w:pos="5040"/>
          <w:tab w:val="left" w:pos="6300"/>
        </w:tabs>
        <w:spacing w:before="40"/>
        <w:rPr>
          <w:sz w:val="20"/>
        </w:rPr>
      </w:pPr>
      <w:r>
        <w:rPr>
          <w:sz w:val="20"/>
        </w:rPr>
        <w:t xml:space="preserve">4. Est-ce que l’apparition de la douleur fut progressive ? </w:t>
      </w:r>
      <w:r>
        <w:rPr>
          <w:sz w:val="20"/>
        </w:rPr>
        <w:tab/>
      </w:r>
      <w:r>
        <w:rPr>
          <w:sz w:val="20"/>
        </w:rPr>
        <w:tab/>
        <w:t xml:space="preserve">oui   </w:t>
      </w:r>
      <w:r>
        <w:rPr>
          <w:sz w:val="20"/>
        </w:rPr>
        <w:sym w:font="Webdings" w:char="F063"/>
      </w:r>
      <w:r>
        <w:rPr>
          <w:sz w:val="20"/>
        </w:rPr>
        <w:tab/>
        <w:t xml:space="preserve">non   </w:t>
      </w:r>
      <w:r>
        <w:rPr>
          <w:sz w:val="20"/>
        </w:rPr>
        <w:sym w:font="Webdings" w:char="F063"/>
      </w:r>
    </w:p>
    <w:p w:rsidR="00B60754" w:rsidRDefault="00B60754">
      <w:pPr>
        <w:tabs>
          <w:tab w:val="left" w:pos="270"/>
          <w:tab w:val="left" w:pos="5040"/>
          <w:tab w:val="left" w:pos="6300"/>
        </w:tabs>
        <w:spacing w:before="40"/>
        <w:rPr>
          <w:sz w:val="20"/>
        </w:rPr>
      </w:pPr>
      <w:r>
        <w:rPr>
          <w:sz w:val="20"/>
        </w:rPr>
        <w:t xml:space="preserve">5. Avez-vous déjà été traité pour une blessure similaire ? </w:t>
      </w:r>
      <w:r>
        <w:rPr>
          <w:sz w:val="20"/>
        </w:rPr>
        <w:tab/>
        <w:t xml:space="preserve">oui   </w:t>
      </w:r>
      <w:r>
        <w:rPr>
          <w:sz w:val="20"/>
        </w:rPr>
        <w:sym w:font="Webdings" w:char="F063"/>
      </w:r>
      <w:r>
        <w:rPr>
          <w:sz w:val="20"/>
        </w:rPr>
        <w:tab/>
        <w:t xml:space="preserve">non   </w:t>
      </w:r>
      <w:r>
        <w:rPr>
          <w:sz w:val="20"/>
        </w:rPr>
        <w:sym w:font="Webdings" w:char="F063"/>
      </w:r>
    </w:p>
    <w:p w:rsidR="00B60754" w:rsidRDefault="00B60754">
      <w:pPr>
        <w:pStyle w:val="Corpsdetexte"/>
        <w:tabs>
          <w:tab w:val="left" w:pos="180"/>
          <w:tab w:val="left" w:leader="underscore" w:pos="9781"/>
        </w:tabs>
        <w:spacing w:before="40"/>
      </w:pPr>
      <w:r>
        <w:tab/>
        <w:t xml:space="preserve">Si oui, en quelle année ? </w:t>
      </w:r>
      <w:r>
        <w:rPr>
          <w:b w:val="0"/>
        </w:rPr>
        <w:tab/>
      </w:r>
    </w:p>
    <w:p w:rsidR="00B60754" w:rsidRDefault="00B60754">
      <w:pPr>
        <w:pStyle w:val="Corpsdetexte"/>
        <w:tabs>
          <w:tab w:val="left" w:leader="underscore" w:pos="9781"/>
        </w:tabs>
        <w:spacing w:before="40"/>
        <w:rPr>
          <w:b w:val="0"/>
        </w:rPr>
      </w:pPr>
      <w:r w:rsidRPr="001E79AC">
        <w:rPr>
          <w:b w:val="0"/>
        </w:rPr>
        <w:t>6. À quand remonte les derniers traitements</w:t>
      </w:r>
      <w:r>
        <w:t> </w:t>
      </w:r>
      <w:r w:rsidRPr="001E79AC">
        <w:rPr>
          <w:b w:val="0"/>
        </w:rPr>
        <w:t>?</w:t>
      </w:r>
      <w:r>
        <w:t xml:space="preserve"> </w:t>
      </w:r>
      <w:r>
        <w:rPr>
          <w:b w:val="0"/>
        </w:rPr>
        <w:tab/>
      </w:r>
    </w:p>
    <w:p w:rsidR="00B60754" w:rsidRDefault="00B60754">
      <w:pPr>
        <w:pStyle w:val="Titre4"/>
        <w:tabs>
          <w:tab w:val="left" w:leader="underscore" w:pos="7920"/>
        </w:tabs>
        <w:rPr>
          <w:sz w:val="2"/>
        </w:rPr>
      </w:pPr>
    </w:p>
    <w:p w:rsidR="00B60754" w:rsidRDefault="00B60754" w:rsidP="00366B96">
      <w:pPr>
        <w:pStyle w:val="Titre4"/>
        <w:pBdr>
          <w:top w:val="single" w:sz="12" w:space="1" w:color="auto" w:shadow="1"/>
          <w:left w:val="single" w:sz="12" w:space="4" w:color="auto" w:shadow="1"/>
          <w:bottom w:val="single" w:sz="12" w:space="0" w:color="auto" w:shadow="1"/>
          <w:right w:val="single" w:sz="12" w:space="4" w:color="auto" w:shadow="1"/>
        </w:pBdr>
        <w:tabs>
          <w:tab w:val="left" w:leader="underscore" w:pos="7920"/>
        </w:tabs>
        <w:spacing w:before="40"/>
        <w:rPr>
          <w:i/>
          <w:sz w:val="22"/>
        </w:rPr>
      </w:pPr>
      <w:r>
        <w:rPr>
          <w:i/>
          <w:sz w:val="22"/>
        </w:rPr>
        <w:t>Signature</w:t>
      </w:r>
    </w:p>
    <w:p w:rsidR="00B60754" w:rsidRDefault="00B60754" w:rsidP="00366B96">
      <w:pPr>
        <w:pStyle w:val="Corpsdetexte"/>
        <w:pBdr>
          <w:top w:val="single" w:sz="12" w:space="1" w:color="auto" w:shadow="1"/>
          <w:left w:val="single" w:sz="12" w:space="4" w:color="auto" w:shadow="1"/>
          <w:bottom w:val="single" w:sz="12" w:space="0" w:color="auto" w:shadow="1"/>
          <w:right w:val="single" w:sz="12" w:space="4" w:color="auto" w:shadow="1"/>
        </w:pBdr>
        <w:rPr>
          <w:sz w:val="16"/>
        </w:rPr>
      </w:pPr>
      <w:r>
        <w:rPr>
          <w:sz w:val="16"/>
        </w:rPr>
        <w:t>Je déclare que les renseignements fournis ci-dessus sont, à ma connaissance, véridiques et complets.  J’autorise par la présente, toute personne mandatée par mon employeur à obtenir copie des renseignements s’y rattachant auprès de la C</w:t>
      </w:r>
      <w:r w:rsidR="008A5D69">
        <w:rPr>
          <w:sz w:val="16"/>
        </w:rPr>
        <w:t>NE</w:t>
      </w:r>
      <w:r>
        <w:rPr>
          <w:sz w:val="16"/>
        </w:rPr>
        <w:t>SST, de la SAAQ et des établissements de santé.</w:t>
      </w:r>
    </w:p>
    <w:p w:rsidR="00B60754" w:rsidRDefault="00B60754" w:rsidP="00366B96">
      <w:pPr>
        <w:pBdr>
          <w:top w:val="single" w:sz="12" w:space="1" w:color="auto" w:shadow="1"/>
          <w:left w:val="single" w:sz="12" w:space="4" w:color="auto" w:shadow="1"/>
          <w:bottom w:val="single" w:sz="12" w:space="0" w:color="auto" w:shadow="1"/>
          <w:right w:val="single" w:sz="12" w:space="4" w:color="auto" w:shadow="1"/>
        </w:pBdr>
        <w:tabs>
          <w:tab w:val="left" w:leader="underscore" w:pos="7920"/>
        </w:tabs>
        <w:rPr>
          <w:sz w:val="16"/>
        </w:rPr>
      </w:pPr>
    </w:p>
    <w:p w:rsidR="00B60754" w:rsidRPr="00366B96" w:rsidRDefault="00B60754" w:rsidP="001E79AC">
      <w:pPr>
        <w:pBdr>
          <w:top w:val="single" w:sz="12" w:space="1" w:color="auto" w:shadow="1"/>
          <w:left w:val="single" w:sz="12" w:space="4" w:color="auto" w:shadow="1"/>
          <w:bottom w:val="single" w:sz="12" w:space="21" w:color="auto" w:shadow="1"/>
          <w:right w:val="single" w:sz="12" w:space="4" w:color="auto" w:shadow="1"/>
        </w:pBdr>
        <w:tabs>
          <w:tab w:val="left" w:leader="underscore" w:pos="5387"/>
          <w:tab w:val="left" w:pos="6663"/>
          <w:tab w:val="left" w:leader="underscore" w:pos="9360"/>
        </w:tabs>
        <w:rPr>
          <w:b/>
          <w:sz w:val="20"/>
        </w:rPr>
      </w:pPr>
      <w:r>
        <w:rPr>
          <w:sz w:val="20"/>
        </w:rPr>
        <w:t xml:space="preserve">Signature : </w:t>
      </w:r>
      <w:r>
        <w:rPr>
          <w:b/>
          <w:sz w:val="20"/>
        </w:rPr>
        <w:tab/>
      </w:r>
      <w:r>
        <w:rPr>
          <w:sz w:val="20"/>
        </w:rPr>
        <w:tab/>
        <w:t xml:space="preserve">Date :  </w:t>
      </w:r>
      <w:r>
        <w:rPr>
          <w:b/>
          <w:sz w:val="20"/>
        </w:rPr>
        <w:t>_______/________/________</w:t>
      </w:r>
    </w:p>
    <w:p w:rsidR="00B60754" w:rsidRPr="004E738B" w:rsidRDefault="00B60754" w:rsidP="004E738B">
      <w:pPr>
        <w:pStyle w:val="Titre1"/>
        <w:pBdr>
          <w:bottom w:val="double" w:sz="4" w:space="1" w:color="auto"/>
        </w:pBdr>
        <w:jc w:val="left"/>
        <w:rPr>
          <w:sz w:val="28"/>
        </w:rPr>
      </w:pPr>
      <w:bookmarkStart w:id="95" w:name="_Toc476576412"/>
      <w:r w:rsidRPr="004E738B">
        <w:rPr>
          <w:rFonts w:cs="Arial"/>
          <w:noProof/>
          <w:sz w:val="28"/>
          <w:lang w:eastAsia="fr-CA"/>
        </w:rPr>
        <w:lastRenderedPageBreak/>
        <w:drawing>
          <wp:anchor distT="0" distB="0" distL="114300" distR="114300" simplePos="0" relativeHeight="251739136" behindDoc="1" locked="0" layoutInCell="1" allowOverlap="1" wp14:anchorId="44896ADF" wp14:editId="66D5C4E7">
            <wp:simplePos x="0" y="0"/>
            <wp:positionH relativeFrom="column">
              <wp:posOffset>5591175</wp:posOffset>
            </wp:positionH>
            <wp:positionV relativeFrom="paragraph">
              <wp:posOffset>-216535</wp:posOffset>
            </wp:positionV>
            <wp:extent cx="1000760" cy="332105"/>
            <wp:effectExtent l="0" t="0" r="8890" b="0"/>
            <wp:wrapTight wrapText="bothSides">
              <wp:wrapPolygon edited="0">
                <wp:start x="0" y="0"/>
                <wp:lineTo x="0" y="19824"/>
                <wp:lineTo x="21381" y="19824"/>
                <wp:lineTo x="21381" y="0"/>
                <wp:lineTo x="0" y="0"/>
              </wp:wrapPolygon>
            </wp:wrapTight>
            <wp:docPr id="75" name="Image 75" descr="C:\Users\Owner\Desktop\Logo_S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_SSS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760"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38B">
        <w:rPr>
          <w:noProof/>
          <w:sz w:val="28"/>
          <w:lang w:eastAsia="fr-CA"/>
        </w:rPr>
        <mc:AlternateContent>
          <mc:Choice Requires="wps">
            <w:drawing>
              <wp:anchor distT="0" distB="0" distL="114300" distR="114300" simplePos="0" relativeHeight="251740160" behindDoc="0" locked="0" layoutInCell="1" allowOverlap="1" wp14:anchorId="31EFAE3B" wp14:editId="52FBDEE1">
                <wp:simplePos x="0" y="0"/>
                <wp:positionH relativeFrom="column">
                  <wp:posOffset>6589395</wp:posOffset>
                </wp:positionH>
                <wp:positionV relativeFrom="paragraph">
                  <wp:posOffset>-217170</wp:posOffset>
                </wp:positionV>
                <wp:extent cx="548640" cy="33210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754" w:rsidRPr="00343E3D" w:rsidRDefault="00B60754" w:rsidP="00FC368A">
                            <w:pPr>
                              <w:jc w:val="center"/>
                              <w:rPr>
                                <w:sz w:val="36"/>
                              </w:rPr>
                            </w:pPr>
                            <w:r w:rsidRPr="00343E3D">
                              <w:rPr>
                                <w:sz w:val="36"/>
                              </w:rPr>
                              <w:t>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FAE3B" id="Text Box 3" o:spid="_x0000_s1035" type="#_x0000_t202" style="position:absolute;margin-left:518.85pt;margin-top:-17.1pt;width:43.2pt;height:26.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JhAIAABU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" stroked="f">
                <v:textbox>
                  <w:txbxContent>
                    <w:p w:rsidR="00B60754" w:rsidRPr="00343E3D" w:rsidRDefault="00B60754" w:rsidP="00FC368A">
                      <w:pPr>
                        <w:jc w:val="center"/>
                        <w:rPr>
                          <w:sz w:val="36"/>
                        </w:rPr>
                      </w:pPr>
                      <w:r w:rsidRPr="00343E3D">
                        <w:rPr>
                          <w:sz w:val="36"/>
                        </w:rPr>
                        <w:t>F-2</w:t>
                      </w:r>
                    </w:p>
                  </w:txbxContent>
                </v:textbox>
              </v:shape>
            </w:pict>
          </mc:Fallback>
        </mc:AlternateContent>
      </w:r>
      <w:r w:rsidRPr="004E738B">
        <w:rPr>
          <w:sz w:val="28"/>
        </w:rPr>
        <w:t xml:space="preserve">CERTIFICAT DE MAINTIEN DU LIEN D'EMPLOI </w:t>
      </w:r>
      <w:r>
        <w:rPr>
          <w:sz w:val="28"/>
        </w:rPr>
        <w:t xml:space="preserve">OU </w:t>
      </w:r>
      <w:r w:rsidRPr="004E738B">
        <w:rPr>
          <w:sz w:val="28"/>
        </w:rPr>
        <w:t>D'ASSIGNATION TEMPORAIRE</w:t>
      </w:r>
      <w:bookmarkEnd w:id="95"/>
      <w:r w:rsidRPr="004E738B">
        <w:rPr>
          <w:sz w:val="28"/>
        </w:rPr>
        <w:t xml:space="preserve"> </w:t>
      </w:r>
    </w:p>
    <w:p w:rsidR="00B60754" w:rsidRPr="00FC368A" w:rsidRDefault="00B60754" w:rsidP="00B00261">
      <w:bookmarkStart w:id="96" w:name="_Toc427672973"/>
      <w:r>
        <w:ptab w:relativeTo="margin" w:alignment="center" w:leader="none"/>
      </w:r>
      <w:r>
        <w:ptab w:relativeTo="margin" w:alignment="right" w:leader="none"/>
      </w:r>
      <w:bookmarkEnd w:id="96"/>
    </w:p>
    <w:p w:rsidR="00B60754" w:rsidRPr="00CB64A6" w:rsidRDefault="00B60754" w:rsidP="003A7B2B">
      <w:pPr>
        <w:pStyle w:val="Normalcentr"/>
        <w:pBdr>
          <w:between w:val="single" w:sz="12" w:space="1" w:color="auto"/>
        </w:pBdr>
        <w:ind w:left="0"/>
        <w:jc w:val="center"/>
        <w:rPr>
          <w:sz w:val="16"/>
          <w:szCs w:val="16"/>
        </w:rPr>
      </w:pPr>
      <w:r w:rsidRPr="00CB64A6">
        <w:rPr>
          <w:sz w:val="16"/>
          <w:szCs w:val="16"/>
        </w:rPr>
        <w:t>En vertu de l'article 179 de la Loi sur les accidents du travail et les maladies professionnelles (voir texte ci-dessous)</w:t>
      </w:r>
    </w:p>
    <w:tbl>
      <w:tblPr>
        <w:tblW w:w="11212" w:type="dxa"/>
        <w:tblInd w:w="-112" w:type="dxa"/>
        <w:tblLayout w:type="fixed"/>
        <w:tblCellMar>
          <w:left w:w="30" w:type="dxa"/>
          <w:right w:w="30" w:type="dxa"/>
        </w:tblCellMar>
        <w:tblLook w:val="0000" w:firstRow="0" w:lastRow="0" w:firstColumn="0" w:lastColumn="0" w:noHBand="0" w:noVBand="0"/>
      </w:tblPr>
      <w:tblGrid>
        <w:gridCol w:w="1106"/>
        <w:gridCol w:w="647"/>
        <w:gridCol w:w="734"/>
        <w:gridCol w:w="1574"/>
        <w:gridCol w:w="475"/>
        <w:gridCol w:w="425"/>
        <w:gridCol w:w="283"/>
        <w:gridCol w:w="355"/>
        <w:gridCol w:w="774"/>
        <w:gridCol w:w="69"/>
        <w:gridCol w:w="69"/>
        <w:gridCol w:w="276"/>
        <w:gridCol w:w="154"/>
        <w:gridCol w:w="1119"/>
        <w:gridCol w:w="20"/>
        <w:gridCol w:w="153"/>
        <w:gridCol w:w="448"/>
        <w:gridCol w:w="56"/>
        <w:gridCol w:w="279"/>
        <w:gridCol w:w="342"/>
        <w:gridCol w:w="457"/>
        <w:gridCol w:w="549"/>
        <w:gridCol w:w="621"/>
        <w:gridCol w:w="227"/>
      </w:tblGrid>
      <w:tr w:rsidR="00B60754" w:rsidTr="00F269AD">
        <w:trPr>
          <w:trHeight w:hRule="exact" w:val="959"/>
        </w:trPr>
        <w:tc>
          <w:tcPr>
            <w:tcW w:w="11212" w:type="dxa"/>
            <w:gridSpan w:val="24"/>
            <w:tcBorders>
              <w:top w:val="single" w:sz="12" w:space="0" w:color="auto"/>
              <w:left w:val="single" w:sz="12" w:space="0" w:color="auto"/>
              <w:bottom w:val="single" w:sz="12" w:space="0" w:color="auto"/>
              <w:right w:val="single" w:sz="12" w:space="0" w:color="auto"/>
            </w:tcBorders>
          </w:tcPr>
          <w:p w:rsidR="00B60754" w:rsidRDefault="00B60754" w:rsidP="00B84003">
            <w:pPr>
              <w:pBdr>
                <w:between w:val="single" w:sz="12" w:space="1" w:color="auto"/>
              </w:pBdr>
              <w:spacing w:before="120" w:after="120"/>
              <w:jc w:val="center"/>
              <w:rPr>
                <w:snapToGrid w:val="0"/>
                <w:color w:val="000000"/>
                <w:sz w:val="16"/>
              </w:rPr>
            </w:pPr>
            <w:r>
              <w:rPr>
                <w:snapToGrid w:val="0"/>
                <w:color w:val="000000"/>
                <w:sz w:val="16"/>
              </w:rPr>
              <w:t>L'employeur d'un travailleur victime d'une lésion professionnelle peut assigner temporairement un travail à ce dernier, en attendant qu'il redevienne capable d'exercer son emploi ou un emploi convenable même si sa lésion n'est pas consolidée, si le médecin qui a charge du travailleur croit que le travailleur est raisonnablement en mesure d'accomplir ce travail qui est favorable à sa réadaptation et que ce travail ne comporte pas de danger pour la santé, la sécurité et l'intégrité physique du travailleur compte tenu de sa lésion.</w:t>
            </w:r>
          </w:p>
        </w:tc>
      </w:tr>
      <w:tr w:rsidR="00B60754" w:rsidTr="00F269AD">
        <w:trPr>
          <w:cantSplit/>
          <w:trHeight w:val="368"/>
        </w:trPr>
        <w:tc>
          <w:tcPr>
            <w:tcW w:w="6511" w:type="dxa"/>
            <w:gridSpan w:val="11"/>
            <w:tcBorders>
              <w:top w:val="single" w:sz="12" w:space="0" w:color="auto"/>
              <w:left w:val="single" w:sz="12" w:space="0" w:color="auto"/>
            </w:tcBorders>
          </w:tcPr>
          <w:p w:rsidR="00B60754" w:rsidRPr="00CB64A6" w:rsidRDefault="00B60754" w:rsidP="005512BF">
            <w:pPr>
              <w:rPr>
                <w:snapToGrid w:val="0"/>
                <w:color w:val="000000"/>
                <w:sz w:val="20"/>
              </w:rPr>
            </w:pPr>
            <w:r w:rsidRPr="00CB64A6">
              <w:rPr>
                <w:snapToGrid w:val="0"/>
                <w:color w:val="000000"/>
                <w:sz w:val="20"/>
              </w:rPr>
              <w:t>Nom du travailleur :</w:t>
            </w:r>
            <w:r>
              <w:rPr>
                <w:snapToGrid w:val="0"/>
                <w:color w:val="000000"/>
                <w:sz w:val="20"/>
              </w:rPr>
              <w:t xml:space="preserve"> </w:t>
            </w:r>
          </w:p>
        </w:tc>
        <w:tc>
          <w:tcPr>
            <w:tcW w:w="4701" w:type="dxa"/>
            <w:gridSpan w:val="13"/>
            <w:tcBorders>
              <w:top w:val="single" w:sz="12" w:space="0" w:color="auto"/>
              <w:left w:val="single" w:sz="4" w:space="0" w:color="auto"/>
              <w:right w:val="single" w:sz="12" w:space="0" w:color="auto"/>
            </w:tcBorders>
          </w:tcPr>
          <w:p w:rsidR="00B60754" w:rsidRPr="00CB64A6" w:rsidRDefault="00B60754" w:rsidP="005512BF">
            <w:pPr>
              <w:rPr>
                <w:snapToGrid w:val="0"/>
                <w:color w:val="000000"/>
                <w:sz w:val="20"/>
              </w:rPr>
            </w:pPr>
            <w:r w:rsidRPr="00CB64A6">
              <w:rPr>
                <w:snapToGrid w:val="0"/>
                <w:color w:val="000000"/>
                <w:sz w:val="20"/>
              </w:rPr>
              <w:t>Métier :</w:t>
            </w:r>
            <w:r>
              <w:rPr>
                <w:snapToGrid w:val="0"/>
                <w:color w:val="000000"/>
                <w:sz w:val="20"/>
              </w:rPr>
              <w:t xml:space="preserve">   </w:t>
            </w:r>
          </w:p>
        </w:tc>
      </w:tr>
      <w:tr w:rsidR="00B60754" w:rsidTr="00F269AD">
        <w:trPr>
          <w:cantSplit/>
          <w:trHeight w:val="311"/>
        </w:trPr>
        <w:tc>
          <w:tcPr>
            <w:tcW w:w="6511" w:type="dxa"/>
            <w:gridSpan w:val="11"/>
            <w:tcBorders>
              <w:top w:val="single" w:sz="4" w:space="0" w:color="auto"/>
              <w:left w:val="single" w:sz="12" w:space="0" w:color="auto"/>
              <w:bottom w:val="single" w:sz="4" w:space="0" w:color="auto"/>
            </w:tcBorders>
          </w:tcPr>
          <w:p w:rsidR="00B60754" w:rsidRPr="00CB64A6" w:rsidRDefault="00B60754" w:rsidP="005512BF">
            <w:pPr>
              <w:rPr>
                <w:snapToGrid w:val="0"/>
                <w:color w:val="000000"/>
                <w:sz w:val="20"/>
              </w:rPr>
            </w:pPr>
            <w:r w:rsidRPr="00CB64A6">
              <w:rPr>
                <w:snapToGrid w:val="0"/>
                <w:color w:val="000000"/>
                <w:sz w:val="20"/>
              </w:rPr>
              <w:t>Entreprise :</w:t>
            </w:r>
            <w:r>
              <w:rPr>
                <w:snapToGrid w:val="0"/>
                <w:color w:val="000000"/>
                <w:sz w:val="20"/>
              </w:rPr>
              <w:t xml:space="preserve">  </w:t>
            </w:r>
          </w:p>
        </w:tc>
        <w:tc>
          <w:tcPr>
            <w:tcW w:w="4701" w:type="dxa"/>
            <w:gridSpan w:val="13"/>
            <w:tcBorders>
              <w:top w:val="single" w:sz="4" w:space="0" w:color="auto"/>
              <w:left w:val="single" w:sz="4" w:space="0" w:color="auto"/>
              <w:bottom w:val="single" w:sz="4" w:space="0" w:color="auto"/>
              <w:right w:val="single" w:sz="12" w:space="0" w:color="auto"/>
            </w:tcBorders>
          </w:tcPr>
          <w:p w:rsidR="00B60754" w:rsidRPr="00CB64A6" w:rsidRDefault="00B60754" w:rsidP="0069106C">
            <w:pPr>
              <w:rPr>
                <w:snapToGrid w:val="0"/>
                <w:color w:val="000000"/>
                <w:sz w:val="20"/>
              </w:rPr>
            </w:pPr>
            <w:r>
              <w:rPr>
                <w:snapToGrid w:val="0"/>
                <w:color w:val="000000"/>
                <w:sz w:val="20"/>
              </w:rPr>
              <w:t>NAS</w:t>
            </w:r>
            <w:r w:rsidRPr="00CB64A6">
              <w:rPr>
                <w:snapToGrid w:val="0"/>
                <w:color w:val="000000"/>
                <w:sz w:val="20"/>
              </w:rPr>
              <w:t xml:space="preserve"> :</w:t>
            </w:r>
            <w:r>
              <w:rPr>
                <w:snapToGrid w:val="0"/>
                <w:color w:val="000000"/>
                <w:sz w:val="20"/>
              </w:rPr>
              <w:t xml:space="preserve"> </w:t>
            </w:r>
          </w:p>
        </w:tc>
      </w:tr>
      <w:tr w:rsidR="00B60754" w:rsidTr="00F269AD">
        <w:trPr>
          <w:cantSplit/>
          <w:trHeight w:val="311"/>
        </w:trPr>
        <w:tc>
          <w:tcPr>
            <w:tcW w:w="11212" w:type="dxa"/>
            <w:gridSpan w:val="24"/>
            <w:tcBorders>
              <w:left w:val="single" w:sz="12" w:space="0" w:color="auto"/>
              <w:bottom w:val="single" w:sz="12" w:space="0" w:color="auto"/>
              <w:right w:val="single" w:sz="12" w:space="0" w:color="auto"/>
            </w:tcBorders>
          </w:tcPr>
          <w:p w:rsidR="00B60754" w:rsidRPr="00CB64A6" w:rsidRDefault="00B60754" w:rsidP="008A5D69">
            <w:pPr>
              <w:rPr>
                <w:snapToGrid w:val="0"/>
                <w:color w:val="000000"/>
                <w:sz w:val="20"/>
              </w:rPr>
            </w:pPr>
            <w:r w:rsidRPr="00CB64A6">
              <w:rPr>
                <w:snapToGrid w:val="0"/>
                <w:color w:val="000000"/>
                <w:sz w:val="20"/>
              </w:rPr>
              <w:t xml:space="preserve">Médecin désigné de l'entreprise :                                     </w:t>
            </w:r>
            <w:r w:rsidRPr="00CB64A6">
              <w:rPr>
                <w:b/>
                <w:snapToGrid w:val="0"/>
                <w:color w:val="000000"/>
                <w:sz w:val="20"/>
              </w:rPr>
              <w:t xml:space="preserve">Dr </w:t>
            </w:r>
            <w:r w:rsidR="008A5D69">
              <w:rPr>
                <w:b/>
                <w:snapToGrid w:val="0"/>
                <w:color w:val="000000"/>
                <w:sz w:val="20"/>
              </w:rPr>
              <w:t>Sébastien Toussaint</w:t>
            </w:r>
          </w:p>
        </w:tc>
      </w:tr>
      <w:tr w:rsidR="00B60754" w:rsidRPr="00CB64A6" w:rsidTr="00F269AD">
        <w:trPr>
          <w:cantSplit/>
          <w:trHeight w:val="208"/>
        </w:trPr>
        <w:tc>
          <w:tcPr>
            <w:tcW w:w="5599" w:type="dxa"/>
            <w:gridSpan w:val="8"/>
            <w:tcBorders>
              <w:left w:val="single" w:sz="12" w:space="0" w:color="auto"/>
            </w:tcBorders>
            <w:shd w:val="solid" w:color="000000" w:fill="auto"/>
          </w:tcPr>
          <w:p w:rsidR="00B60754" w:rsidRPr="00CB64A6" w:rsidRDefault="00B60754" w:rsidP="00D60063">
            <w:pPr>
              <w:rPr>
                <w:snapToGrid w:val="0"/>
                <w:color w:val="FFFFFF"/>
                <w:sz w:val="22"/>
                <w:szCs w:val="22"/>
              </w:rPr>
            </w:pPr>
            <w:r w:rsidRPr="00CB64A6">
              <w:rPr>
                <w:b/>
                <w:snapToGrid w:val="0"/>
                <w:color w:val="FFFFFF"/>
                <w:sz w:val="22"/>
                <w:szCs w:val="22"/>
              </w:rPr>
              <w:t>À L'USAGE DU MÉDECIN TRAITANT</w:t>
            </w:r>
          </w:p>
        </w:tc>
        <w:tc>
          <w:tcPr>
            <w:tcW w:w="912" w:type="dxa"/>
            <w:gridSpan w:val="3"/>
          </w:tcPr>
          <w:p w:rsidR="00B60754" w:rsidRPr="00CB64A6" w:rsidRDefault="00B60754" w:rsidP="00D60063">
            <w:pPr>
              <w:jc w:val="right"/>
              <w:rPr>
                <w:snapToGrid w:val="0"/>
                <w:color w:val="000000"/>
                <w:sz w:val="22"/>
                <w:szCs w:val="22"/>
              </w:rPr>
            </w:pPr>
          </w:p>
        </w:tc>
        <w:tc>
          <w:tcPr>
            <w:tcW w:w="430" w:type="dxa"/>
            <w:gridSpan w:val="2"/>
          </w:tcPr>
          <w:p w:rsidR="00B60754" w:rsidRPr="00CB64A6" w:rsidRDefault="00B60754" w:rsidP="00D60063">
            <w:pPr>
              <w:jc w:val="right"/>
              <w:rPr>
                <w:snapToGrid w:val="0"/>
                <w:color w:val="000000"/>
                <w:sz w:val="22"/>
                <w:szCs w:val="22"/>
              </w:rPr>
            </w:pPr>
          </w:p>
        </w:tc>
        <w:tc>
          <w:tcPr>
            <w:tcW w:w="1139" w:type="dxa"/>
            <w:gridSpan w:val="2"/>
          </w:tcPr>
          <w:p w:rsidR="00B60754" w:rsidRPr="00CB64A6" w:rsidRDefault="00B60754" w:rsidP="00D60063">
            <w:pPr>
              <w:jc w:val="right"/>
              <w:rPr>
                <w:snapToGrid w:val="0"/>
                <w:color w:val="000000"/>
                <w:sz w:val="22"/>
                <w:szCs w:val="22"/>
              </w:rPr>
            </w:pPr>
          </w:p>
        </w:tc>
        <w:tc>
          <w:tcPr>
            <w:tcW w:w="153" w:type="dxa"/>
          </w:tcPr>
          <w:p w:rsidR="00B60754" w:rsidRPr="00CB64A6" w:rsidRDefault="00B60754" w:rsidP="00D60063">
            <w:pPr>
              <w:jc w:val="right"/>
              <w:rPr>
                <w:snapToGrid w:val="0"/>
                <w:color w:val="000000"/>
                <w:sz w:val="22"/>
                <w:szCs w:val="22"/>
              </w:rPr>
            </w:pPr>
          </w:p>
        </w:tc>
        <w:tc>
          <w:tcPr>
            <w:tcW w:w="448" w:type="dxa"/>
          </w:tcPr>
          <w:p w:rsidR="00B60754" w:rsidRPr="00CB64A6" w:rsidRDefault="00B60754" w:rsidP="00D60063">
            <w:pPr>
              <w:jc w:val="right"/>
              <w:rPr>
                <w:snapToGrid w:val="0"/>
                <w:color w:val="000000"/>
                <w:sz w:val="22"/>
                <w:szCs w:val="22"/>
              </w:rPr>
            </w:pPr>
          </w:p>
        </w:tc>
        <w:tc>
          <w:tcPr>
            <w:tcW w:w="677" w:type="dxa"/>
            <w:gridSpan w:val="3"/>
          </w:tcPr>
          <w:p w:rsidR="00B60754" w:rsidRPr="00CB64A6" w:rsidRDefault="00B60754" w:rsidP="00D60063">
            <w:pPr>
              <w:jc w:val="right"/>
              <w:rPr>
                <w:snapToGrid w:val="0"/>
                <w:color w:val="000000"/>
                <w:sz w:val="22"/>
                <w:szCs w:val="22"/>
              </w:rPr>
            </w:pPr>
          </w:p>
        </w:tc>
        <w:tc>
          <w:tcPr>
            <w:tcW w:w="1627" w:type="dxa"/>
            <w:gridSpan w:val="3"/>
          </w:tcPr>
          <w:p w:rsidR="00B60754" w:rsidRPr="00CB64A6" w:rsidRDefault="00B60754" w:rsidP="00D60063">
            <w:pPr>
              <w:jc w:val="right"/>
              <w:rPr>
                <w:snapToGrid w:val="0"/>
                <w:color w:val="000000"/>
                <w:sz w:val="22"/>
                <w:szCs w:val="22"/>
              </w:rPr>
            </w:pPr>
          </w:p>
        </w:tc>
        <w:tc>
          <w:tcPr>
            <w:tcW w:w="227" w:type="dxa"/>
            <w:tcBorders>
              <w:right w:val="single" w:sz="12" w:space="0" w:color="auto"/>
            </w:tcBorders>
          </w:tcPr>
          <w:p w:rsidR="00B60754" w:rsidRPr="00CB64A6" w:rsidRDefault="00B60754" w:rsidP="00D60063">
            <w:pPr>
              <w:jc w:val="right"/>
              <w:rPr>
                <w:snapToGrid w:val="0"/>
                <w:color w:val="000000"/>
                <w:sz w:val="22"/>
                <w:szCs w:val="22"/>
              </w:rPr>
            </w:pPr>
          </w:p>
        </w:tc>
      </w:tr>
      <w:tr w:rsidR="00B60754" w:rsidTr="00F269AD">
        <w:trPr>
          <w:cantSplit/>
          <w:trHeight w:hRule="exact" w:val="312"/>
        </w:trPr>
        <w:tc>
          <w:tcPr>
            <w:tcW w:w="1753" w:type="dxa"/>
            <w:gridSpan w:val="2"/>
            <w:tcBorders>
              <w:top w:val="single" w:sz="12" w:space="0" w:color="auto"/>
              <w:left w:val="single" w:sz="12" w:space="0" w:color="auto"/>
            </w:tcBorders>
          </w:tcPr>
          <w:p w:rsidR="00B60754" w:rsidRPr="000E0521" w:rsidRDefault="00B60754" w:rsidP="00D60063">
            <w:pPr>
              <w:rPr>
                <w:b/>
                <w:snapToGrid w:val="0"/>
                <w:color w:val="000000"/>
                <w:sz w:val="22"/>
                <w:szCs w:val="22"/>
                <w:lang w:val="en-CA"/>
              </w:rPr>
            </w:pPr>
            <w:r w:rsidRPr="000E0521">
              <w:rPr>
                <w:b/>
                <w:snapToGrid w:val="0"/>
                <w:color w:val="000000"/>
                <w:sz w:val="22"/>
                <w:szCs w:val="22"/>
                <w:lang w:val="en-CA"/>
              </w:rPr>
              <w:t>Diagnostic(s) :</w:t>
            </w:r>
          </w:p>
        </w:tc>
        <w:tc>
          <w:tcPr>
            <w:tcW w:w="9459" w:type="dxa"/>
            <w:gridSpan w:val="22"/>
            <w:tcBorders>
              <w:top w:val="single" w:sz="12" w:space="0" w:color="auto"/>
              <w:right w:val="single" w:sz="12" w:space="0" w:color="auto"/>
            </w:tcBorders>
          </w:tcPr>
          <w:p w:rsidR="00B60754" w:rsidRDefault="00B60754" w:rsidP="00D60063">
            <w:pPr>
              <w:jc w:val="right"/>
              <w:rPr>
                <w:snapToGrid w:val="0"/>
                <w:color w:val="000000"/>
                <w:lang w:val="en-CA"/>
              </w:rPr>
            </w:pPr>
          </w:p>
        </w:tc>
      </w:tr>
      <w:tr w:rsidR="00B60754" w:rsidTr="00F269AD">
        <w:trPr>
          <w:cantSplit/>
          <w:trHeight w:hRule="exact" w:val="312"/>
        </w:trPr>
        <w:tc>
          <w:tcPr>
            <w:tcW w:w="1753" w:type="dxa"/>
            <w:gridSpan w:val="2"/>
            <w:tcBorders>
              <w:left w:val="single" w:sz="12" w:space="0" w:color="auto"/>
            </w:tcBorders>
          </w:tcPr>
          <w:p w:rsidR="00B60754" w:rsidRPr="000E0521" w:rsidRDefault="00B60754" w:rsidP="00D60063">
            <w:pPr>
              <w:rPr>
                <w:b/>
                <w:snapToGrid w:val="0"/>
                <w:color w:val="000000"/>
                <w:sz w:val="22"/>
                <w:szCs w:val="22"/>
                <w:lang w:val="en-CA"/>
              </w:rPr>
            </w:pPr>
            <w:r w:rsidRPr="00C73A04">
              <w:rPr>
                <w:b/>
                <w:snapToGrid w:val="0"/>
                <w:color w:val="000000"/>
                <w:sz w:val="22"/>
                <w:szCs w:val="22"/>
              </w:rPr>
              <w:t>Traitement</w:t>
            </w:r>
            <w:r w:rsidRPr="000E0521">
              <w:rPr>
                <w:b/>
                <w:snapToGrid w:val="0"/>
                <w:color w:val="000000"/>
                <w:sz w:val="22"/>
                <w:szCs w:val="22"/>
                <w:lang w:val="en-CA"/>
              </w:rPr>
              <w:t>(s) :</w:t>
            </w:r>
          </w:p>
        </w:tc>
        <w:tc>
          <w:tcPr>
            <w:tcW w:w="9459" w:type="dxa"/>
            <w:gridSpan w:val="22"/>
            <w:tcBorders>
              <w:top w:val="single" w:sz="4" w:space="0" w:color="auto"/>
              <w:bottom w:val="single" w:sz="4" w:space="0" w:color="auto"/>
              <w:right w:val="single" w:sz="12" w:space="0" w:color="auto"/>
            </w:tcBorders>
          </w:tcPr>
          <w:p w:rsidR="00B60754" w:rsidRDefault="00B60754" w:rsidP="00D60063">
            <w:pPr>
              <w:jc w:val="right"/>
              <w:rPr>
                <w:snapToGrid w:val="0"/>
                <w:color w:val="000000"/>
                <w:lang w:val="en-CA"/>
              </w:rPr>
            </w:pPr>
          </w:p>
        </w:tc>
      </w:tr>
      <w:tr w:rsidR="00B60754" w:rsidTr="00F269AD">
        <w:trPr>
          <w:trHeight w:val="184"/>
        </w:trPr>
        <w:tc>
          <w:tcPr>
            <w:tcW w:w="4536" w:type="dxa"/>
            <w:gridSpan w:val="5"/>
            <w:tcBorders>
              <w:top w:val="single" w:sz="12" w:space="0" w:color="auto"/>
              <w:left w:val="single" w:sz="12" w:space="0" w:color="auto"/>
            </w:tcBorders>
          </w:tcPr>
          <w:p w:rsidR="00B60754" w:rsidRPr="00CB64A6" w:rsidRDefault="00B60754" w:rsidP="00D60063">
            <w:pPr>
              <w:ind w:right="-2298"/>
              <w:rPr>
                <w:b/>
                <w:snapToGrid w:val="0"/>
                <w:color w:val="000000"/>
                <w:sz w:val="22"/>
                <w:szCs w:val="22"/>
              </w:rPr>
            </w:pPr>
            <w:r w:rsidRPr="00CB64A6">
              <w:rPr>
                <w:b/>
                <w:snapToGrid w:val="0"/>
                <w:color w:val="000000"/>
                <w:sz w:val="22"/>
                <w:szCs w:val="22"/>
              </w:rPr>
              <w:t>ÉVALUATION DU MÉDECIN</w:t>
            </w:r>
            <w:r>
              <w:rPr>
                <w:b/>
                <w:snapToGrid w:val="0"/>
                <w:color w:val="000000"/>
                <w:sz w:val="22"/>
                <w:szCs w:val="22"/>
              </w:rPr>
              <w:t xml:space="preserve"> </w:t>
            </w:r>
            <w:r w:rsidRPr="00CB64A6">
              <w:rPr>
                <w:b/>
                <w:snapToGrid w:val="0"/>
                <w:color w:val="000000"/>
                <w:sz w:val="22"/>
                <w:szCs w:val="22"/>
              </w:rPr>
              <w:t>TRAITANT</w:t>
            </w:r>
          </w:p>
        </w:tc>
        <w:tc>
          <w:tcPr>
            <w:tcW w:w="425" w:type="dxa"/>
            <w:tcBorders>
              <w:top w:val="single" w:sz="12" w:space="0" w:color="auto"/>
            </w:tcBorders>
          </w:tcPr>
          <w:p w:rsidR="00B60754" w:rsidRPr="00CB64A6" w:rsidRDefault="00B60754" w:rsidP="00D60063">
            <w:pPr>
              <w:ind w:left="-172"/>
              <w:jc w:val="right"/>
              <w:rPr>
                <w:snapToGrid w:val="0"/>
                <w:color w:val="000000"/>
                <w:sz w:val="22"/>
                <w:szCs w:val="22"/>
              </w:rPr>
            </w:pPr>
          </w:p>
        </w:tc>
        <w:tc>
          <w:tcPr>
            <w:tcW w:w="283" w:type="dxa"/>
            <w:tcBorders>
              <w:top w:val="single" w:sz="12" w:space="0" w:color="auto"/>
            </w:tcBorders>
          </w:tcPr>
          <w:p w:rsidR="00B60754" w:rsidRDefault="00B60754" w:rsidP="00D60063">
            <w:pPr>
              <w:jc w:val="right"/>
              <w:rPr>
                <w:snapToGrid w:val="0"/>
                <w:color w:val="000000"/>
              </w:rPr>
            </w:pPr>
          </w:p>
        </w:tc>
        <w:tc>
          <w:tcPr>
            <w:tcW w:w="355" w:type="dxa"/>
            <w:tcBorders>
              <w:top w:val="single" w:sz="12" w:space="0" w:color="auto"/>
            </w:tcBorders>
          </w:tcPr>
          <w:p w:rsidR="00B60754" w:rsidRDefault="00B60754" w:rsidP="00D60063">
            <w:pPr>
              <w:jc w:val="right"/>
              <w:rPr>
                <w:snapToGrid w:val="0"/>
                <w:color w:val="000000"/>
              </w:rPr>
            </w:pPr>
          </w:p>
        </w:tc>
        <w:tc>
          <w:tcPr>
            <w:tcW w:w="912" w:type="dxa"/>
            <w:gridSpan w:val="3"/>
            <w:tcBorders>
              <w:top w:val="single" w:sz="12" w:space="0" w:color="auto"/>
            </w:tcBorders>
          </w:tcPr>
          <w:p w:rsidR="00B60754" w:rsidRDefault="00B60754" w:rsidP="00D60063">
            <w:pPr>
              <w:jc w:val="right"/>
              <w:rPr>
                <w:snapToGrid w:val="0"/>
                <w:color w:val="000000"/>
              </w:rPr>
            </w:pPr>
          </w:p>
        </w:tc>
        <w:tc>
          <w:tcPr>
            <w:tcW w:w="430" w:type="dxa"/>
            <w:gridSpan w:val="2"/>
            <w:tcBorders>
              <w:top w:val="single" w:sz="12" w:space="0" w:color="auto"/>
            </w:tcBorders>
          </w:tcPr>
          <w:p w:rsidR="00B60754" w:rsidRDefault="00B60754" w:rsidP="00D60063">
            <w:pPr>
              <w:jc w:val="right"/>
              <w:rPr>
                <w:snapToGrid w:val="0"/>
                <w:color w:val="000000"/>
              </w:rPr>
            </w:pPr>
          </w:p>
        </w:tc>
        <w:tc>
          <w:tcPr>
            <w:tcW w:w="1139" w:type="dxa"/>
            <w:gridSpan w:val="2"/>
            <w:tcBorders>
              <w:top w:val="single" w:sz="12" w:space="0" w:color="auto"/>
            </w:tcBorders>
          </w:tcPr>
          <w:p w:rsidR="00B60754" w:rsidRDefault="00B60754" w:rsidP="00D60063">
            <w:pPr>
              <w:jc w:val="right"/>
              <w:rPr>
                <w:snapToGrid w:val="0"/>
                <w:color w:val="000000"/>
              </w:rPr>
            </w:pPr>
          </w:p>
        </w:tc>
        <w:tc>
          <w:tcPr>
            <w:tcW w:w="153" w:type="dxa"/>
            <w:tcBorders>
              <w:top w:val="single" w:sz="12" w:space="0" w:color="auto"/>
            </w:tcBorders>
          </w:tcPr>
          <w:p w:rsidR="00B60754" w:rsidRDefault="00B60754" w:rsidP="00D60063">
            <w:pPr>
              <w:jc w:val="right"/>
              <w:rPr>
                <w:snapToGrid w:val="0"/>
                <w:color w:val="000000"/>
              </w:rPr>
            </w:pPr>
          </w:p>
        </w:tc>
        <w:tc>
          <w:tcPr>
            <w:tcW w:w="448" w:type="dxa"/>
            <w:tcBorders>
              <w:top w:val="single" w:sz="12" w:space="0" w:color="auto"/>
            </w:tcBorders>
          </w:tcPr>
          <w:p w:rsidR="00B60754" w:rsidRDefault="00B60754" w:rsidP="00D60063">
            <w:pPr>
              <w:jc w:val="right"/>
              <w:rPr>
                <w:snapToGrid w:val="0"/>
                <w:color w:val="000000"/>
              </w:rPr>
            </w:pPr>
          </w:p>
        </w:tc>
        <w:tc>
          <w:tcPr>
            <w:tcW w:w="677" w:type="dxa"/>
            <w:gridSpan w:val="3"/>
            <w:tcBorders>
              <w:top w:val="single" w:sz="12" w:space="0" w:color="auto"/>
            </w:tcBorders>
          </w:tcPr>
          <w:p w:rsidR="00B60754" w:rsidRDefault="00B60754" w:rsidP="00D60063">
            <w:pPr>
              <w:jc w:val="right"/>
              <w:rPr>
                <w:snapToGrid w:val="0"/>
                <w:color w:val="000000"/>
              </w:rPr>
            </w:pPr>
          </w:p>
        </w:tc>
        <w:tc>
          <w:tcPr>
            <w:tcW w:w="1627" w:type="dxa"/>
            <w:gridSpan w:val="3"/>
            <w:tcBorders>
              <w:top w:val="single" w:sz="12" w:space="0" w:color="auto"/>
            </w:tcBorders>
          </w:tcPr>
          <w:p w:rsidR="00B60754" w:rsidRDefault="00B60754" w:rsidP="00D60063">
            <w:pPr>
              <w:jc w:val="right"/>
              <w:rPr>
                <w:snapToGrid w:val="0"/>
                <w:color w:val="000000"/>
              </w:rPr>
            </w:pPr>
          </w:p>
        </w:tc>
        <w:tc>
          <w:tcPr>
            <w:tcW w:w="227" w:type="dxa"/>
            <w:tcBorders>
              <w:top w:val="single" w:sz="12" w:space="0" w:color="auto"/>
              <w:right w:val="single" w:sz="12" w:space="0" w:color="auto"/>
            </w:tcBorders>
          </w:tcPr>
          <w:p w:rsidR="00B60754" w:rsidRDefault="00B60754" w:rsidP="00D60063">
            <w:pPr>
              <w:jc w:val="right"/>
              <w:rPr>
                <w:snapToGrid w:val="0"/>
                <w:color w:val="000000"/>
              </w:rPr>
            </w:pPr>
          </w:p>
        </w:tc>
      </w:tr>
      <w:tr w:rsidR="00B60754" w:rsidTr="00F269AD">
        <w:trPr>
          <w:cantSplit/>
          <w:trHeight w:hRule="exact" w:val="254"/>
        </w:trPr>
        <w:tc>
          <w:tcPr>
            <w:tcW w:w="11212" w:type="dxa"/>
            <w:gridSpan w:val="24"/>
            <w:tcBorders>
              <w:left w:val="single" w:sz="12" w:space="0" w:color="auto"/>
              <w:right w:val="single" w:sz="12" w:space="0" w:color="auto"/>
            </w:tcBorders>
          </w:tcPr>
          <w:p w:rsidR="00B60754" w:rsidRPr="00CB64A6" w:rsidRDefault="00B60754" w:rsidP="00D60063">
            <w:pPr>
              <w:rPr>
                <w:snapToGrid w:val="0"/>
                <w:color w:val="000000"/>
                <w:sz w:val="20"/>
              </w:rPr>
            </w:pPr>
            <w:r w:rsidRPr="00CB64A6">
              <w:rPr>
                <w:snapToGrid w:val="0"/>
                <w:color w:val="000000"/>
                <w:sz w:val="20"/>
              </w:rPr>
              <w:t>Après avoir évalué médicalement la personne nommée plus haut, je considère qu'</w:t>
            </w:r>
            <w:r>
              <w:rPr>
                <w:snapToGrid w:val="0"/>
                <w:color w:val="000000"/>
                <w:sz w:val="20"/>
              </w:rPr>
              <w:t>elle</w:t>
            </w:r>
            <w:r w:rsidRPr="00CB64A6">
              <w:rPr>
                <w:snapToGrid w:val="0"/>
                <w:color w:val="000000"/>
                <w:sz w:val="20"/>
              </w:rPr>
              <w:t xml:space="preserve"> :</w:t>
            </w:r>
          </w:p>
        </w:tc>
      </w:tr>
      <w:tr w:rsidR="00B60754" w:rsidTr="00F269AD">
        <w:trPr>
          <w:cantSplit/>
          <w:trHeight w:val="283"/>
        </w:trPr>
        <w:tc>
          <w:tcPr>
            <w:tcW w:w="1106" w:type="dxa"/>
            <w:tcBorders>
              <w:left w:val="single" w:sz="12" w:space="0" w:color="auto"/>
            </w:tcBorders>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10106" w:type="dxa"/>
            <w:gridSpan w:val="23"/>
            <w:tcBorders>
              <w:right w:val="single" w:sz="12" w:space="0" w:color="auto"/>
            </w:tcBorders>
          </w:tcPr>
          <w:p w:rsidR="00B60754" w:rsidRPr="00CB64A6" w:rsidRDefault="00B60754" w:rsidP="00D60063">
            <w:pPr>
              <w:rPr>
                <w:snapToGrid w:val="0"/>
                <w:color w:val="000000"/>
                <w:sz w:val="20"/>
              </w:rPr>
            </w:pPr>
            <w:r>
              <w:rPr>
                <w:snapToGrid w:val="0"/>
                <w:color w:val="000000"/>
                <w:sz w:val="20"/>
              </w:rPr>
              <w:t>p</w:t>
            </w:r>
            <w:r w:rsidRPr="00CB64A6">
              <w:rPr>
                <w:snapToGrid w:val="0"/>
                <w:color w:val="000000"/>
                <w:sz w:val="20"/>
              </w:rPr>
              <w:t>eut</w:t>
            </w:r>
            <w:r>
              <w:rPr>
                <w:snapToGrid w:val="0"/>
                <w:color w:val="000000"/>
                <w:sz w:val="20"/>
              </w:rPr>
              <w:t xml:space="preserve"> retourner à sa tâche régulière</w:t>
            </w:r>
            <w:r w:rsidRPr="00CB64A6">
              <w:rPr>
                <w:snapToGrid w:val="0"/>
                <w:color w:val="000000"/>
                <w:sz w:val="20"/>
              </w:rPr>
              <w:t>;</w:t>
            </w:r>
          </w:p>
        </w:tc>
      </w:tr>
      <w:tr w:rsidR="00B60754" w:rsidTr="00F269AD">
        <w:trPr>
          <w:cantSplit/>
          <w:trHeight w:hRule="exact" w:val="527"/>
        </w:trPr>
        <w:tc>
          <w:tcPr>
            <w:tcW w:w="1106" w:type="dxa"/>
            <w:tcBorders>
              <w:left w:val="single" w:sz="12" w:space="0" w:color="auto"/>
            </w:tcBorders>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10106" w:type="dxa"/>
            <w:gridSpan w:val="23"/>
            <w:tcBorders>
              <w:right w:val="single" w:sz="12" w:space="0" w:color="auto"/>
            </w:tcBorders>
          </w:tcPr>
          <w:p w:rsidR="00B60754" w:rsidRDefault="00B60754" w:rsidP="009D3C57">
            <w:pPr>
              <w:jc w:val="both"/>
              <w:rPr>
                <w:snapToGrid w:val="0"/>
                <w:color w:val="000000"/>
                <w:sz w:val="20"/>
              </w:rPr>
            </w:pPr>
            <w:r>
              <w:rPr>
                <w:snapToGrid w:val="0"/>
                <w:color w:val="000000"/>
                <w:sz w:val="20"/>
              </w:rPr>
              <w:t>p</w:t>
            </w:r>
            <w:r w:rsidRPr="00F269AD">
              <w:rPr>
                <w:snapToGrid w:val="0"/>
                <w:color w:val="000000"/>
                <w:sz w:val="20"/>
              </w:rPr>
              <w:t xml:space="preserve">eut reprendre sa fonction régulière, mais dans un </w:t>
            </w:r>
            <w:r w:rsidRPr="00F269AD">
              <w:rPr>
                <w:b/>
                <w:snapToGrid w:val="0"/>
                <w:color w:val="000000"/>
                <w:sz w:val="20"/>
              </w:rPr>
              <w:t>travail léger</w:t>
            </w:r>
            <w:r w:rsidRPr="00F269AD">
              <w:rPr>
                <w:snapToGrid w:val="0"/>
                <w:color w:val="000000"/>
                <w:sz w:val="20"/>
              </w:rPr>
              <w:t xml:space="preserve"> avec la ou les limitations </w:t>
            </w:r>
          </w:p>
          <w:p w:rsidR="00B60754" w:rsidRPr="00CB64A6" w:rsidRDefault="00B60754" w:rsidP="009D3C57">
            <w:pPr>
              <w:jc w:val="both"/>
              <w:rPr>
                <w:snapToGrid w:val="0"/>
                <w:color w:val="000000"/>
                <w:sz w:val="20"/>
              </w:rPr>
            </w:pPr>
            <w:r w:rsidRPr="00F269AD">
              <w:rPr>
                <w:snapToGrid w:val="0"/>
                <w:color w:val="000000"/>
                <w:sz w:val="20"/>
              </w:rPr>
              <w:t>fonctionnelles suivantes (actions à éviter) :</w:t>
            </w:r>
          </w:p>
        </w:tc>
      </w:tr>
      <w:tr w:rsidR="00B60754" w:rsidTr="00F269AD">
        <w:trPr>
          <w:cantSplit/>
          <w:trHeight w:val="283"/>
        </w:trPr>
        <w:tc>
          <w:tcPr>
            <w:tcW w:w="1106" w:type="dxa"/>
            <w:vMerge w:val="restart"/>
            <w:tcBorders>
              <w:left w:val="single" w:sz="12" w:space="0" w:color="auto"/>
            </w:tcBorders>
          </w:tcPr>
          <w:p w:rsidR="00B60754" w:rsidRDefault="00B60754" w:rsidP="00D60063">
            <w:pPr>
              <w:ind w:left="226"/>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F269AD">
            <w:pPr>
              <w:rPr>
                <w:snapToGrid w:val="0"/>
                <w:color w:val="000000"/>
              </w:rPr>
            </w:pPr>
            <w:r>
              <w:rPr>
                <w:snapToGrid w:val="0"/>
                <w:color w:val="000000"/>
                <w:sz w:val="16"/>
              </w:rPr>
              <w:t>Doit faire un travail en position assise seulement</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Default="00B60754" w:rsidP="00FB3C50">
            <w:pPr>
              <w:rPr>
                <w:snapToGrid w:val="0"/>
                <w:color w:val="000000"/>
              </w:rPr>
            </w:pPr>
            <w:r>
              <w:rPr>
                <w:snapToGrid w:val="0"/>
                <w:color w:val="000000"/>
                <w:sz w:val="16"/>
              </w:rPr>
              <w:t>Se courber fréquemment</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D60063">
            <w:pPr>
              <w:rPr>
                <w:snapToGrid w:val="0"/>
                <w:color w:val="000000"/>
              </w:rPr>
            </w:pPr>
            <w:r>
              <w:rPr>
                <w:snapToGrid w:val="0"/>
                <w:color w:val="000000"/>
                <w:sz w:val="16"/>
              </w:rPr>
              <w:t>Faire des torsions répétées</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Default="00B60754" w:rsidP="00FB3C50">
            <w:pPr>
              <w:rPr>
                <w:snapToGrid w:val="0"/>
                <w:color w:val="000000"/>
              </w:rPr>
            </w:pPr>
            <w:r>
              <w:rPr>
                <w:snapToGrid w:val="0"/>
                <w:color w:val="000000"/>
                <w:sz w:val="16"/>
              </w:rPr>
              <w:t>Porter, pousser, tirer</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F269AD">
            <w:pPr>
              <w:rPr>
                <w:snapToGrid w:val="0"/>
                <w:color w:val="000000"/>
              </w:rPr>
            </w:pPr>
            <w:r>
              <w:rPr>
                <w:snapToGrid w:val="0"/>
                <w:color w:val="000000"/>
                <w:sz w:val="16"/>
              </w:rPr>
              <w:t>Faire des efforts physiques excessifs</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Pr="00F269AD" w:rsidRDefault="00B60754" w:rsidP="00D60063">
            <w:pPr>
              <w:rPr>
                <w:snapToGrid w:val="0"/>
                <w:color w:val="000000"/>
                <w:sz w:val="16"/>
              </w:rPr>
            </w:pPr>
            <w:r>
              <w:rPr>
                <w:snapToGrid w:val="0"/>
                <w:color w:val="000000"/>
                <w:sz w:val="16"/>
              </w:rPr>
              <w:t xml:space="preserve">Effectuer des mouvements répétitifs </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D60063">
            <w:pPr>
              <w:rPr>
                <w:snapToGrid w:val="0"/>
                <w:color w:val="000000"/>
              </w:rPr>
            </w:pPr>
            <w:r>
              <w:rPr>
                <w:snapToGrid w:val="0"/>
                <w:color w:val="000000"/>
                <w:sz w:val="16"/>
              </w:rPr>
              <w:t>Marcher ou se tenir debout continuellement</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Default="00B60754" w:rsidP="00D60063">
            <w:pPr>
              <w:rPr>
                <w:snapToGrid w:val="0"/>
                <w:color w:val="000000"/>
              </w:rPr>
            </w:pPr>
            <w:r>
              <w:rPr>
                <w:snapToGrid w:val="0"/>
                <w:color w:val="000000"/>
                <w:sz w:val="16"/>
              </w:rPr>
              <w:t>Soulever des poids de plus de ______ Kg</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D60063">
            <w:pPr>
              <w:rPr>
                <w:snapToGrid w:val="0"/>
                <w:color w:val="000000"/>
              </w:rPr>
            </w:pPr>
            <w:r>
              <w:rPr>
                <w:snapToGrid w:val="0"/>
                <w:color w:val="000000"/>
                <w:sz w:val="16"/>
              </w:rPr>
              <w:t>Demeurer en posture statique</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Default="00B60754" w:rsidP="00F269AD">
            <w:pPr>
              <w:rPr>
                <w:snapToGrid w:val="0"/>
                <w:color w:val="000000"/>
              </w:rPr>
            </w:pPr>
            <w:r>
              <w:rPr>
                <w:snapToGrid w:val="0"/>
                <w:color w:val="000000"/>
                <w:sz w:val="16"/>
              </w:rPr>
              <w:t>Autres (préciser ci-dessous)</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FB3C50">
            <w:pPr>
              <w:rPr>
                <w:snapToGrid w:val="0"/>
                <w:color w:val="000000"/>
              </w:rPr>
            </w:pPr>
            <w:r>
              <w:rPr>
                <w:snapToGrid w:val="0"/>
                <w:color w:val="000000"/>
                <w:sz w:val="16"/>
              </w:rPr>
              <w:t>Travailler dans des échelles ou des endroits élevés</w:t>
            </w:r>
          </w:p>
        </w:tc>
        <w:tc>
          <w:tcPr>
            <w:tcW w:w="414" w:type="dxa"/>
            <w:gridSpan w:val="3"/>
          </w:tcPr>
          <w:p w:rsidR="00B60754" w:rsidRDefault="00B60754" w:rsidP="00D60063">
            <w:pPr>
              <w:rPr>
                <w:snapToGrid w:val="0"/>
                <w:color w:val="000000"/>
              </w:rPr>
            </w:pPr>
          </w:p>
        </w:tc>
        <w:tc>
          <w:tcPr>
            <w:tcW w:w="4425" w:type="dxa"/>
            <w:gridSpan w:val="12"/>
            <w:tcBorders>
              <w:left w:val="nil"/>
              <w:bottom w:val="single" w:sz="4" w:space="0" w:color="auto"/>
              <w:right w:val="single" w:sz="12" w:space="0" w:color="auto"/>
            </w:tcBorders>
          </w:tcPr>
          <w:p w:rsidR="00B60754" w:rsidRDefault="00B60754" w:rsidP="003276BA">
            <w:pPr>
              <w:ind w:right="150"/>
              <w:rPr>
                <w:snapToGrid w:val="0"/>
                <w:color w:val="000000"/>
              </w:rPr>
            </w:pPr>
          </w:p>
        </w:tc>
      </w:tr>
      <w:tr w:rsidR="00B60754" w:rsidTr="00F269AD">
        <w:trPr>
          <w:trHeight w:hRule="exact" w:val="312"/>
        </w:trPr>
        <w:tc>
          <w:tcPr>
            <w:tcW w:w="1106" w:type="dxa"/>
            <w:tcBorders>
              <w:left w:val="single" w:sz="12" w:space="0" w:color="auto"/>
            </w:tcBorders>
          </w:tcPr>
          <w:p w:rsidR="00B60754" w:rsidRPr="00CB64A6" w:rsidRDefault="00B60754" w:rsidP="00D60063">
            <w:pPr>
              <w:jc w:val="right"/>
              <w:rPr>
                <w:snapToGrid w:val="0"/>
                <w:color w:val="000000"/>
                <w:sz w:val="20"/>
              </w:rPr>
            </w:pPr>
          </w:p>
        </w:tc>
        <w:tc>
          <w:tcPr>
            <w:tcW w:w="5267" w:type="dxa"/>
            <w:gridSpan w:val="8"/>
          </w:tcPr>
          <w:p w:rsidR="00B60754" w:rsidRPr="00CB64A6" w:rsidRDefault="00B60754" w:rsidP="00D60063">
            <w:pPr>
              <w:rPr>
                <w:snapToGrid w:val="0"/>
                <w:color w:val="000000"/>
                <w:sz w:val="20"/>
              </w:rPr>
            </w:pPr>
            <w:r w:rsidRPr="00CB64A6">
              <w:rPr>
                <w:snapToGrid w:val="0"/>
                <w:color w:val="000000"/>
                <w:sz w:val="20"/>
              </w:rPr>
              <w:t xml:space="preserve">Ces restrictions sont </w:t>
            </w:r>
            <w:r w:rsidRPr="00CB64A6">
              <w:rPr>
                <w:rFonts w:ascii="Wingdings" w:hAnsi="Wingdings"/>
                <w:snapToGrid w:val="0"/>
                <w:color w:val="000000"/>
                <w:sz w:val="20"/>
              </w:rPr>
              <w:t></w:t>
            </w:r>
            <w:r w:rsidRPr="00CB64A6">
              <w:rPr>
                <w:snapToGrid w:val="0"/>
                <w:color w:val="000000"/>
                <w:sz w:val="20"/>
              </w:rPr>
              <w:t xml:space="preserve"> permanentes ou</w:t>
            </w:r>
          </w:p>
          <w:p w:rsidR="00B60754" w:rsidRPr="00CB64A6" w:rsidRDefault="00B60754" w:rsidP="00D60063">
            <w:pPr>
              <w:rPr>
                <w:snapToGrid w:val="0"/>
                <w:color w:val="000000"/>
                <w:sz w:val="20"/>
              </w:rPr>
            </w:pPr>
          </w:p>
        </w:tc>
        <w:tc>
          <w:tcPr>
            <w:tcW w:w="138" w:type="dxa"/>
            <w:gridSpan w:val="2"/>
          </w:tcPr>
          <w:p w:rsidR="00B60754" w:rsidRPr="00CB64A6" w:rsidRDefault="00B60754" w:rsidP="00D60063">
            <w:pPr>
              <w:jc w:val="right"/>
              <w:rPr>
                <w:snapToGrid w:val="0"/>
                <w:color w:val="000000"/>
                <w:sz w:val="20"/>
              </w:rPr>
            </w:pPr>
          </w:p>
        </w:tc>
        <w:tc>
          <w:tcPr>
            <w:tcW w:w="1569" w:type="dxa"/>
            <w:gridSpan w:val="4"/>
          </w:tcPr>
          <w:p w:rsidR="00B60754" w:rsidRPr="00CB64A6" w:rsidRDefault="00B60754" w:rsidP="00D60063">
            <w:pPr>
              <w:jc w:val="right"/>
              <w:rPr>
                <w:snapToGrid w:val="0"/>
                <w:color w:val="000000"/>
                <w:sz w:val="20"/>
              </w:rPr>
            </w:pPr>
          </w:p>
        </w:tc>
        <w:tc>
          <w:tcPr>
            <w:tcW w:w="153" w:type="dxa"/>
            <w:tcBorders>
              <w:top w:val="single" w:sz="4" w:space="0" w:color="auto"/>
            </w:tcBorders>
          </w:tcPr>
          <w:p w:rsidR="00B60754" w:rsidRPr="00CB64A6" w:rsidRDefault="00B60754" w:rsidP="00D60063">
            <w:pPr>
              <w:jc w:val="right"/>
              <w:rPr>
                <w:snapToGrid w:val="0"/>
                <w:color w:val="000000"/>
                <w:sz w:val="20"/>
              </w:rPr>
            </w:pPr>
          </w:p>
        </w:tc>
        <w:tc>
          <w:tcPr>
            <w:tcW w:w="448" w:type="dxa"/>
            <w:tcBorders>
              <w:top w:val="single" w:sz="4" w:space="0" w:color="auto"/>
            </w:tcBorders>
          </w:tcPr>
          <w:p w:rsidR="00B60754" w:rsidRPr="00CB64A6" w:rsidRDefault="00B60754" w:rsidP="00D60063">
            <w:pPr>
              <w:jc w:val="right"/>
              <w:rPr>
                <w:snapToGrid w:val="0"/>
                <w:color w:val="000000"/>
                <w:sz w:val="20"/>
              </w:rPr>
            </w:pPr>
          </w:p>
        </w:tc>
        <w:tc>
          <w:tcPr>
            <w:tcW w:w="677" w:type="dxa"/>
            <w:gridSpan w:val="3"/>
            <w:tcBorders>
              <w:top w:val="single" w:sz="4" w:space="0" w:color="auto"/>
            </w:tcBorders>
          </w:tcPr>
          <w:p w:rsidR="00B60754" w:rsidRPr="00CB64A6" w:rsidRDefault="00B60754" w:rsidP="00D60063">
            <w:pPr>
              <w:jc w:val="right"/>
              <w:rPr>
                <w:snapToGrid w:val="0"/>
                <w:color w:val="000000"/>
                <w:sz w:val="20"/>
              </w:rPr>
            </w:pPr>
          </w:p>
        </w:tc>
        <w:tc>
          <w:tcPr>
            <w:tcW w:w="1627" w:type="dxa"/>
            <w:gridSpan w:val="3"/>
            <w:tcBorders>
              <w:top w:val="single" w:sz="4" w:space="0" w:color="auto"/>
            </w:tcBorders>
          </w:tcPr>
          <w:p w:rsidR="00B60754" w:rsidRPr="00CB64A6" w:rsidRDefault="00B60754" w:rsidP="00D60063">
            <w:pPr>
              <w:jc w:val="right"/>
              <w:rPr>
                <w:snapToGrid w:val="0"/>
                <w:color w:val="000000"/>
                <w:sz w:val="20"/>
              </w:rPr>
            </w:pPr>
          </w:p>
        </w:tc>
        <w:tc>
          <w:tcPr>
            <w:tcW w:w="227" w:type="dxa"/>
            <w:tcBorders>
              <w:top w:val="single" w:sz="4" w:space="0" w:color="auto"/>
              <w:right w:val="single" w:sz="12" w:space="0" w:color="auto"/>
            </w:tcBorders>
          </w:tcPr>
          <w:p w:rsidR="00B60754" w:rsidRPr="00CB64A6" w:rsidRDefault="00B60754" w:rsidP="00D60063">
            <w:pPr>
              <w:jc w:val="right"/>
              <w:rPr>
                <w:snapToGrid w:val="0"/>
                <w:color w:val="000000"/>
                <w:sz w:val="20"/>
              </w:rPr>
            </w:pPr>
          </w:p>
        </w:tc>
      </w:tr>
      <w:tr w:rsidR="00B60754" w:rsidTr="00F269AD">
        <w:trPr>
          <w:cantSplit/>
          <w:trHeight w:hRule="exact" w:val="312"/>
        </w:trPr>
        <w:tc>
          <w:tcPr>
            <w:tcW w:w="1106" w:type="dxa"/>
            <w:tcBorders>
              <w:left w:val="single" w:sz="12" w:space="0" w:color="auto"/>
            </w:tcBorders>
          </w:tcPr>
          <w:p w:rsidR="00B60754" w:rsidRPr="00CB64A6" w:rsidRDefault="00B60754" w:rsidP="00D60063">
            <w:pPr>
              <w:jc w:val="right"/>
              <w:rPr>
                <w:snapToGrid w:val="0"/>
                <w:color w:val="000000"/>
                <w:sz w:val="20"/>
              </w:rPr>
            </w:pPr>
          </w:p>
        </w:tc>
        <w:tc>
          <w:tcPr>
            <w:tcW w:w="5336" w:type="dxa"/>
            <w:gridSpan w:val="9"/>
          </w:tcPr>
          <w:p w:rsidR="00B60754" w:rsidRPr="00CB64A6" w:rsidRDefault="00B60754" w:rsidP="00F269AD">
            <w:pPr>
              <w:ind w:right="510"/>
              <w:rPr>
                <w:snapToGrid w:val="0"/>
                <w:color w:val="000000"/>
                <w:sz w:val="20"/>
              </w:rPr>
            </w:pPr>
            <w:r w:rsidRPr="00CB64A6">
              <w:rPr>
                <w:snapToGrid w:val="0"/>
                <w:color w:val="000000"/>
                <w:sz w:val="20"/>
              </w:rPr>
              <w:t xml:space="preserve">                                  </w:t>
            </w:r>
            <w:r w:rsidRPr="00CB64A6">
              <w:rPr>
                <w:rFonts w:ascii="Wingdings" w:hAnsi="Wingdings"/>
                <w:snapToGrid w:val="0"/>
                <w:color w:val="000000"/>
                <w:sz w:val="20"/>
              </w:rPr>
              <w:t></w:t>
            </w:r>
            <w:r>
              <w:rPr>
                <w:snapToGrid w:val="0"/>
                <w:color w:val="000000"/>
                <w:sz w:val="20"/>
              </w:rPr>
              <w:t xml:space="preserve"> temporaires jusqu’au (date)</w:t>
            </w:r>
            <w:r w:rsidRPr="00CB64A6">
              <w:rPr>
                <w:snapToGrid w:val="0"/>
                <w:color w:val="000000"/>
                <w:sz w:val="20"/>
              </w:rPr>
              <w:t xml:space="preserve"> :</w:t>
            </w:r>
          </w:p>
        </w:tc>
        <w:tc>
          <w:tcPr>
            <w:tcW w:w="1618" w:type="dxa"/>
            <w:gridSpan w:val="4"/>
            <w:tcBorders>
              <w:bottom w:val="single" w:sz="4" w:space="0" w:color="auto"/>
            </w:tcBorders>
          </w:tcPr>
          <w:p w:rsidR="00B60754" w:rsidRPr="00CB64A6" w:rsidRDefault="00B60754" w:rsidP="00F269AD">
            <w:pPr>
              <w:ind w:left="-471" w:firstLine="351"/>
              <w:jc w:val="center"/>
              <w:rPr>
                <w:snapToGrid w:val="0"/>
                <w:color w:val="000000"/>
                <w:sz w:val="20"/>
              </w:rPr>
            </w:pPr>
            <w:r w:rsidRPr="00CB64A6">
              <w:rPr>
                <w:snapToGrid w:val="0"/>
                <w:color w:val="000000"/>
                <w:sz w:val="20"/>
              </w:rPr>
              <w:t xml:space="preserve">/ </w:t>
            </w:r>
            <w:r>
              <w:rPr>
                <w:snapToGrid w:val="0"/>
                <w:color w:val="000000"/>
                <w:sz w:val="20"/>
              </w:rPr>
              <w:t xml:space="preserve">  </w:t>
            </w:r>
            <w:r w:rsidRPr="00CB64A6">
              <w:rPr>
                <w:snapToGrid w:val="0"/>
                <w:color w:val="000000"/>
                <w:sz w:val="20"/>
              </w:rPr>
              <w:t xml:space="preserve">   /</w:t>
            </w:r>
          </w:p>
        </w:tc>
        <w:tc>
          <w:tcPr>
            <w:tcW w:w="677" w:type="dxa"/>
            <w:gridSpan w:val="4"/>
          </w:tcPr>
          <w:p w:rsidR="00B60754" w:rsidRPr="00CB64A6" w:rsidRDefault="00B60754" w:rsidP="00D60063">
            <w:pPr>
              <w:jc w:val="right"/>
              <w:rPr>
                <w:snapToGrid w:val="0"/>
                <w:color w:val="000000"/>
                <w:sz w:val="20"/>
              </w:rPr>
            </w:pPr>
          </w:p>
        </w:tc>
        <w:tc>
          <w:tcPr>
            <w:tcW w:w="1627" w:type="dxa"/>
            <w:gridSpan w:val="4"/>
          </w:tcPr>
          <w:p w:rsidR="00B60754" w:rsidRPr="00CB64A6" w:rsidRDefault="00B60754" w:rsidP="00D60063">
            <w:pPr>
              <w:jc w:val="right"/>
              <w:rPr>
                <w:snapToGrid w:val="0"/>
                <w:color w:val="000000"/>
                <w:sz w:val="20"/>
              </w:rPr>
            </w:pPr>
          </w:p>
        </w:tc>
        <w:tc>
          <w:tcPr>
            <w:tcW w:w="848" w:type="dxa"/>
            <w:gridSpan w:val="2"/>
            <w:tcBorders>
              <w:right w:val="single" w:sz="12" w:space="0" w:color="auto"/>
            </w:tcBorders>
          </w:tcPr>
          <w:p w:rsidR="00B60754" w:rsidRPr="00CB64A6" w:rsidRDefault="00B60754" w:rsidP="00D60063">
            <w:pPr>
              <w:jc w:val="right"/>
              <w:rPr>
                <w:snapToGrid w:val="0"/>
                <w:color w:val="000000"/>
                <w:sz w:val="20"/>
              </w:rPr>
            </w:pPr>
          </w:p>
        </w:tc>
      </w:tr>
      <w:tr w:rsidR="00B60754" w:rsidTr="00F269AD">
        <w:trPr>
          <w:cantSplit/>
          <w:trHeight w:val="283"/>
        </w:trPr>
        <w:tc>
          <w:tcPr>
            <w:tcW w:w="1106" w:type="dxa"/>
            <w:tcBorders>
              <w:left w:val="single" w:sz="12" w:space="0" w:color="auto"/>
            </w:tcBorders>
          </w:tcPr>
          <w:p w:rsidR="00B60754" w:rsidRPr="00CB64A6" w:rsidRDefault="00B60754" w:rsidP="00D60063">
            <w:pPr>
              <w:jc w:val="center"/>
              <w:rPr>
                <w:rFonts w:ascii="Wingdings" w:hAnsi="Wingdings"/>
                <w:snapToGrid w:val="0"/>
                <w:color w:val="000000"/>
                <w:sz w:val="20"/>
              </w:rPr>
            </w:pPr>
            <w:r w:rsidRPr="00CB64A6">
              <w:rPr>
                <w:rFonts w:ascii="Wingdings" w:hAnsi="Wingdings"/>
                <w:snapToGrid w:val="0"/>
                <w:color w:val="000000"/>
                <w:sz w:val="20"/>
              </w:rPr>
              <w:t></w:t>
            </w:r>
          </w:p>
        </w:tc>
        <w:tc>
          <w:tcPr>
            <w:tcW w:w="10106" w:type="dxa"/>
            <w:gridSpan w:val="23"/>
            <w:vMerge w:val="restart"/>
            <w:tcBorders>
              <w:right w:val="single" w:sz="12" w:space="0" w:color="auto"/>
            </w:tcBorders>
          </w:tcPr>
          <w:p w:rsidR="00B60754" w:rsidRPr="00CB64A6" w:rsidRDefault="00B60754" w:rsidP="003276BA">
            <w:pPr>
              <w:rPr>
                <w:snapToGrid w:val="0"/>
                <w:color w:val="000000"/>
                <w:sz w:val="20"/>
              </w:rPr>
            </w:pPr>
            <w:r>
              <w:rPr>
                <w:snapToGrid w:val="0"/>
                <w:sz w:val="20"/>
              </w:rPr>
              <w:t>n</w:t>
            </w:r>
            <w:r w:rsidRPr="00CB64A6">
              <w:rPr>
                <w:snapToGrid w:val="0"/>
                <w:sz w:val="20"/>
              </w:rPr>
              <w:t>e peut retourner à sa fonction régulière; par contre, je consens à ce que cette personne soit</w:t>
            </w:r>
            <w:r w:rsidRPr="00CB64A6">
              <w:rPr>
                <w:sz w:val="20"/>
              </w:rPr>
              <w:t xml:space="preserve"> </w:t>
            </w:r>
            <w:r w:rsidRPr="00CB64A6">
              <w:rPr>
                <w:b/>
                <w:snapToGrid w:val="0"/>
                <w:sz w:val="20"/>
              </w:rPr>
              <w:t>assignée temporairement</w:t>
            </w:r>
            <w:r w:rsidRPr="00CB64A6">
              <w:rPr>
                <w:snapToGrid w:val="0"/>
                <w:sz w:val="20"/>
              </w:rPr>
              <w:t xml:space="preserve"> à un travail adapté tel que proposé ci-dessous </w:t>
            </w:r>
            <w:r w:rsidRPr="00CB64A6">
              <w:rPr>
                <w:snapToGrid w:val="0"/>
                <w:color w:val="000000"/>
                <w:sz w:val="20"/>
              </w:rPr>
              <w:t>avec la ou les limitations précisée</w:t>
            </w:r>
            <w:r>
              <w:rPr>
                <w:snapToGrid w:val="0"/>
                <w:color w:val="000000"/>
                <w:sz w:val="20"/>
              </w:rPr>
              <w:t>s</w:t>
            </w:r>
            <w:r w:rsidRPr="00CB64A6">
              <w:rPr>
                <w:snapToGrid w:val="0"/>
                <w:color w:val="000000"/>
                <w:sz w:val="20"/>
              </w:rPr>
              <w:t xml:space="preserve"> ci-dessus</w:t>
            </w:r>
            <w:r>
              <w:rPr>
                <w:snapToGrid w:val="0"/>
                <w:color w:val="000000"/>
                <w:sz w:val="20"/>
              </w:rPr>
              <w:t xml:space="preserve"> </w:t>
            </w:r>
            <w:r w:rsidRPr="00CB64A6">
              <w:rPr>
                <w:snapToGrid w:val="0"/>
                <w:color w:val="000000"/>
                <w:sz w:val="20"/>
              </w:rPr>
              <w:t>:</w:t>
            </w:r>
          </w:p>
        </w:tc>
      </w:tr>
      <w:tr w:rsidR="00B60754" w:rsidTr="00F269AD">
        <w:trPr>
          <w:cantSplit/>
          <w:trHeight w:val="276"/>
        </w:trPr>
        <w:tc>
          <w:tcPr>
            <w:tcW w:w="1106" w:type="dxa"/>
            <w:vMerge w:val="restart"/>
            <w:tcBorders>
              <w:left w:val="single" w:sz="12" w:space="0" w:color="auto"/>
            </w:tcBorders>
          </w:tcPr>
          <w:tbl>
            <w:tblPr>
              <w:tblpPr w:leftFromText="141" w:rightFromText="141" w:vertAnchor="text" w:horzAnchor="page" w:tblpX="464" w:tblpY="1462"/>
              <w:tblOverlap w:val="never"/>
              <w:tblW w:w="11199" w:type="dxa"/>
              <w:tblLayout w:type="fixed"/>
              <w:tblCellMar>
                <w:left w:w="30" w:type="dxa"/>
                <w:right w:w="30" w:type="dxa"/>
              </w:tblCellMar>
              <w:tblLook w:val="0000" w:firstRow="0" w:lastRow="0" w:firstColumn="0" w:lastColumn="0" w:noHBand="0" w:noVBand="0"/>
            </w:tblPr>
            <w:tblGrid>
              <w:gridCol w:w="718"/>
              <w:gridCol w:w="814"/>
              <w:gridCol w:w="9667"/>
            </w:tblGrid>
            <w:tr w:rsidR="00B60754" w:rsidRPr="00DB124C" w:rsidTr="00DB124C">
              <w:trPr>
                <w:cantSplit/>
                <w:trHeight w:hRule="exact" w:val="143"/>
              </w:trPr>
              <w:tc>
                <w:tcPr>
                  <w:tcW w:w="718" w:type="dxa"/>
                </w:tcPr>
                <w:p w:rsidR="00B60754" w:rsidRPr="00DB124C" w:rsidRDefault="00B60754" w:rsidP="00FB3C50">
                  <w:pPr>
                    <w:jc w:val="center"/>
                    <w:rPr>
                      <w:rFonts w:ascii="Wingdings" w:hAnsi="Wingdings"/>
                      <w:snapToGrid w:val="0"/>
                      <w:color w:val="000000"/>
                    </w:rPr>
                  </w:pPr>
                </w:p>
              </w:tc>
              <w:tc>
                <w:tcPr>
                  <w:tcW w:w="814" w:type="dxa"/>
                </w:tcPr>
                <w:p w:rsidR="00B60754" w:rsidRPr="00DB124C" w:rsidRDefault="00B60754" w:rsidP="00FB3C50">
                  <w:pPr>
                    <w:rPr>
                      <w:snapToGrid w:val="0"/>
                      <w:color w:val="000000"/>
                      <w:sz w:val="16"/>
                    </w:rPr>
                  </w:pPr>
                </w:p>
              </w:tc>
              <w:tc>
                <w:tcPr>
                  <w:tcW w:w="9667" w:type="dxa"/>
                  <w:tcBorders>
                    <w:top w:val="single" w:sz="4" w:space="0" w:color="auto"/>
                    <w:right w:val="single" w:sz="12" w:space="0" w:color="auto"/>
                  </w:tcBorders>
                </w:tcPr>
                <w:p w:rsidR="00B60754" w:rsidRPr="00DB124C" w:rsidRDefault="00B60754" w:rsidP="00FB3C50">
                  <w:pPr>
                    <w:jc w:val="right"/>
                    <w:rPr>
                      <w:snapToGrid w:val="0"/>
                      <w:color w:val="000000"/>
                    </w:rPr>
                  </w:pPr>
                </w:p>
              </w:tc>
            </w:tr>
          </w:tbl>
          <w:p w:rsidR="00B60754" w:rsidRDefault="00B60754" w:rsidP="00D60063">
            <w:pPr>
              <w:jc w:val="right"/>
              <w:rPr>
                <w:snapToGrid w:val="0"/>
                <w:color w:val="000000"/>
              </w:rPr>
            </w:pPr>
          </w:p>
        </w:tc>
        <w:tc>
          <w:tcPr>
            <w:tcW w:w="10106" w:type="dxa"/>
            <w:gridSpan w:val="23"/>
            <w:vMerge/>
            <w:tcBorders>
              <w:right w:val="single" w:sz="12" w:space="0" w:color="auto"/>
            </w:tcBorders>
          </w:tcPr>
          <w:p w:rsidR="00B60754" w:rsidRDefault="00B60754" w:rsidP="00D60063">
            <w:pPr>
              <w:jc w:val="right"/>
              <w:rPr>
                <w:snapToGrid w:val="0"/>
                <w:color w:val="000000"/>
              </w:rPr>
            </w:pPr>
          </w:p>
        </w:tc>
      </w:tr>
      <w:tr w:rsidR="00B60754" w:rsidTr="00F269AD">
        <w:trPr>
          <w:cantSplit/>
          <w:trHeight w:val="276"/>
        </w:trPr>
        <w:tc>
          <w:tcPr>
            <w:tcW w:w="1106" w:type="dxa"/>
            <w:vMerge/>
            <w:tcBorders>
              <w:left w:val="single" w:sz="12" w:space="0" w:color="auto"/>
            </w:tcBorders>
          </w:tcPr>
          <w:p w:rsidR="00B60754" w:rsidRDefault="00B60754" w:rsidP="00D60063">
            <w:pPr>
              <w:jc w:val="right"/>
              <w:rPr>
                <w:snapToGrid w:val="0"/>
                <w:color w:val="000000"/>
              </w:rPr>
            </w:pPr>
          </w:p>
        </w:tc>
        <w:tc>
          <w:tcPr>
            <w:tcW w:w="10106" w:type="dxa"/>
            <w:gridSpan w:val="23"/>
            <w:vMerge/>
            <w:tcBorders>
              <w:right w:val="single" w:sz="12" w:space="0" w:color="auto"/>
            </w:tcBorders>
          </w:tcPr>
          <w:p w:rsidR="00B60754" w:rsidRDefault="00B60754" w:rsidP="00D60063">
            <w:pPr>
              <w:jc w:val="right"/>
              <w:rPr>
                <w:snapToGrid w:val="0"/>
                <w:color w:val="000000"/>
              </w:rPr>
            </w:pP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308" w:type="dxa"/>
            <w:gridSpan w:val="2"/>
          </w:tcPr>
          <w:p w:rsidR="00B60754" w:rsidRDefault="00B60754" w:rsidP="00D60063">
            <w:pPr>
              <w:rPr>
                <w:snapToGrid w:val="0"/>
                <w:color w:val="000000"/>
              </w:rPr>
            </w:pPr>
            <w:r>
              <w:rPr>
                <w:snapToGrid w:val="0"/>
                <w:color w:val="000000"/>
                <w:sz w:val="16"/>
              </w:rPr>
              <w:t>Travail de bureau</w:t>
            </w:r>
          </w:p>
        </w:tc>
        <w:tc>
          <w:tcPr>
            <w:tcW w:w="1183"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989" w:type="dxa"/>
            <w:gridSpan w:val="9"/>
          </w:tcPr>
          <w:p w:rsidR="00B60754" w:rsidRDefault="00B60754" w:rsidP="00D60063">
            <w:pPr>
              <w:rPr>
                <w:snapToGrid w:val="0"/>
                <w:color w:val="000000"/>
              </w:rPr>
            </w:pPr>
            <w:r>
              <w:rPr>
                <w:snapToGrid w:val="0"/>
                <w:color w:val="000000"/>
                <w:sz w:val="16"/>
              </w:rPr>
              <w:t>Entretien ménager léger</w:t>
            </w:r>
          </w:p>
        </w:tc>
        <w:tc>
          <w:tcPr>
            <w:tcW w:w="448"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531" w:type="dxa"/>
            <w:gridSpan w:val="7"/>
            <w:tcBorders>
              <w:right w:val="single" w:sz="12" w:space="0" w:color="auto"/>
            </w:tcBorders>
          </w:tcPr>
          <w:p w:rsidR="00B60754" w:rsidRDefault="00B60754" w:rsidP="00D60063">
            <w:pPr>
              <w:rPr>
                <w:snapToGrid w:val="0"/>
                <w:color w:val="000000"/>
              </w:rPr>
            </w:pPr>
            <w:r>
              <w:rPr>
                <w:snapToGrid w:val="0"/>
                <w:color w:val="000000"/>
                <w:sz w:val="16"/>
              </w:rPr>
              <w:t>Petits travaux de manutention</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308" w:type="dxa"/>
            <w:gridSpan w:val="2"/>
          </w:tcPr>
          <w:p w:rsidR="00B60754" w:rsidRDefault="00B60754" w:rsidP="00D60063">
            <w:pPr>
              <w:rPr>
                <w:snapToGrid w:val="0"/>
                <w:color w:val="000000"/>
              </w:rPr>
            </w:pPr>
            <w:r>
              <w:rPr>
                <w:snapToGrid w:val="0"/>
                <w:color w:val="000000"/>
                <w:sz w:val="16"/>
              </w:rPr>
              <w:t>Supervision, surveillance</w:t>
            </w:r>
          </w:p>
        </w:tc>
        <w:tc>
          <w:tcPr>
            <w:tcW w:w="1183"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989" w:type="dxa"/>
            <w:gridSpan w:val="9"/>
          </w:tcPr>
          <w:p w:rsidR="00B60754" w:rsidRDefault="00B60754" w:rsidP="00D60063">
            <w:pPr>
              <w:rPr>
                <w:snapToGrid w:val="0"/>
                <w:color w:val="000000"/>
              </w:rPr>
            </w:pPr>
            <w:r>
              <w:rPr>
                <w:snapToGrid w:val="0"/>
                <w:color w:val="000000"/>
                <w:sz w:val="16"/>
              </w:rPr>
              <w:t>Inventaire, magasinier</w:t>
            </w:r>
          </w:p>
        </w:tc>
        <w:tc>
          <w:tcPr>
            <w:tcW w:w="448"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531" w:type="dxa"/>
            <w:gridSpan w:val="7"/>
            <w:tcBorders>
              <w:right w:val="single" w:sz="12" w:space="0" w:color="auto"/>
            </w:tcBorders>
          </w:tcPr>
          <w:p w:rsidR="00B60754" w:rsidRDefault="00B60754" w:rsidP="00D60063">
            <w:pPr>
              <w:rPr>
                <w:snapToGrid w:val="0"/>
                <w:color w:val="000000"/>
              </w:rPr>
            </w:pPr>
            <w:r>
              <w:rPr>
                <w:snapToGrid w:val="0"/>
                <w:color w:val="000000"/>
                <w:sz w:val="16"/>
              </w:rPr>
              <w:t>Travaux légers de journalier</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308" w:type="dxa"/>
            <w:gridSpan w:val="2"/>
          </w:tcPr>
          <w:p w:rsidR="00B60754" w:rsidRDefault="00B60754" w:rsidP="00D60063">
            <w:pPr>
              <w:rPr>
                <w:snapToGrid w:val="0"/>
                <w:color w:val="000000"/>
              </w:rPr>
            </w:pPr>
            <w:r>
              <w:rPr>
                <w:snapToGrid w:val="0"/>
                <w:color w:val="000000"/>
                <w:sz w:val="16"/>
              </w:rPr>
              <w:t>Formation, informatique</w:t>
            </w:r>
          </w:p>
        </w:tc>
        <w:tc>
          <w:tcPr>
            <w:tcW w:w="1183"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989" w:type="dxa"/>
            <w:gridSpan w:val="9"/>
          </w:tcPr>
          <w:p w:rsidR="00B60754" w:rsidRDefault="00B60754" w:rsidP="00D60063">
            <w:pPr>
              <w:rPr>
                <w:snapToGrid w:val="0"/>
                <w:color w:val="000000"/>
              </w:rPr>
            </w:pPr>
            <w:r>
              <w:rPr>
                <w:snapToGrid w:val="0"/>
                <w:color w:val="000000"/>
                <w:sz w:val="16"/>
              </w:rPr>
              <w:t>Répondre au téléphone</w:t>
            </w:r>
          </w:p>
        </w:tc>
        <w:tc>
          <w:tcPr>
            <w:tcW w:w="448" w:type="dxa"/>
          </w:tcPr>
          <w:p w:rsidR="00B60754" w:rsidRDefault="00B60754" w:rsidP="00D60063">
            <w:pPr>
              <w:jc w:val="center"/>
              <w:rPr>
                <w:rFonts w:ascii="Wingdings" w:hAnsi="Wingdings"/>
                <w:snapToGrid w:val="0"/>
                <w:color w:val="000000"/>
              </w:rPr>
            </w:pPr>
          </w:p>
        </w:tc>
        <w:tc>
          <w:tcPr>
            <w:tcW w:w="2531" w:type="dxa"/>
            <w:gridSpan w:val="7"/>
            <w:tcBorders>
              <w:right w:val="single" w:sz="12" w:space="0" w:color="auto"/>
            </w:tcBorders>
          </w:tcPr>
          <w:p w:rsidR="00B60754" w:rsidRDefault="00B60754" w:rsidP="00D60063">
            <w:pPr>
              <w:rPr>
                <w:snapToGrid w:val="0"/>
                <w:color w:val="000000"/>
              </w:rPr>
            </w:pPr>
          </w:p>
        </w:tc>
      </w:tr>
      <w:tr w:rsidR="00B60754" w:rsidTr="00F269AD">
        <w:trPr>
          <w:cantSplit/>
          <w:trHeight w:hRule="exact" w:val="309"/>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Pr="00523C69" w:rsidRDefault="00B60754" w:rsidP="00D60063">
            <w:pPr>
              <w:jc w:val="center"/>
              <w:rPr>
                <w:rFonts w:ascii="Wingdings" w:hAnsi="Wingdings"/>
                <w:snapToGrid w:val="0"/>
              </w:rPr>
            </w:pPr>
            <w:r w:rsidRPr="007D0B79">
              <w:rPr>
                <w:rFonts w:ascii="Wingdings" w:hAnsi="Wingdings"/>
                <w:snapToGrid w:val="0"/>
              </w:rPr>
              <w:t></w:t>
            </w:r>
          </w:p>
        </w:tc>
        <w:tc>
          <w:tcPr>
            <w:tcW w:w="734" w:type="dxa"/>
          </w:tcPr>
          <w:p w:rsidR="00B60754" w:rsidRPr="00DB124C" w:rsidRDefault="00B60754" w:rsidP="00D60063">
            <w:pPr>
              <w:rPr>
                <w:snapToGrid w:val="0"/>
                <w:color w:val="000000"/>
                <w:sz w:val="16"/>
              </w:rPr>
            </w:pPr>
            <w:r w:rsidRPr="00DB124C">
              <w:rPr>
                <w:snapToGrid w:val="0"/>
                <w:color w:val="000000"/>
                <w:sz w:val="16"/>
              </w:rPr>
              <w:t>Autres :</w:t>
            </w:r>
          </w:p>
        </w:tc>
        <w:tc>
          <w:tcPr>
            <w:tcW w:w="8725" w:type="dxa"/>
            <w:gridSpan w:val="21"/>
            <w:tcBorders>
              <w:right w:val="single" w:sz="12" w:space="0" w:color="auto"/>
            </w:tcBorders>
          </w:tcPr>
          <w:p w:rsidR="00B60754" w:rsidRPr="00DB124C" w:rsidRDefault="00B60754" w:rsidP="00DB124C">
            <w:pPr>
              <w:rPr>
                <w:snapToGrid w:val="0"/>
                <w:color w:val="000000"/>
                <w:sz w:val="16"/>
              </w:rPr>
            </w:pPr>
            <w:r w:rsidRPr="00DB124C">
              <w:rPr>
                <w:snapToGrid w:val="0"/>
                <w:color w:val="000000"/>
                <w:sz w:val="16"/>
              </w:rPr>
              <w:t>(description de tâches</w:t>
            </w:r>
            <w:r>
              <w:rPr>
                <w:snapToGrid w:val="0"/>
                <w:color w:val="000000"/>
                <w:sz w:val="16"/>
              </w:rPr>
              <w:t>) : voir document ci-joint.</w:t>
            </w:r>
          </w:p>
        </w:tc>
      </w:tr>
      <w:tr w:rsidR="00B60754" w:rsidTr="00F269AD">
        <w:trPr>
          <w:cantSplit/>
          <w:trHeight w:hRule="exact" w:val="14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p>
        </w:tc>
        <w:tc>
          <w:tcPr>
            <w:tcW w:w="734" w:type="dxa"/>
          </w:tcPr>
          <w:p w:rsidR="00B60754" w:rsidRDefault="00B60754" w:rsidP="00D60063">
            <w:pPr>
              <w:rPr>
                <w:snapToGrid w:val="0"/>
                <w:color w:val="000000"/>
                <w:sz w:val="16"/>
              </w:rPr>
            </w:pPr>
          </w:p>
        </w:tc>
        <w:tc>
          <w:tcPr>
            <w:tcW w:w="8725" w:type="dxa"/>
            <w:gridSpan w:val="21"/>
            <w:tcBorders>
              <w:top w:val="single" w:sz="4" w:space="0" w:color="auto"/>
              <w:right w:val="single" w:sz="12" w:space="0" w:color="auto"/>
            </w:tcBorders>
          </w:tcPr>
          <w:p w:rsidR="00B60754" w:rsidRDefault="00B60754" w:rsidP="00D60063">
            <w:pPr>
              <w:jc w:val="right"/>
              <w:rPr>
                <w:snapToGrid w:val="0"/>
                <w:color w:val="000000"/>
              </w:rPr>
            </w:pPr>
          </w:p>
        </w:tc>
      </w:tr>
      <w:tr w:rsidR="00B60754" w:rsidTr="00F269AD">
        <w:trPr>
          <w:cantSplit/>
          <w:trHeight w:val="742"/>
        </w:trPr>
        <w:tc>
          <w:tcPr>
            <w:tcW w:w="1106" w:type="dxa"/>
            <w:tcBorders>
              <w:left w:val="single" w:sz="12" w:space="0" w:color="auto"/>
              <w:bottom w:val="nil"/>
            </w:tcBorders>
          </w:tcPr>
          <w:p w:rsidR="00B60754" w:rsidRPr="00CB64A6" w:rsidRDefault="00B60754" w:rsidP="00D60063">
            <w:pPr>
              <w:jc w:val="center"/>
              <w:rPr>
                <w:rFonts w:ascii="Wingdings" w:hAnsi="Wingdings"/>
                <w:snapToGrid w:val="0"/>
                <w:color w:val="000000"/>
                <w:sz w:val="20"/>
              </w:rPr>
            </w:pPr>
            <w:r w:rsidRPr="00CB64A6">
              <w:rPr>
                <w:rFonts w:ascii="Wingdings" w:hAnsi="Wingdings"/>
                <w:snapToGrid w:val="0"/>
                <w:color w:val="000000"/>
                <w:sz w:val="20"/>
              </w:rPr>
              <w:t></w:t>
            </w:r>
          </w:p>
        </w:tc>
        <w:tc>
          <w:tcPr>
            <w:tcW w:w="10106" w:type="dxa"/>
            <w:gridSpan w:val="23"/>
            <w:tcBorders>
              <w:right w:val="single" w:sz="12" w:space="0" w:color="auto"/>
            </w:tcBorders>
          </w:tcPr>
          <w:p w:rsidR="00B60754" w:rsidRDefault="00B60754" w:rsidP="00F269AD">
            <w:pPr>
              <w:rPr>
                <w:snapToGrid w:val="0"/>
                <w:color w:val="000000"/>
                <w:sz w:val="20"/>
              </w:rPr>
            </w:pPr>
            <w:r w:rsidRPr="00CB64A6">
              <w:rPr>
                <w:snapToGrid w:val="0"/>
                <w:color w:val="000000"/>
                <w:sz w:val="20"/>
              </w:rPr>
              <w:t xml:space="preserve">doit être retirée du travail immédiatement, et ceci, selon les modalités de l'attestation médicale ci-jointe; </w:t>
            </w:r>
          </w:p>
          <w:p w:rsidR="00B60754" w:rsidRDefault="00B60754" w:rsidP="00F269AD">
            <w:pPr>
              <w:rPr>
                <w:snapToGrid w:val="0"/>
                <w:color w:val="000000"/>
                <w:sz w:val="20"/>
              </w:rPr>
            </w:pPr>
            <w:r w:rsidRPr="00CB64A6">
              <w:rPr>
                <w:snapToGrid w:val="0"/>
                <w:color w:val="000000"/>
                <w:sz w:val="20"/>
              </w:rPr>
              <w:t xml:space="preserve">et je consens à ce qu'on communique avec moi pour valider le motif de mon refus de l'assignation </w:t>
            </w:r>
          </w:p>
          <w:p w:rsidR="00B60754" w:rsidRPr="00CB64A6" w:rsidRDefault="00B60754" w:rsidP="00F269AD">
            <w:pPr>
              <w:rPr>
                <w:snapToGrid w:val="0"/>
                <w:color w:val="000000"/>
                <w:sz w:val="20"/>
              </w:rPr>
            </w:pPr>
            <w:r w:rsidRPr="00CB64A6">
              <w:rPr>
                <w:snapToGrid w:val="0"/>
                <w:color w:val="000000"/>
                <w:sz w:val="20"/>
              </w:rPr>
              <w:t>temporaire proposée.</w:t>
            </w:r>
          </w:p>
        </w:tc>
      </w:tr>
      <w:tr w:rsidR="00B60754" w:rsidTr="00F269AD">
        <w:trPr>
          <w:cantSplit/>
          <w:trHeight w:val="326"/>
        </w:trPr>
        <w:tc>
          <w:tcPr>
            <w:tcW w:w="8080" w:type="dxa"/>
            <w:gridSpan w:val="15"/>
            <w:tcBorders>
              <w:top w:val="single" w:sz="12" w:space="0" w:color="auto"/>
              <w:left w:val="single" w:sz="12" w:space="0" w:color="auto"/>
            </w:tcBorders>
          </w:tcPr>
          <w:p w:rsidR="00B60754" w:rsidRPr="00CB64A6" w:rsidRDefault="00B60754" w:rsidP="00CB65F4">
            <w:pPr>
              <w:numPr>
                <w:ilvl w:val="0"/>
                <w:numId w:val="10"/>
              </w:numPr>
              <w:rPr>
                <w:snapToGrid w:val="0"/>
                <w:color w:val="000000"/>
                <w:sz w:val="20"/>
              </w:rPr>
            </w:pPr>
            <w:r w:rsidRPr="00CB64A6">
              <w:rPr>
                <w:snapToGrid w:val="0"/>
                <w:color w:val="000000"/>
                <w:sz w:val="20"/>
              </w:rPr>
              <w:t>Est-ce que le travailleur est raisonnablement en mesure d'accomplir ce travail?</w:t>
            </w:r>
          </w:p>
        </w:tc>
        <w:tc>
          <w:tcPr>
            <w:tcW w:w="1735" w:type="dxa"/>
            <w:gridSpan w:val="6"/>
            <w:tcBorders>
              <w:top w:val="single" w:sz="12" w:space="0" w:color="auto"/>
            </w:tcBorders>
          </w:tcPr>
          <w:p w:rsidR="00B60754" w:rsidRPr="00CB64A6" w:rsidRDefault="00B60754" w:rsidP="00D60063">
            <w:pPr>
              <w:rPr>
                <w:snapToGrid w:val="0"/>
                <w:color w:val="000000"/>
                <w:sz w:val="21"/>
                <w:szCs w:val="21"/>
              </w:rPr>
            </w:pPr>
            <w:r w:rsidRPr="00CB64A6">
              <w:rPr>
                <w:rFonts w:ascii="Wingdings" w:hAnsi="Wingdings"/>
                <w:snapToGrid w:val="0"/>
                <w:color w:val="000000"/>
                <w:sz w:val="21"/>
                <w:szCs w:val="21"/>
              </w:rPr>
              <w:t></w:t>
            </w:r>
            <w:r>
              <w:rPr>
                <w:rFonts w:ascii="Wingdings" w:hAnsi="Wingdings"/>
                <w:snapToGrid w:val="0"/>
                <w:color w:val="000000"/>
                <w:sz w:val="21"/>
                <w:szCs w:val="21"/>
              </w:rPr>
              <w:t></w:t>
            </w:r>
            <w:r>
              <w:rPr>
                <w:rFonts w:ascii="Wingdings" w:hAnsi="Wingdings"/>
                <w:snapToGrid w:val="0"/>
                <w:color w:val="000000"/>
                <w:sz w:val="21"/>
                <w:szCs w:val="21"/>
              </w:rPr>
              <w:t></w:t>
            </w:r>
            <w:r w:rsidRPr="00CB64A6">
              <w:rPr>
                <w:rFonts w:ascii="Wingdings" w:hAnsi="Wingdings"/>
                <w:snapToGrid w:val="0"/>
                <w:color w:val="000000"/>
                <w:sz w:val="21"/>
                <w:szCs w:val="21"/>
              </w:rPr>
              <w:t></w:t>
            </w:r>
            <w:r>
              <w:rPr>
                <w:rFonts w:ascii="Wingdings" w:hAnsi="Wingdings"/>
                <w:snapToGrid w:val="0"/>
                <w:color w:val="000000"/>
                <w:sz w:val="21"/>
                <w:szCs w:val="21"/>
              </w:rPr>
              <w:t></w:t>
            </w:r>
            <w:r w:rsidRPr="00CB64A6">
              <w:rPr>
                <w:snapToGrid w:val="0"/>
                <w:color w:val="000000"/>
                <w:sz w:val="21"/>
                <w:szCs w:val="21"/>
              </w:rPr>
              <w:t>oui</w:t>
            </w:r>
          </w:p>
        </w:tc>
        <w:tc>
          <w:tcPr>
            <w:tcW w:w="1397" w:type="dxa"/>
            <w:gridSpan w:val="3"/>
            <w:tcBorders>
              <w:top w:val="single" w:sz="12" w:space="0" w:color="auto"/>
              <w:right w:val="single" w:sz="12" w:space="0" w:color="auto"/>
            </w:tcBorders>
          </w:tcPr>
          <w:p w:rsidR="00B60754" w:rsidRPr="00CB64A6" w:rsidRDefault="00B60754" w:rsidP="00D60063">
            <w:pPr>
              <w:rPr>
                <w:snapToGrid w:val="0"/>
                <w:color w:val="000000"/>
                <w:sz w:val="21"/>
                <w:szCs w:val="21"/>
              </w:rPr>
            </w:pPr>
            <w:r>
              <w:rPr>
                <w:snapToGrid w:val="0"/>
                <w:color w:val="000000"/>
                <w:sz w:val="21"/>
                <w:szCs w:val="21"/>
              </w:rPr>
              <w:t xml:space="preserve">     </w:t>
            </w:r>
            <w:r w:rsidRPr="00CB64A6">
              <w:rPr>
                <w:snapToGrid w:val="0"/>
                <w:color w:val="000000"/>
                <w:sz w:val="21"/>
                <w:szCs w:val="21"/>
              </w:rPr>
              <w:t xml:space="preserve"> </w:t>
            </w:r>
            <w:r w:rsidRPr="00CB64A6">
              <w:rPr>
                <w:rFonts w:ascii="Wingdings" w:hAnsi="Wingdings"/>
                <w:snapToGrid w:val="0"/>
                <w:color w:val="000000"/>
                <w:sz w:val="21"/>
                <w:szCs w:val="21"/>
              </w:rPr>
              <w:t></w:t>
            </w:r>
            <w:r w:rsidRPr="00CB64A6">
              <w:rPr>
                <w:snapToGrid w:val="0"/>
                <w:color w:val="000000"/>
                <w:sz w:val="21"/>
                <w:szCs w:val="21"/>
              </w:rPr>
              <w:t xml:space="preserve">   non </w:t>
            </w:r>
          </w:p>
        </w:tc>
      </w:tr>
      <w:tr w:rsidR="00B60754" w:rsidTr="00F269AD">
        <w:trPr>
          <w:cantSplit/>
          <w:trHeight w:val="438"/>
        </w:trPr>
        <w:tc>
          <w:tcPr>
            <w:tcW w:w="8080" w:type="dxa"/>
            <w:gridSpan w:val="15"/>
            <w:tcBorders>
              <w:left w:val="single" w:sz="12" w:space="0" w:color="auto"/>
            </w:tcBorders>
          </w:tcPr>
          <w:p w:rsidR="00B60754" w:rsidRPr="00CB64A6" w:rsidRDefault="00B60754" w:rsidP="00CB65F4">
            <w:pPr>
              <w:numPr>
                <w:ilvl w:val="0"/>
                <w:numId w:val="10"/>
              </w:numPr>
              <w:rPr>
                <w:snapToGrid w:val="0"/>
                <w:color w:val="000000"/>
                <w:sz w:val="20"/>
              </w:rPr>
            </w:pPr>
            <w:r w:rsidRPr="00CB64A6">
              <w:rPr>
                <w:snapToGrid w:val="0"/>
                <w:color w:val="000000"/>
                <w:sz w:val="20"/>
              </w:rPr>
              <w:t xml:space="preserve">Ce travail est-il sans danger pour sa santé, sa sécurité et son intégrité </w:t>
            </w:r>
          </w:p>
          <w:p w:rsidR="00B60754" w:rsidRPr="00CB64A6" w:rsidRDefault="00B60754" w:rsidP="00D60063">
            <w:pPr>
              <w:rPr>
                <w:snapToGrid w:val="0"/>
                <w:color w:val="000000"/>
                <w:sz w:val="20"/>
              </w:rPr>
            </w:pPr>
            <w:r w:rsidRPr="00CB64A6">
              <w:rPr>
                <w:snapToGrid w:val="0"/>
                <w:color w:val="000000"/>
                <w:sz w:val="20"/>
              </w:rPr>
              <w:t xml:space="preserve">       physique compte tenu de sa </w:t>
            </w:r>
            <w:r>
              <w:rPr>
                <w:snapToGrid w:val="0"/>
                <w:color w:val="000000"/>
                <w:sz w:val="20"/>
              </w:rPr>
              <w:t>lésion</w:t>
            </w:r>
            <w:r w:rsidRPr="00CB64A6">
              <w:rPr>
                <w:snapToGrid w:val="0"/>
                <w:color w:val="000000"/>
                <w:sz w:val="20"/>
              </w:rPr>
              <w:t>?</w:t>
            </w:r>
          </w:p>
        </w:tc>
        <w:tc>
          <w:tcPr>
            <w:tcW w:w="1735" w:type="dxa"/>
            <w:gridSpan w:val="6"/>
          </w:tcPr>
          <w:p w:rsidR="00B60754" w:rsidRPr="00CB64A6" w:rsidRDefault="00B60754" w:rsidP="00D60063">
            <w:pPr>
              <w:rPr>
                <w:snapToGrid w:val="0"/>
                <w:color w:val="000000"/>
                <w:sz w:val="21"/>
                <w:szCs w:val="21"/>
              </w:rPr>
            </w:pPr>
            <w:r>
              <w:rPr>
                <w:rFonts w:ascii="Wingdings" w:hAnsi="Wingdings"/>
                <w:snapToGrid w:val="0"/>
                <w:color w:val="000000"/>
                <w:sz w:val="21"/>
                <w:szCs w:val="21"/>
              </w:rPr>
              <w:t></w:t>
            </w:r>
            <w:r>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snapToGrid w:val="0"/>
                <w:color w:val="000000"/>
                <w:sz w:val="21"/>
                <w:szCs w:val="21"/>
              </w:rPr>
              <w:t>oui</w:t>
            </w:r>
          </w:p>
        </w:tc>
        <w:tc>
          <w:tcPr>
            <w:tcW w:w="1397" w:type="dxa"/>
            <w:gridSpan w:val="3"/>
            <w:tcBorders>
              <w:bottom w:val="nil"/>
              <w:right w:val="single" w:sz="12" w:space="0" w:color="auto"/>
            </w:tcBorders>
          </w:tcPr>
          <w:p w:rsidR="00B60754" w:rsidRPr="00CB64A6" w:rsidRDefault="00B60754" w:rsidP="00D60063">
            <w:pPr>
              <w:rPr>
                <w:snapToGrid w:val="0"/>
                <w:color w:val="000000"/>
                <w:sz w:val="21"/>
                <w:szCs w:val="21"/>
              </w:rPr>
            </w:pPr>
            <w:r>
              <w:rPr>
                <w:snapToGrid w:val="0"/>
                <w:color w:val="000000"/>
                <w:sz w:val="21"/>
                <w:szCs w:val="21"/>
              </w:rPr>
              <w:t xml:space="preserve"> </w:t>
            </w:r>
            <w:r w:rsidRPr="00CB64A6">
              <w:rPr>
                <w:snapToGrid w:val="0"/>
                <w:color w:val="000000"/>
                <w:sz w:val="21"/>
                <w:szCs w:val="21"/>
              </w:rPr>
              <w:t xml:space="preserve">     </w:t>
            </w:r>
            <w:r w:rsidRPr="00CB64A6">
              <w:rPr>
                <w:rFonts w:ascii="Wingdings" w:hAnsi="Wingdings"/>
                <w:snapToGrid w:val="0"/>
                <w:color w:val="000000"/>
                <w:sz w:val="21"/>
                <w:szCs w:val="21"/>
              </w:rPr>
              <w:t></w:t>
            </w:r>
            <w:r w:rsidRPr="00CB64A6">
              <w:rPr>
                <w:snapToGrid w:val="0"/>
                <w:color w:val="000000"/>
                <w:sz w:val="21"/>
                <w:szCs w:val="21"/>
              </w:rPr>
              <w:t xml:space="preserve">   non </w:t>
            </w:r>
          </w:p>
        </w:tc>
      </w:tr>
      <w:tr w:rsidR="00B60754" w:rsidTr="00F269AD">
        <w:trPr>
          <w:cantSplit/>
          <w:trHeight w:val="283"/>
        </w:trPr>
        <w:tc>
          <w:tcPr>
            <w:tcW w:w="8080" w:type="dxa"/>
            <w:gridSpan w:val="15"/>
            <w:tcBorders>
              <w:left w:val="single" w:sz="12" w:space="0" w:color="auto"/>
            </w:tcBorders>
          </w:tcPr>
          <w:p w:rsidR="00B60754" w:rsidRPr="00CB64A6" w:rsidRDefault="00B60754" w:rsidP="00D60063">
            <w:pPr>
              <w:rPr>
                <w:snapToGrid w:val="0"/>
                <w:color w:val="000000"/>
                <w:sz w:val="20"/>
              </w:rPr>
            </w:pPr>
            <w:r w:rsidRPr="00CB64A6">
              <w:rPr>
                <w:snapToGrid w:val="0"/>
                <w:color w:val="000000"/>
                <w:sz w:val="20"/>
              </w:rPr>
              <w:t xml:space="preserve">3.    Ce travail est-il favorable à sa </w:t>
            </w:r>
            <w:r>
              <w:rPr>
                <w:snapToGrid w:val="0"/>
                <w:color w:val="000000"/>
                <w:sz w:val="20"/>
              </w:rPr>
              <w:t>réadaptation</w:t>
            </w:r>
            <w:r w:rsidRPr="00CB64A6">
              <w:rPr>
                <w:snapToGrid w:val="0"/>
                <w:color w:val="000000"/>
                <w:sz w:val="20"/>
              </w:rPr>
              <w:t>?</w:t>
            </w:r>
          </w:p>
        </w:tc>
        <w:tc>
          <w:tcPr>
            <w:tcW w:w="1735" w:type="dxa"/>
            <w:gridSpan w:val="6"/>
          </w:tcPr>
          <w:p w:rsidR="00B60754" w:rsidRPr="00CB64A6" w:rsidRDefault="00B60754" w:rsidP="00D60063">
            <w:pPr>
              <w:rPr>
                <w:snapToGrid w:val="0"/>
                <w:color w:val="000000"/>
                <w:sz w:val="21"/>
                <w:szCs w:val="21"/>
              </w:rPr>
            </w:pPr>
            <w:r w:rsidRPr="00CB64A6">
              <w:rPr>
                <w:rFonts w:ascii="Wingdings" w:hAnsi="Wingdings"/>
                <w:snapToGrid w:val="0"/>
                <w:color w:val="000000"/>
                <w:sz w:val="21"/>
                <w:szCs w:val="21"/>
              </w:rPr>
              <w:t></w:t>
            </w:r>
            <w:r>
              <w:rPr>
                <w:rFonts w:ascii="Wingdings" w:hAnsi="Wingdings"/>
                <w:snapToGrid w:val="0"/>
                <w:color w:val="000000"/>
                <w:sz w:val="21"/>
                <w:szCs w:val="21"/>
              </w:rPr>
              <w:t></w:t>
            </w:r>
            <w:r>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snapToGrid w:val="0"/>
                <w:color w:val="000000"/>
                <w:sz w:val="21"/>
                <w:szCs w:val="21"/>
              </w:rPr>
              <w:t>oui</w:t>
            </w:r>
          </w:p>
        </w:tc>
        <w:tc>
          <w:tcPr>
            <w:tcW w:w="1397" w:type="dxa"/>
            <w:gridSpan w:val="3"/>
            <w:tcBorders>
              <w:right w:val="single" w:sz="12" w:space="0" w:color="auto"/>
            </w:tcBorders>
          </w:tcPr>
          <w:p w:rsidR="00B60754" w:rsidRPr="00CB64A6" w:rsidRDefault="00B60754" w:rsidP="00D60063">
            <w:pPr>
              <w:rPr>
                <w:snapToGrid w:val="0"/>
                <w:color w:val="000000"/>
                <w:sz w:val="21"/>
                <w:szCs w:val="21"/>
              </w:rPr>
            </w:pPr>
            <w:r>
              <w:rPr>
                <w:snapToGrid w:val="0"/>
                <w:color w:val="000000"/>
                <w:sz w:val="21"/>
                <w:szCs w:val="21"/>
              </w:rPr>
              <w:t xml:space="preserve">   </w:t>
            </w:r>
            <w:r w:rsidRPr="00CB64A6">
              <w:rPr>
                <w:snapToGrid w:val="0"/>
                <w:color w:val="000000"/>
                <w:sz w:val="21"/>
                <w:szCs w:val="21"/>
              </w:rPr>
              <w:t xml:space="preserve">   </w:t>
            </w:r>
            <w:r w:rsidRPr="00CB64A6">
              <w:rPr>
                <w:rFonts w:ascii="Wingdings" w:hAnsi="Wingdings"/>
                <w:snapToGrid w:val="0"/>
                <w:color w:val="000000"/>
                <w:sz w:val="21"/>
                <w:szCs w:val="21"/>
              </w:rPr>
              <w:t></w:t>
            </w:r>
            <w:r w:rsidRPr="00CB64A6">
              <w:rPr>
                <w:snapToGrid w:val="0"/>
                <w:color w:val="000000"/>
                <w:sz w:val="21"/>
                <w:szCs w:val="21"/>
              </w:rPr>
              <w:t xml:space="preserve">   non </w:t>
            </w:r>
          </w:p>
        </w:tc>
      </w:tr>
      <w:tr w:rsidR="00B60754" w:rsidTr="00F269AD">
        <w:trPr>
          <w:cantSplit/>
          <w:trHeight w:val="381"/>
        </w:trPr>
        <w:tc>
          <w:tcPr>
            <w:tcW w:w="6511" w:type="dxa"/>
            <w:gridSpan w:val="11"/>
            <w:tcBorders>
              <w:top w:val="single" w:sz="12" w:space="0" w:color="auto"/>
              <w:left w:val="single" w:sz="12" w:space="0" w:color="auto"/>
            </w:tcBorders>
          </w:tcPr>
          <w:p w:rsidR="00B60754" w:rsidRPr="00CB64A6" w:rsidRDefault="00B60754" w:rsidP="00D60063">
            <w:pPr>
              <w:rPr>
                <w:b/>
                <w:snapToGrid w:val="0"/>
                <w:color w:val="000000"/>
                <w:sz w:val="20"/>
              </w:rPr>
            </w:pPr>
            <w:r w:rsidRPr="00CB64A6">
              <w:rPr>
                <w:b/>
                <w:snapToGrid w:val="0"/>
                <w:color w:val="000000"/>
                <w:sz w:val="20"/>
              </w:rPr>
              <w:t>Date de la prochaine visite :            /           /</w:t>
            </w:r>
          </w:p>
        </w:tc>
        <w:tc>
          <w:tcPr>
            <w:tcW w:w="4701" w:type="dxa"/>
            <w:gridSpan w:val="13"/>
            <w:tcBorders>
              <w:top w:val="single" w:sz="12" w:space="0" w:color="auto"/>
              <w:bottom w:val="single" w:sz="4" w:space="0" w:color="auto"/>
              <w:right w:val="single" w:sz="12" w:space="0" w:color="auto"/>
            </w:tcBorders>
          </w:tcPr>
          <w:p w:rsidR="00B60754" w:rsidRPr="00CB64A6" w:rsidRDefault="00B60754" w:rsidP="00D60063">
            <w:pPr>
              <w:jc w:val="right"/>
              <w:rPr>
                <w:snapToGrid w:val="0"/>
                <w:color w:val="000000"/>
                <w:sz w:val="21"/>
                <w:szCs w:val="21"/>
              </w:rPr>
            </w:pPr>
          </w:p>
        </w:tc>
      </w:tr>
      <w:tr w:rsidR="00B60754" w:rsidTr="00F269AD">
        <w:trPr>
          <w:cantSplit/>
          <w:trHeight w:hRule="exact" w:val="273"/>
        </w:trPr>
        <w:tc>
          <w:tcPr>
            <w:tcW w:w="6511" w:type="dxa"/>
            <w:gridSpan w:val="11"/>
            <w:tcBorders>
              <w:left w:val="single" w:sz="12" w:space="0" w:color="auto"/>
              <w:right w:val="single" w:sz="4" w:space="0" w:color="auto"/>
            </w:tcBorders>
          </w:tcPr>
          <w:p w:rsidR="00B60754" w:rsidRPr="00CB64A6" w:rsidRDefault="00B60754" w:rsidP="00D60063">
            <w:pPr>
              <w:rPr>
                <w:b/>
                <w:snapToGrid w:val="0"/>
                <w:color w:val="000000"/>
                <w:sz w:val="20"/>
              </w:rPr>
            </w:pPr>
            <w:r w:rsidRPr="00CB64A6">
              <w:rPr>
                <w:b/>
                <w:snapToGrid w:val="0"/>
                <w:color w:val="000000"/>
                <w:sz w:val="20"/>
              </w:rPr>
              <w:t>Nom du médecin (en lettres moulées) :</w:t>
            </w:r>
          </w:p>
        </w:tc>
        <w:tc>
          <w:tcPr>
            <w:tcW w:w="2505" w:type="dxa"/>
            <w:gridSpan w:val="8"/>
            <w:tcBorders>
              <w:left w:val="nil"/>
              <w:right w:val="single" w:sz="4" w:space="0" w:color="auto"/>
            </w:tcBorders>
          </w:tcPr>
          <w:p w:rsidR="00B60754" w:rsidRPr="00CB64A6" w:rsidRDefault="00B60754" w:rsidP="00D60063">
            <w:pPr>
              <w:jc w:val="center"/>
              <w:rPr>
                <w:b/>
                <w:snapToGrid w:val="0"/>
                <w:color w:val="000000"/>
                <w:sz w:val="21"/>
                <w:szCs w:val="21"/>
                <w:u w:val="single"/>
              </w:rPr>
            </w:pPr>
            <w:r w:rsidRPr="00CB64A6">
              <w:rPr>
                <w:b/>
                <w:snapToGrid w:val="0"/>
                <w:color w:val="000000"/>
                <w:sz w:val="21"/>
                <w:szCs w:val="21"/>
              </w:rPr>
              <w:t>Téléphone</w:t>
            </w:r>
          </w:p>
        </w:tc>
        <w:tc>
          <w:tcPr>
            <w:tcW w:w="2196" w:type="dxa"/>
            <w:gridSpan w:val="5"/>
            <w:tcBorders>
              <w:left w:val="nil"/>
              <w:right w:val="single" w:sz="12" w:space="0" w:color="auto"/>
            </w:tcBorders>
          </w:tcPr>
          <w:p w:rsidR="00B60754" w:rsidRPr="00CB64A6" w:rsidRDefault="00B60754" w:rsidP="00D60063">
            <w:pPr>
              <w:jc w:val="center"/>
              <w:rPr>
                <w:b/>
                <w:snapToGrid w:val="0"/>
                <w:color w:val="000000"/>
                <w:sz w:val="21"/>
                <w:szCs w:val="21"/>
              </w:rPr>
            </w:pPr>
            <w:r w:rsidRPr="00CB64A6">
              <w:rPr>
                <w:b/>
                <w:snapToGrid w:val="0"/>
                <w:color w:val="000000"/>
                <w:sz w:val="21"/>
                <w:szCs w:val="21"/>
              </w:rPr>
              <w:t>Télécopieur</w:t>
            </w:r>
          </w:p>
        </w:tc>
      </w:tr>
      <w:tr w:rsidR="00B60754" w:rsidTr="00F269AD">
        <w:trPr>
          <w:cantSplit/>
          <w:trHeight w:val="80"/>
        </w:trPr>
        <w:tc>
          <w:tcPr>
            <w:tcW w:w="6511" w:type="dxa"/>
            <w:gridSpan w:val="11"/>
            <w:tcBorders>
              <w:left w:val="single" w:sz="12" w:space="0" w:color="auto"/>
              <w:bottom w:val="single" w:sz="6" w:space="0" w:color="auto"/>
              <w:right w:val="single" w:sz="4" w:space="0" w:color="auto"/>
            </w:tcBorders>
          </w:tcPr>
          <w:p w:rsidR="00B60754" w:rsidRPr="00CB64A6" w:rsidRDefault="00B60754" w:rsidP="00D60063">
            <w:pPr>
              <w:jc w:val="right"/>
              <w:rPr>
                <w:snapToGrid w:val="0"/>
                <w:color w:val="000000"/>
                <w:sz w:val="20"/>
              </w:rPr>
            </w:pPr>
          </w:p>
        </w:tc>
        <w:tc>
          <w:tcPr>
            <w:tcW w:w="2505" w:type="dxa"/>
            <w:gridSpan w:val="8"/>
            <w:tcBorders>
              <w:left w:val="nil"/>
              <w:bottom w:val="single" w:sz="4" w:space="0" w:color="auto"/>
              <w:right w:val="single" w:sz="4" w:space="0" w:color="auto"/>
            </w:tcBorders>
          </w:tcPr>
          <w:p w:rsidR="00B60754" w:rsidRPr="00CB64A6" w:rsidRDefault="00B60754" w:rsidP="00D60063">
            <w:pPr>
              <w:rPr>
                <w:b/>
                <w:snapToGrid w:val="0"/>
                <w:color w:val="000000"/>
                <w:sz w:val="21"/>
                <w:szCs w:val="21"/>
              </w:rPr>
            </w:pPr>
            <w:r w:rsidRPr="00CB64A6">
              <w:rPr>
                <w:b/>
                <w:snapToGrid w:val="0"/>
                <w:color w:val="000000"/>
                <w:sz w:val="21"/>
                <w:szCs w:val="21"/>
              </w:rPr>
              <w:t>(     )      -</w:t>
            </w:r>
          </w:p>
        </w:tc>
        <w:tc>
          <w:tcPr>
            <w:tcW w:w="2196" w:type="dxa"/>
            <w:gridSpan w:val="5"/>
            <w:tcBorders>
              <w:left w:val="nil"/>
              <w:bottom w:val="single" w:sz="4" w:space="0" w:color="auto"/>
              <w:right w:val="single" w:sz="12" w:space="0" w:color="auto"/>
            </w:tcBorders>
          </w:tcPr>
          <w:p w:rsidR="00B60754" w:rsidRPr="00CB64A6" w:rsidRDefault="00B60754" w:rsidP="00D60063">
            <w:pPr>
              <w:rPr>
                <w:b/>
                <w:snapToGrid w:val="0"/>
                <w:color w:val="000000"/>
                <w:sz w:val="21"/>
                <w:szCs w:val="21"/>
              </w:rPr>
            </w:pPr>
            <w:r w:rsidRPr="00CB64A6">
              <w:rPr>
                <w:b/>
                <w:snapToGrid w:val="0"/>
                <w:color w:val="000000"/>
                <w:sz w:val="21"/>
                <w:szCs w:val="21"/>
              </w:rPr>
              <w:t>(     )      -</w:t>
            </w:r>
          </w:p>
        </w:tc>
      </w:tr>
      <w:tr w:rsidR="00B60754" w:rsidTr="00F269AD">
        <w:trPr>
          <w:cantSplit/>
          <w:trHeight w:hRule="exact" w:val="273"/>
        </w:trPr>
        <w:tc>
          <w:tcPr>
            <w:tcW w:w="6511" w:type="dxa"/>
            <w:gridSpan w:val="11"/>
            <w:tcBorders>
              <w:left w:val="single" w:sz="12" w:space="0" w:color="auto"/>
            </w:tcBorders>
          </w:tcPr>
          <w:p w:rsidR="00B60754" w:rsidRPr="00CB64A6" w:rsidRDefault="00B60754" w:rsidP="00D60063">
            <w:pPr>
              <w:rPr>
                <w:b/>
                <w:snapToGrid w:val="0"/>
                <w:color w:val="000000"/>
                <w:sz w:val="20"/>
              </w:rPr>
            </w:pPr>
            <w:r w:rsidRPr="00CB64A6">
              <w:rPr>
                <w:b/>
                <w:snapToGrid w:val="0"/>
                <w:color w:val="000000"/>
                <w:sz w:val="20"/>
              </w:rPr>
              <w:t>Signature du médecin :</w:t>
            </w:r>
          </w:p>
        </w:tc>
        <w:tc>
          <w:tcPr>
            <w:tcW w:w="4701" w:type="dxa"/>
            <w:gridSpan w:val="13"/>
            <w:tcBorders>
              <w:right w:val="single" w:sz="12" w:space="0" w:color="auto"/>
            </w:tcBorders>
          </w:tcPr>
          <w:p w:rsidR="00B60754" w:rsidRPr="00CB64A6" w:rsidRDefault="00B60754" w:rsidP="00D60063">
            <w:pPr>
              <w:rPr>
                <w:snapToGrid w:val="0"/>
                <w:color w:val="000000"/>
                <w:sz w:val="21"/>
                <w:szCs w:val="21"/>
              </w:rPr>
            </w:pPr>
          </w:p>
        </w:tc>
      </w:tr>
      <w:tr w:rsidR="00B60754" w:rsidTr="00F269AD">
        <w:trPr>
          <w:cantSplit/>
          <w:trHeight w:val="133"/>
        </w:trPr>
        <w:tc>
          <w:tcPr>
            <w:tcW w:w="6511" w:type="dxa"/>
            <w:gridSpan w:val="11"/>
            <w:tcBorders>
              <w:left w:val="single" w:sz="12" w:space="0" w:color="auto"/>
              <w:bottom w:val="single" w:sz="12" w:space="0" w:color="auto"/>
            </w:tcBorders>
          </w:tcPr>
          <w:p w:rsidR="00B60754" w:rsidRPr="00CB64A6" w:rsidRDefault="00B60754" w:rsidP="00D60063">
            <w:pPr>
              <w:rPr>
                <w:snapToGrid w:val="0"/>
                <w:color w:val="000000"/>
                <w:sz w:val="21"/>
                <w:szCs w:val="21"/>
              </w:rPr>
            </w:pPr>
          </w:p>
        </w:tc>
        <w:tc>
          <w:tcPr>
            <w:tcW w:w="4701" w:type="dxa"/>
            <w:gridSpan w:val="13"/>
            <w:tcBorders>
              <w:bottom w:val="single" w:sz="12" w:space="0" w:color="auto"/>
              <w:right w:val="single" w:sz="12" w:space="0" w:color="auto"/>
            </w:tcBorders>
          </w:tcPr>
          <w:p w:rsidR="00B60754" w:rsidRPr="00CB64A6" w:rsidRDefault="00B60754" w:rsidP="00D60063">
            <w:pPr>
              <w:jc w:val="center"/>
              <w:rPr>
                <w:snapToGrid w:val="0"/>
                <w:color w:val="000000"/>
                <w:sz w:val="21"/>
                <w:szCs w:val="21"/>
              </w:rPr>
            </w:pPr>
            <w:r w:rsidRPr="00CB64A6">
              <w:rPr>
                <w:b/>
                <w:snapToGrid w:val="0"/>
                <w:color w:val="000000"/>
                <w:sz w:val="21"/>
                <w:szCs w:val="21"/>
              </w:rPr>
              <w:t>Date</w:t>
            </w:r>
            <w:r>
              <w:rPr>
                <w:b/>
                <w:snapToGrid w:val="0"/>
                <w:color w:val="000000"/>
                <w:sz w:val="21"/>
                <w:szCs w:val="21"/>
              </w:rPr>
              <w:t xml:space="preserve"> </w:t>
            </w:r>
            <w:r w:rsidRPr="00CB64A6">
              <w:rPr>
                <w:b/>
                <w:snapToGrid w:val="0"/>
                <w:color w:val="000000"/>
                <w:sz w:val="21"/>
                <w:szCs w:val="21"/>
              </w:rPr>
              <w:t>:          /          /</w:t>
            </w:r>
          </w:p>
        </w:tc>
      </w:tr>
    </w:tbl>
    <w:p w:rsidR="00B60754" w:rsidRDefault="00B60754" w:rsidP="00F269AD">
      <w:pPr>
        <w:rPr>
          <w:rFonts w:ascii="Tahoma" w:hAnsi="Tahoma" w:cs="Tahoma"/>
          <w:snapToGrid w:val="0"/>
          <w:sz w:val="16"/>
          <w:szCs w:val="16"/>
        </w:rPr>
      </w:pPr>
    </w:p>
    <w:p w:rsidR="00B60754" w:rsidRPr="00E74881" w:rsidRDefault="00B60754" w:rsidP="00F269AD">
      <w:r w:rsidRPr="00CB64A6">
        <w:rPr>
          <w:rFonts w:ascii="Tahoma" w:hAnsi="Tahoma" w:cs="Tahoma"/>
          <w:snapToGrid w:val="0"/>
          <w:sz w:val="16"/>
          <w:szCs w:val="16"/>
        </w:rPr>
        <w:t xml:space="preserve">** </w:t>
      </w:r>
      <w:r>
        <w:rPr>
          <w:rFonts w:ascii="Tahoma" w:hAnsi="Tahoma" w:cs="Tahoma"/>
          <w:snapToGrid w:val="0"/>
          <w:sz w:val="16"/>
          <w:szCs w:val="16"/>
        </w:rPr>
        <w:t>Remplir</w:t>
      </w:r>
      <w:r w:rsidRPr="00CB64A6">
        <w:rPr>
          <w:rFonts w:ascii="Tahoma" w:hAnsi="Tahoma" w:cs="Tahoma"/>
          <w:snapToGrid w:val="0"/>
          <w:sz w:val="16"/>
          <w:szCs w:val="16"/>
        </w:rPr>
        <w:t xml:space="preserve"> le formulaire d’assignation temporaire</w:t>
      </w:r>
      <w:r>
        <w:rPr>
          <w:rFonts w:ascii="Tahoma" w:hAnsi="Tahoma" w:cs="Tahoma"/>
          <w:snapToGrid w:val="0"/>
          <w:sz w:val="16"/>
          <w:szCs w:val="16"/>
        </w:rPr>
        <w:t xml:space="preserve"> e</w:t>
      </w:r>
      <w:r w:rsidRPr="00CB64A6">
        <w:rPr>
          <w:rFonts w:ascii="Tahoma" w:hAnsi="Tahoma" w:cs="Tahoma"/>
          <w:snapToGrid w:val="0"/>
          <w:sz w:val="16"/>
          <w:szCs w:val="16"/>
        </w:rPr>
        <w:t xml:space="preserve">st un acte rémunéré par la </w:t>
      </w:r>
      <w:r w:rsidRPr="00F269AD">
        <w:rPr>
          <w:rFonts w:ascii="Tahoma" w:hAnsi="Tahoma" w:cs="Tahoma"/>
          <w:snapToGrid w:val="0"/>
          <w:sz w:val="16"/>
          <w:szCs w:val="16"/>
        </w:rPr>
        <w:t>Régie de l'assurance maladie du Québec (RAMQ)</w:t>
      </w:r>
      <w:r>
        <w:rPr>
          <w:rFonts w:ascii="Tahoma" w:hAnsi="Tahoma" w:cs="Tahoma"/>
          <w:snapToGrid w:val="0"/>
          <w:sz w:val="16"/>
          <w:szCs w:val="16"/>
        </w:rPr>
        <w:t xml:space="preserve"> </w:t>
      </w:r>
      <w:r w:rsidRPr="00CB64A6">
        <w:rPr>
          <w:rFonts w:ascii="Tahoma" w:hAnsi="Tahoma" w:cs="Tahoma"/>
          <w:snapToGrid w:val="0"/>
          <w:sz w:val="16"/>
          <w:szCs w:val="16"/>
        </w:rPr>
        <w:t xml:space="preserve">sous le code </w:t>
      </w:r>
      <w:r>
        <w:rPr>
          <w:rFonts w:ascii="Tahoma" w:hAnsi="Tahoma" w:cs="Tahoma"/>
          <w:snapToGrid w:val="0"/>
          <w:sz w:val="16"/>
          <w:szCs w:val="16"/>
        </w:rPr>
        <w:t>n</w:t>
      </w:r>
      <w:r w:rsidRPr="00F269AD">
        <w:rPr>
          <w:rFonts w:ascii="Tahoma" w:hAnsi="Tahoma" w:cs="Tahoma"/>
          <w:snapToGrid w:val="0"/>
          <w:sz w:val="16"/>
          <w:szCs w:val="16"/>
          <w:vertAlign w:val="superscript"/>
        </w:rPr>
        <w:t>o</w:t>
      </w:r>
      <w:r w:rsidRPr="00CB64A6">
        <w:rPr>
          <w:rFonts w:ascii="Tahoma" w:hAnsi="Tahoma" w:cs="Tahoma"/>
          <w:snapToGrid w:val="0"/>
          <w:sz w:val="16"/>
          <w:szCs w:val="16"/>
        </w:rPr>
        <w:t xml:space="preserve"> 9971</w:t>
      </w:r>
    </w:p>
    <w:p w:rsidR="00B60754" w:rsidRDefault="00B60754" w:rsidP="00B00261">
      <w:pPr>
        <w:rPr>
          <w:noProof/>
          <w:lang w:eastAsia="fr-CA"/>
        </w:rPr>
      </w:pPr>
      <w:bookmarkStart w:id="97" w:name="_Toc422475015"/>
    </w:p>
    <w:p w:rsidR="00B60754" w:rsidRDefault="00B60754" w:rsidP="001047CE">
      <w:pPr>
        <w:pStyle w:val="Titre1"/>
        <w:pBdr>
          <w:bottom w:val="double" w:sz="4" w:space="1" w:color="auto"/>
        </w:pBdr>
        <w:jc w:val="left"/>
        <w:rPr>
          <w:sz w:val="28"/>
          <w:szCs w:val="28"/>
        </w:rPr>
      </w:pPr>
      <w:bookmarkStart w:id="98" w:name="_Toc476576413"/>
      <w:r w:rsidRPr="004C2AA5">
        <w:rPr>
          <w:rFonts w:cs="Arial"/>
          <w:noProof/>
          <w:sz w:val="24"/>
          <w:szCs w:val="24"/>
          <w:lang w:eastAsia="fr-CA"/>
        </w:rPr>
        <w:lastRenderedPageBreak/>
        <w:drawing>
          <wp:anchor distT="0" distB="0" distL="114300" distR="114300" simplePos="0" relativeHeight="251743232" behindDoc="0" locked="0" layoutInCell="1" allowOverlap="1" wp14:anchorId="23A24897" wp14:editId="23C77D15">
            <wp:simplePos x="0" y="0"/>
            <wp:positionH relativeFrom="column">
              <wp:posOffset>5562599</wp:posOffset>
            </wp:positionH>
            <wp:positionV relativeFrom="paragraph">
              <wp:posOffset>-171449</wp:posOffset>
            </wp:positionV>
            <wp:extent cx="790575" cy="262976"/>
            <wp:effectExtent l="0" t="0" r="0" b="3810"/>
            <wp:wrapNone/>
            <wp:docPr id="76" name="Image 76" descr="C:\Users\Owner\Desktop\Logo_S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_SSS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2629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fr-CA"/>
        </w:rPr>
        <mc:AlternateContent>
          <mc:Choice Requires="wps">
            <w:drawing>
              <wp:anchor distT="0" distB="0" distL="114300" distR="114300" simplePos="0" relativeHeight="251742208" behindDoc="1" locked="0" layoutInCell="1" allowOverlap="1" wp14:anchorId="37165942" wp14:editId="6F6B0F84">
                <wp:simplePos x="0" y="0"/>
                <wp:positionH relativeFrom="column">
                  <wp:posOffset>6306820</wp:posOffset>
                </wp:positionH>
                <wp:positionV relativeFrom="paragraph">
                  <wp:posOffset>-198120</wp:posOffset>
                </wp:positionV>
                <wp:extent cx="548640" cy="337185"/>
                <wp:effectExtent l="0" t="0" r="3810" b="5715"/>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754" w:rsidRPr="00FA6C87" w:rsidRDefault="00B60754" w:rsidP="001047CE">
                            <w:pPr>
                              <w:jc w:val="center"/>
                              <w:rPr>
                                <w:rFonts w:cs="Arial"/>
                                <w:b/>
                                <w:sz w:val="36"/>
                              </w:rPr>
                            </w:pPr>
                            <w:r w:rsidRPr="00FA6C87">
                              <w:rPr>
                                <w:rFonts w:cs="Arial"/>
                                <w:sz w:val="36"/>
                              </w:rPr>
                              <w:t>F-3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5942" id="Zone de texte 51" o:spid="_x0000_s1036" type="#_x0000_t202" style="position:absolute;margin-left:496.6pt;margin-top:-15.6pt;width:43.2pt;height:26.5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" stroked="f">
                <v:textbox>
                  <w:txbxContent>
                    <w:p w:rsidR="00B60754" w:rsidRPr="00FA6C87" w:rsidRDefault="00B60754" w:rsidP="001047CE">
                      <w:pPr>
                        <w:jc w:val="center"/>
                        <w:rPr>
                          <w:rFonts w:cs="Arial"/>
                          <w:b/>
                          <w:sz w:val="36"/>
                        </w:rPr>
                      </w:pPr>
                      <w:r w:rsidRPr="00FA6C87">
                        <w:rPr>
                          <w:rFonts w:cs="Arial"/>
                          <w:sz w:val="36"/>
                        </w:rPr>
                        <w:t>F-3</w:t>
                      </w:r>
                    </w:p>
                  </w:txbxContent>
                </v:textbox>
              </v:shape>
            </w:pict>
          </mc:Fallback>
        </mc:AlternateContent>
      </w:r>
      <w:r w:rsidRPr="00640A64">
        <w:rPr>
          <w:noProof/>
          <w:sz w:val="28"/>
          <w:szCs w:val="28"/>
          <w:lang w:eastAsia="fr-CA"/>
        </w:rPr>
        <w:t>RAPPORT D'ENQUÊTE ET ANALYSE D'ACCIDENT DU TRAVAIL</w:t>
      </w:r>
      <w:bookmarkEnd w:id="97"/>
      <w:bookmarkEnd w:id="98"/>
      <w:r w:rsidRPr="00640A64">
        <w:rPr>
          <w:sz w:val="28"/>
          <w:szCs w:val="28"/>
        </w:rPr>
        <w:t xml:space="preserve"> </w:t>
      </w:r>
    </w:p>
    <w:p w:rsidR="00B60754" w:rsidRPr="00640A64" w:rsidRDefault="00B60754" w:rsidP="001047C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B60754" w:rsidRPr="002C5969" w:rsidTr="00884E19">
        <w:trPr>
          <w:trHeight w:val="193"/>
        </w:trPr>
        <w:tc>
          <w:tcPr>
            <w:tcW w:w="11318" w:type="dxa"/>
            <w:shd w:val="clear" w:color="auto" w:fill="C0C0C0"/>
            <w:vAlign w:val="center"/>
          </w:tcPr>
          <w:p w:rsidR="00B60754" w:rsidRPr="002C5969" w:rsidRDefault="00B60754" w:rsidP="00884E19">
            <w:pPr>
              <w:jc w:val="center"/>
              <w:rPr>
                <w:rFonts w:cs="Arial"/>
                <w:b/>
                <w:sz w:val="16"/>
                <w:szCs w:val="16"/>
              </w:rPr>
            </w:pPr>
            <w:r w:rsidRPr="002C5969">
              <w:rPr>
                <w:rFonts w:cs="Arial"/>
                <w:b/>
                <w:sz w:val="16"/>
                <w:szCs w:val="16"/>
              </w:rPr>
              <w:t>À COMPLÉTER PAR LE SUPÉRIEUR IMMÉDIAT AUSSI TÔT QUE L’ÉVÈNEMENT LUI EST RAPPORTÉ</w:t>
            </w:r>
          </w:p>
        </w:tc>
      </w:tr>
    </w:tbl>
    <w:p w:rsidR="00B60754" w:rsidRPr="00CC6659" w:rsidRDefault="00B60754" w:rsidP="001047CE">
      <w:pPr>
        <w:jc w:val="center"/>
        <w:rPr>
          <w:rFonts w:cs="Arial"/>
          <w:b/>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9"/>
        <w:gridCol w:w="1568"/>
        <w:gridCol w:w="3911"/>
      </w:tblGrid>
      <w:tr w:rsidR="00B60754" w:rsidRPr="002C5969" w:rsidTr="00884E19">
        <w:trPr>
          <w:trHeight w:val="328"/>
        </w:trPr>
        <w:tc>
          <w:tcPr>
            <w:tcW w:w="7380" w:type="dxa"/>
            <w:gridSpan w:val="2"/>
            <w:vAlign w:val="center"/>
          </w:tcPr>
          <w:p w:rsidR="00B60754" w:rsidRPr="002C5969" w:rsidRDefault="00B60754" w:rsidP="00884E19">
            <w:pPr>
              <w:rPr>
                <w:rFonts w:cs="Arial"/>
                <w:sz w:val="16"/>
                <w:szCs w:val="16"/>
              </w:rPr>
            </w:pPr>
            <w:r w:rsidRPr="002C5969">
              <w:rPr>
                <w:rFonts w:cs="Arial"/>
                <w:sz w:val="16"/>
                <w:szCs w:val="16"/>
              </w:rPr>
              <w:t xml:space="preserve">Nom du travailleur accidenté : </w:t>
            </w:r>
          </w:p>
        </w:tc>
        <w:tc>
          <w:tcPr>
            <w:tcW w:w="3960" w:type="dxa"/>
            <w:vAlign w:val="center"/>
          </w:tcPr>
          <w:p w:rsidR="00B60754" w:rsidRPr="002C5969" w:rsidRDefault="00B60754" w:rsidP="00884E19">
            <w:pPr>
              <w:rPr>
                <w:rFonts w:cs="Arial"/>
                <w:sz w:val="16"/>
                <w:szCs w:val="16"/>
              </w:rPr>
            </w:pPr>
            <w:r w:rsidRPr="002C5969">
              <w:rPr>
                <w:rFonts w:cs="Arial"/>
                <w:sz w:val="16"/>
                <w:szCs w:val="16"/>
              </w:rPr>
              <w:t>Date de l’accident : ________/________/________</w:t>
            </w:r>
          </w:p>
        </w:tc>
      </w:tr>
      <w:tr w:rsidR="00B60754" w:rsidRPr="002C5969" w:rsidTr="00884E19">
        <w:trPr>
          <w:trHeight w:val="365"/>
        </w:trPr>
        <w:tc>
          <w:tcPr>
            <w:tcW w:w="5760" w:type="dxa"/>
            <w:vAlign w:val="center"/>
          </w:tcPr>
          <w:p w:rsidR="00B60754" w:rsidRPr="002C5969" w:rsidRDefault="00B60754" w:rsidP="00884E19">
            <w:pPr>
              <w:rPr>
                <w:rFonts w:cs="Arial"/>
                <w:sz w:val="16"/>
                <w:szCs w:val="16"/>
              </w:rPr>
            </w:pPr>
            <w:r w:rsidRPr="002C5969">
              <w:rPr>
                <w:rFonts w:cs="Arial"/>
                <w:sz w:val="16"/>
                <w:szCs w:val="16"/>
              </w:rPr>
              <w:t xml:space="preserve">Nom de la compagnie : </w:t>
            </w:r>
          </w:p>
        </w:tc>
        <w:tc>
          <w:tcPr>
            <w:tcW w:w="5580" w:type="dxa"/>
            <w:gridSpan w:val="2"/>
            <w:vAlign w:val="center"/>
          </w:tcPr>
          <w:p w:rsidR="00B60754" w:rsidRPr="002C5969" w:rsidRDefault="00B60754" w:rsidP="00884E19">
            <w:pPr>
              <w:rPr>
                <w:rFonts w:cs="Arial"/>
                <w:sz w:val="16"/>
                <w:szCs w:val="16"/>
              </w:rPr>
            </w:pPr>
            <w:r w:rsidRPr="002C5969">
              <w:rPr>
                <w:rFonts w:cs="Arial"/>
                <w:sz w:val="16"/>
                <w:szCs w:val="16"/>
              </w:rPr>
              <w:t xml:space="preserve">Nom de l’employeur </w:t>
            </w:r>
          </w:p>
        </w:tc>
      </w:tr>
      <w:tr w:rsidR="00B60754" w:rsidRPr="002C5969" w:rsidTr="00884E19">
        <w:trPr>
          <w:trHeight w:val="347"/>
        </w:trPr>
        <w:tc>
          <w:tcPr>
            <w:tcW w:w="11340" w:type="dxa"/>
            <w:gridSpan w:val="3"/>
            <w:vAlign w:val="center"/>
          </w:tcPr>
          <w:p w:rsidR="00B60754" w:rsidRPr="002C5969" w:rsidRDefault="00B60754" w:rsidP="00884E19">
            <w:pPr>
              <w:rPr>
                <w:rFonts w:cs="Arial"/>
                <w:sz w:val="16"/>
                <w:szCs w:val="16"/>
              </w:rPr>
            </w:pPr>
            <w:r w:rsidRPr="002C5969">
              <w:rPr>
                <w:rFonts w:cs="Arial"/>
                <w:sz w:val="16"/>
                <w:szCs w:val="16"/>
              </w:rPr>
              <w:t>Nom des personnes interrogées (s’il y a lieu)</w:t>
            </w:r>
          </w:p>
        </w:tc>
      </w:tr>
    </w:tbl>
    <w:p w:rsidR="00B60754" w:rsidRPr="00CC6659" w:rsidRDefault="00B60754" w:rsidP="001047CE">
      <w:pPr>
        <w:jc w:val="center"/>
        <w:rPr>
          <w:rFonts w:cs="Arial"/>
          <w:b/>
          <w:sz w:val="10"/>
          <w:szCs w:val="10"/>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5"/>
      </w:tblGrid>
      <w:tr w:rsidR="00B60754" w:rsidRPr="002C5969" w:rsidTr="00884E19">
        <w:trPr>
          <w:trHeight w:val="629"/>
        </w:trPr>
        <w:tc>
          <w:tcPr>
            <w:tcW w:w="11095" w:type="dxa"/>
          </w:tcPr>
          <w:p w:rsidR="00B60754" w:rsidRPr="002C5969" w:rsidRDefault="00B60754" w:rsidP="00884E19">
            <w:pPr>
              <w:spacing w:before="80"/>
              <w:rPr>
                <w:rFonts w:cs="Arial"/>
                <w:b/>
                <w:sz w:val="16"/>
                <w:szCs w:val="16"/>
              </w:rPr>
            </w:pPr>
            <w:r w:rsidRPr="002C5969">
              <w:rPr>
                <w:rFonts w:cs="Arial"/>
                <w:b/>
                <w:sz w:val="16"/>
                <w:szCs w:val="16"/>
              </w:rPr>
              <w:t>Expliquez les faits de l’évènement :</w:t>
            </w:r>
          </w:p>
        </w:tc>
      </w:tr>
    </w:tbl>
    <w:p w:rsidR="00B60754" w:rsidRPr="00CC6659" w:rsidRDefault="00B60754" w:rsidP="001047CE">
      <w:pPr>
        <w:rPr>
          <w:rFonts w:cs="Arial"/>
          <w:b/>
          <w:sz w:val="10"/>
          <w:szCs w:val="10"/>
        </w:rPr>
      </w:pPr>
    </w:p>
    <w:p w:rsidR="00B60754" w:rsidRPr="006F72A8" w:rsidRDefault="00B60754" w:rsidP="001047CE">
      <w:pPr>
        <w:rPr>
          <w:rFonts w:cs="Arial"/>
          <w:sz w:val="16"/>
          <w:szCs w:val="16"/>
        </w:rPr>
      </w:pPr>
      <w:r>
        <w:rPr>
          <w:rFonts w:cs="Arial"/>
          <w:sz w:val="16"/>
          <w:szCs w:val="16"/>
        </w:rPr>
        <w:t xml:space="preserve">Cochez les faits liés à </w:t>
      </w:r>
      <w:r w:rsidRPr="006F72A8">
        <w:rPr>
          <w:rFonts w:cs="Arial"/>
          <w:sz w:val="16"/>
          <w:szCs w:val="16"/>
        </w:rPr>
        <w:t xml:space="preserve"> l’</w:t>
      </w:r>
      <w:r w:rsidRPr="006F72A8">
        <w:rPr>
          <w:rFonts w:cs="Arial"/>
          <w:b/>
          <w:sz w:val="16"/>
          <w:szCs w:val="16"/>
        </w:rPr>
        <w:t>INDIVIDU</w:t>
      </w:r>
      <w:r w:rsidRPr="006F72A8">
        <w:rPr>
          <w:rFonts w:cs="Arial"/>
          <w:sz w:val="16"/>
          <w:szCs w:val="16"/>
        </w:rPr>
        <w:t>; soit : ce qui caractérise la personne ou ce qui influence sa façon d’agir</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49"/>
        <w:gridCol w:w="3706"/>
        <w:gridCol w:w="3933"/>
      </w:tblGrid>
      <w:tr w:rsidR="00B60754" w:rsidRPr="002C5969" w:rsidTr="00884E19">
        <w:tc>
          <w:tcPr>
            <w:tcW w:w="3600" w:type="dxa"/>
            <w:tcBorders>
              <w:top w:val="single" w:sz="6" w:space="0" w:color="auto"/>
              <w:left w:val="single" w:sz="6" w:space="0" w:color="auto"/>
              <w:bottom w:val="single" w:sz="6" w:space="0" w:color="auto"/>
              <w:right w:val="single" w:sz="6" w:space="0" w:color="auto"/>
            </w:tcBorders>
            <w:vAlign w:val="center"/>
          </w:tcPr>
          <w:bookmarkStart w:id="99" w:name="CaseACocher20"/>
          <w:p w:rsidR="00B60754" w:rsidRPr="002C5969" w:rsidRDefault="00B60754" w:rsidP="00884E19">
            <w:pPr>
              <w:ind w:left="252" w:hanging="252"/>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bookmarkEnd w:id="99"/>
            <w:r w:rsidRPr="002C5969">
              <w:rPr>
                <w:rFonts w:cs="Arial"/>
                <w:snapToGrid w:val="0"/>
                <w:color w:val="000000"/>
                <w:sz w:val="16"/>
                <w:szCs w:val="16"/>
              </w:rPr>
              <w:t xml:space="preserve"> </w:t>
            </w:r>
            <w:r w:rsidRPr="002C5969">
              <w:rPr>
                <w:rFonts w:cs="Arial"/>
                <w:color w:val="000000"/>
                <w:sz w:val="16"/>
                <w:szCs w:val="16"/>
              </w:rPr>
              <w:t>Expérience, formation ou entraînement inadéquat</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884E19">
            <w:pPr>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Douleur déjà présente avant l’accident</w:t>
            </w:r>
          </w:p>
        </w:tc>
        <w:tc>
          <w:tcPr>
            <w:tcW w:w="3938" w:type="dxa"/>
            <w:vMerge w:val="restart"/>
            <w:tcBorders>
              <w:top w:val="single" w:sz="12" w:space="0" w:color="auto"/>
              <w:left w:val="single" w:sz="12" w:space="0" w:color="auto"/>
              <w:bottom w:val="single" w:sz="12" w:space="0" w:color="auto"/>
            </w:tcBorders>
          </w:tcPr>
          <w:p w:rsidR="00B60754" w:rsidRPr="002C5969" w:rsidRDefault="00B60754" w:rsidP="00884E19">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 </w:t>
            </w:r>
          </w:p>
          <w:p w:rsidR="00B60754" w:rsidRPr="002C5969" w:rsidRDefault="00B60754" w:rsidP="00884E19">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tc>
      </w:tr>
      <w:tr w:rsidR="00B60754" w:rsidRPr="002C5969" w:rsidTr="00884E19">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884E19">
            <w:pPr>
              <w:ind w:left="252" w:hanging="252"/>
              <w:rPr>
                <w:rFonts w:cs="Arial"/>
                <w:b/>
                <w:sz w:val="16"/>
                <w:szCs w:val="16"/>
              </w:rPr>
            </w:pPr>
            <w:r w:rsidRPr="002C5969">
              <w:rPr>
                <w:rFonts w:cs="Arial"/>
                <w:snapToGrid w:val="0"/>
                <w:sz w:val="16"/>
                <w:szCs w:val="16"/>
              </w:rPr>
              <w:fldChar w:fldCharType="begin">
                <w:ffData>
                  <w:name w:val="CaseACocher20"/>
                  <w:enabled/>
                  <w:calcOnExit w:val="0"/>
                  <w:checkBox>
                    <w:sizeAuto/>
                    <w:default w:val="0"/>
                  </w:checkBox>
                </w:ffData>
              </w:fldChar>
            </w:r>
            <w:r w:rsidRPr="002C5969">
              <w:rPr>
                <w:rFonts w:cs="Arial"/>
                <w:snapToGrid w:val="0"/>
                <w:sz w:val="16"/>
                <w:szCs w:val="16"/>
              </w:rPr>
              <w:instrText xml:space="preserve"> FORMCHECKBOX </w:instrText>
            </w:r>
            <w:r w:rsidR="00914AA3">
              <w:rPr>
                <w:rFonts w:cs="Arial"/>
                <w:snapToGrid w:val="0"/>
                <w:sz w:val="16"/>
                <w:szCs w:val="16"/>
              </w:rPr>
            </w:r>
            <w:r w:rsidR="00914AA3">
              <w:rPr>
                <w:rFonts w:cs="Arial"/>
                <w:snapToGrid w:val="0"/>
                <w:sz w:val="16"/>
                <w:szCs w:val="16"/>
              </w:rPr>
              <w:fldChar w:fldCharType="separate"/>
            </w:r>
            <w:r w:rsidRPr="002C5969">
              <w:rPr>
                <w:rFonts w:cs="Arial"/>
                <w:snapToGrid w:val="0"/>
                <w:sz w:val="16"/>
                <w:szCs w:val="16"/>
              </w:rPr>
              <w:fldChar w:fldCharType="end"/>
            </w:r>
            <w:r w:rsidRPr="002C5969">
              <w:rPr>
                <w:rFonts w:cs="Arial"/>
                <w:snapToGrid w:val="0"/>
                <w:sz w:val="16"/>
                <w:szCs w:val="16"/>
              </w:rPr>
              <w:t xml:space="preserve"> </w:t>
            </w:r>
            <w:r w:rsidRPr="002C5969">
              <w:rPr>
                <w:rFonts w:cs="Arial"/>
                <w:sz w:val="16"/>
                <w:szCs w:val="16"/>
              </w:rPr>
              <w:t>Méconnaissance ou oubli d'une règle de sécurité</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884E19">
            <w:pPr>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Méthode de travail établie, mais non respectée</w:t>
            </w:r>
          </w:p>
        </w:tc>
        <w:tc>
          <w:tcPr>
            <w:tcW w:w="3938" w:type="dxa"/>
            <w:vMerge/>
            <w:tcBorders>
              <w:top w:val="nil"/>
              <w:left w:val="single" w:sz="12" w:space="0" w:color="auto"/>
              <w:bottom w:val="single" w:sz="12" w:space="0" w:color="auto"/>
            </w:tcBorders>
          </w:tcPr>
          <w:p w:rsidR="00B60754" w:rsidRPr="002C5969" w:rsidRDefault="00B60754" w:rsidP="00884E19">
            <w:pPr>
              <w:rPr>
                <w:rFonts w:cs="Arial"/>
                <w:b/>
                <w:sz w:val="16"/>
                <w:szCs w:val="16"/>
              </w:rPr>
            </w:pPr>
          </w:p>
        </w:tc>
      </w:tr>
      <w:tr w:rsidR="00B60754" w:rsidRPr="002C5969" w:rsidTr="00884E19">
        <w:trPr>
          <w:trHeight w:val="339"/>
        </w:trPr>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884E19">
            <w:pPr>
              <w:ind w:left="252" w:hanging="252"/>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Équipements de protection individuels (absents, brisés, mal utilisés)</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884E19">
            <w:pPr>
              <w:ind w:firstLine="32"/>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tcBorders>
          </w:tcPr>
          <w:p w:rsidR="00B60754" w:rsidRPr="002C5969" w:rsidRDefault="00B60754" w:rsidP="00884E19">
            <w:pPr>
              <w:rPr>
                <w:rFonts w:cs="Arial"/>
                <w:b/>
                <w:sz w:val="16"/>
                <w:szCs w:val="16"/>
              </w:rPr>
            </w:pPr>
          </w:p>
        </w:tc>
      </w:tr>
    </w:tbl>
    <w:p w:rsidR="00B60754" w:rsidRPr="00CC6659" w:rsidRDefault="00B60754" w:rsidP="001047CE">
      <w:pPr>
        <w:rPr>
          <w:rFonts w:cs="Arial"/>
          <w:b/>
          <w:sz w:val="12"/>
          <w:szCs w:val="12"/>
        </w:rPr>
      </w:pPr>
    </w:p>
    <w:p w:rsidR="00B60754" w:rsidRDefault="00B60754" w:rsidP="001047CE">
      <w:pPr>
        <w:rPr>
          <w:rFonts w:cs="Arial"/>
          <w:sz w:val="16"/>
          <w:szCs w:val="16"/>
        </w:rPr>
      </w:pPr>
      <w:r w:rsidRPr="006F72A8">
        <w:rPr>
          <w:rFonts w:cs="Arial"/>
          <w:sz w:val="16"/>
          <w:szCs w:val="16"/>
        </w:rPr>
        <w:t xml:space="preserve">Cochez les faits liés à </w:t>
      </w:r>
      <w:smartTag w:uri="urn:schemas-microsoft-com:office:smarttags" w:element="PersonName">
        <w:smartTagPr>
          <w:attr w:name="ProductID" w:val="la TￂCHE"/>
        </w:smartTagPr>
        <w:r w:rsidRPr="006F72A8">
          <w:rPr>
            <w:rFonts w:cs="Arial"/>
            <w:sz w:val="16"/>
            <w:szCs w:val="16"/>
          </w:rPr>
          <w:t xml:space="preserve">la </w:t>
        </w:r>
        <w:r w:rsidRPr="006F72A8">
          <w:rPr>
            <w:rFonts w:cs="Arial"/>
            <w:b/>
            <w:sz w:val="16"/>
            <w:szCs w:val="16"/>
          </w:rPr>
          <w:t>TÂCHE</w:t>
        </w:r>
      </w:smartTag>
      <w:r w:rsidRPr="006F72A8">
        <w:rPr>
          <w:rFonts w:cs="Arial"/>
          <w:sz w:val="16"/>
          <w:szCs w:val="16"/>
        </w:rPr>
        <w:t xml:space="preserve">, soit : les gestes et les actions posés selon le type ou la nature du travail. </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43"/>
        <w:gridCol w:w="3712"/>
        <w:gridCol w:w="3933"/>
      </w:tblGrid>
      <w:tr w:rsidR="00B60754" w:rsidRPr="002C5969" w:rsidTr="00884E19">
        <w:trPr>
          <w:trHeight w:val="330"/>
        </w:trPr>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Tâche inhabituelle</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personnes ou entreprises impliquées</w:t>
            </w:r>
          </w:p>
        </w:tc>
        <w:tc>
          <w:tcPr>
            <w:tcW w:w="3938" w:type="dxa"/>
            <w:vMerge w:val="restart"/>
            <w:tcBorders>
              <w:top w:val="single" w:sz="12" w:space="0" w:color="auto"/>
              <w:left w:val="single" w:sz="12" w:space="0" w:color="auto"/>
              <w:bottom w:val="single" w:sz="12" w:space="0" w:color="auto"/>
            </w:tcBorders>
          </w:tcPr>
          <w:p w:rsidR="00B60754" w:rsidRPr="002C5969" w:rsidRDefault="00B60754" w:rsidP="00884E19">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884E19">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p w:rsidR="00B60754" w:rsidRPr="002C5969" w:rsidRDefault="00B60754" w:rsidP="00884E19">
            <w:pPr>
              <w:spacing w:before="80"/>
              <w:rPr>
                <w:rFonts w:cs="Arial"/>
                <w:sz w:val="16"/>
                <w:szCs w:val="16"/>
              </w:rPr>
            </w:pPr>
            <w:r w:rsidRPr="002C5969">
              <w:rPr>
                <w:rFonts w:cs="Arial"/>
                <w:b/>
                <w:sz w:val="16"/>
                <w:szCs w:val="16"/>
              </w:rPr>
              <w:t>_________________________________________</w:t>
            </w:r>
          </w:p>
        </w:tc>
      </w:tr>
      <w:tr w:rsidR="00B60754" w:rsidRPr="002C5969" w:rsidTr="00884E19">
        <w:trPr>
          <w:trHeight w:val="363"/>
        </w:trPr>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Méthode de travail inadéquate</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Répétition importante du même mouvement</w:t>
            </w:r>
          </w:p>
        </w:tc>
        <w:tc>
          <w:tcPr>
            <w:tcW w:w="3938" w:type="dxa"/>
            <w:vMerge/>
            <w:tcBorders>
              <w:top w:val="nil"/>
              <w:left w:val="single" w:sz="12" w:space="0" w:color="auto"/>
              <w:bottom w:val="single" w:sz="12" w:space="0" w:color="auto"/>
            </w:tcBorders>
          </w:tcPr>
          <w:p w:rsidR="00B60754" w:rsidRPr="002C5969" w:rsidRDefault="00B60754" w:rsidP="00884E19">
            <w:pPr>
              <w:spacing w:before="80"/>
              <w:rPr>
                <w:rFonts w:cs="Arial"/>
                <w:sz w:val="16"/>
                <w:szCs w:val="16"/>
              </w:rPr>
            </w:pPr>
          </w:p>
        </w:tc>
      </w:tr>
      <w:tr w:rsidR="00B60754" w:rsidRPr="002C5969" w:rsidTr="00884E19">
        <w:trPr>
          <w:trHeight w:val="296"/>
        </w:trPr>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Posture </w:t>
            </w:r>
            <w:r>
              <w:rPr>
                <w:rFonts w:cs="Arial"/>
                <w:color w:val="000000"/>
                <w:sz w:val="16"/>
                <w:szCs w:val="16"/>
              </w:rPr>
              <w:t>inappropriée ou qui ne varie pas</w:t>
            </w:r>
            <w:r w:rsidRPr="002C5969">
              <w:rPr>
                <w:rFonts w:cs="Arial"/>
                <w:color w:val="000000"/>
                <w:sz w:val="16"/>
                <w:szCs w:val="16"/>
              </w:rPr>
              <w:t xml:space="preserve">. </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tcBorders>
          </w:tcPr>
          <w:p w:rsidR="00B60754" w:rsidRPr="002C5969" w:rsidRDefault="00B60754" w:rsidP="00884E19">
            <w:pPr>
              <w:rPr>
                <w:rFonts w:cs="Arial"/>
                <w:sz w:val="16"/>
                <w:szCs w:val="16"/>
              </w:rPr>
            </w:pPr>
          </w:p>
        </w:tc>
      </w:tr>
    </w:tbl>
    <w:p w:rsidR="00B60754" w:rsidRPr="00CC6659" w:rsidRDefault="00B60754" w:rsidP="001047CE">
      <w:pPr>
        <w:rPr>
          <w:rFonts w:cs="Arial"/>
          <w:sz w:val="12"/>
          <w:szCs w:val="12"/>
        </w:rPr>
      </w:pPr>
    </w:p>
    <w:p w:rsidR="00B60754" w:rsidRDefault="00B60754" w:rsidP="001047CE">
      <w:pPr>
        <w:rPr>
          <w:rFonts w:cs="Arial"/>
          <w:sz w:val="16"/>
          <w:szCs w:val="16"/>
        </w:rPr>
      </w:pPr>
      <w:r>
        <w:rPr>
          <w:rFonts w:cs="Arial"/>
          <w:sz w:val="16"/>
          <w:szCs w:val="16"/>
        </w:rPr>
        <w:t xml:space="preserve">Cochez les faits liés à </w:t>
      </w:r>
      <w:r w:rsidRPr="003C18FA">
        <w:rPr>
          <w:rFonts w:cs="Arial"/>
          <w:sz w:val="16"/>
          <w:szCs w:val="16"/>
        </w:rPr>
        <w:t>l</w:t>
      </w:r>
      <w:r w:rsidRPr="003C18FA">
        <w:rPr>
          <w:rFonts w:cs="Arial"/>
          <w:b/>
          <w:sz w:val="16"/>
          <w:szCs w:val="16"/>
        </w:rPr>
        <w:t>’ÉQUIPEMENT/MATÉRIEL</w:t>
      </w:r>
      <w:r>
        <w:rPr>
          <w:rFonts w:cs="Arial"/>
          <w:sz w:val="16"/>
          <w:szCs w:val="16"/>
        </w:rPr>
        <w:t>, soit : les outils, machines et véhicules.</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53"/>
        <w:gridCol w:w="3702"/>
        <w:gridCol w:w="3933"/>
      </w:tblGrid>
      <w:tr w:rsidR="00B60754" w:rsidRPr="002C5969" w:rsidTr="00884E19">
        <w:tc>
          <w:tcPr>
            <w:tcW w:w="3600" w:type="dxa"/>
            <w:vAlign w:val="center"/>
          </w:tcPr>
          <w:p w:rsidR="00B60754" w:rsidRPr="002C5969" w:rsidRDefault="00B60754" w:rsidP="00884E19">
            <w:pPr>
              <w:ind w:left="252" w:hanging="252"/>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Équipements/outils (brisés, défectueux, mal utilisé</w:t>
            </w:r>
            <w:r>
              <w:rPr>
                <w:rFonts w:cs="Arial"/>
                <w:color w:val="000000"/>
                <w:sz w:val="16"/>
                <w:szCs w:val="16"/>
              </w:rPr>
              <w:t>s</w:t>
            </w:r>
            <w:r w:rsidRPr="002C5969">
              <w:rPr>
                <w:rFonts w:cs="Arial"/>
                <w:color w:val="000000"/>
                <w:sz w:val="16"/>
                <w:szCs w:val="16"/>
              </w:rPr>
              <w:t>)</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Matériaux coupants</w:t>
            </w:r>
          </w:p>
        </w:tc>
        <w:tc>
          <w:tcPr>
            <w:tcW w:w="3938" w:type="dxa"/>
            <w:vMerge w:val="restart"/>
            <w:tcBorders>
              <w:top w:val="single" w:sz="12" w:space="0" w:color="auto"/>
              <w:left w:val="single" w:sz="12" w:space="0" w:color="auto"/>
              <w:bottom w:val="single" w:sz="12" w:space="0" w:color="auto"/>
              <w:right w:val="single" w:sz="12" w:space="0" w:color="auto"/>
            </w:tcBorders>
          </w:tcPr>
          <w:p w:rsidR="00B60754" w:rsidRPr="002C5969" w:rsidRDefault="00B60754" w:rsidP="00884E19">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884E19">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p w:rsidR="00B60754" w:rsidRPr="002C5969" w:rsidRDefault="00B60754" w:rsidP="00884E19">
            <w:pPr>
              <w:spacing w:before="80"/>
              <w:rPr>
                <w:rFonts w:cs="Arial"/>
                <w:sz w:val="16"/>
                <w:szCs w:val="16"/>
              </w:rPr>
            </w:pPr>
            <w:r w:rsidRPr="002C5969">
              <w:rPr>
                <w:rFonts w:cs="Arial"/>
                <w:b/>
                <w:sz w:val="16"/>
                <w:szCs w:val="16"/>
              </w:rPr>
              <w:t>_________________________________________</w:t>
            </w:r>
          </w:p>
        </w:tc>
      </w:tr>
      <w:tr w:rsidR="00B60754" w:rsidRPr="002C5969" w:rsidTr="00884E19">
        <w:tc>
          <w:tcPr>
            <w:tcW w:w="3600" w:type="dxa"/>
            <w:vAlign w:val="center"/>
          </w:tcPr>
          <w:p w:rsidR="00B60754" w:rsidRPr="002C5969" w:rsidRDefault="00B60754" w:rsidP="00884E19">
            <w:pPr>
              <w:ind w:left="252" w:hanging="252"/>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Manutention d'une charge (poids, dimension inappropriée)</w:t>
            </w:r>
          </w:p>
        </w:tc>
        <w:tc>
          <w:tcPr>
            <w:tcW w:w="3780" w:type="dxa"/>
            <w:tcBorders>
              <w:right w:val="single" w:sz="12" w:space="0" w:color="auto"/>
            </w:tcBorders>
          </w:tcPr>
          <w:p w:rsidR="00B60754" w:rsidRPr="002C5969" w:rsidRDefault="00B60754" w:rsidP="00884E19">
            <w:pPr>
              <w:spacing w:before="80"/>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Produits contrôlés par le SIMDUT </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884E19">
            <w:pPr>
              <w:rPr>
                <w:rFonts w:cs="Arial"/>
                <w:sz w:val="16"/>
                <w:szCs w:val="16"/>
              </w:rPr>
            </w:pPr>
          </w:p>
        </w:tc>
      </w:tr>
      <w:tr w:rsidR="00B60754" w:rsidRPr="002C5969" w:rsidTr="00884E19">
        <w:trPr>
          <w:trHeight w:val="320"/>
        </w:trPr>
        <w:tc>
          <w:tcPr>
            <w:tcW w:w="3600" w:type="dxa"/>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Matériaux utilisés en mauvais états</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884E19">
            <w:pPr>
              <w:rPr>
                <w:rFonts w:cs="Arial"/>
                <w:sz w:val="16"/>
                <w:szCs w:val="16"/>
              </w:rPr>
            </w:pPr>
          </w:p>
        </w:tc>
      </w:tr>
    </w:tbl>
    <w:p w:rsidR="00B60754" w:rsidRPr="00CC6659" w:rsidRDefault="00B60754" w:rsidP="001047CE">
      <w:pPr>
        <w:rPr>
          <w:rFonts w:cs="Arial"/>
          <w:sz w:val="12"/>
          <w:szCs w:val="12"/>
        </w:rPr>
      </w:pPr>
    </w:p>
    <w:p w:rsidR="00B60754" w:rsidRDefault="00B60754" w:rsidP="001047CE">
      <w:pPr>
        <w:rPr>
          <w:rFonts w:cs="Arial"/>
          <w:sz w:val="16"/>
          <w:szCs w:val="16"/>
        </w:rPr>
      </w:pPr>
      <w:r>
        <w:rPr>
          <w:rFonts w:cs="Arial"/>
          <w:sz w:val="16"/>
          <w:szCs w:val="16"/>
        </w:rPr>
        <w:t xml:space="preserve">Cochez les faits liés au </w:t>
      </w:r>
      <w:r w:rsidRPr="003C18FA">
        <w:rPr>
          <w:rFonts w:cs="Arial"/>
          <w:b/>
          <w:sz w:val="16"/>
          <w:szCs w:val="16"/>
        </w:rPr>
        <w:t>MOMENT</w:t>
      </w:r>
      <w:r>
        <w:rPr>
          <w:rFonts w:cs="Arial"/>
          <w:sz w:val="16"/>
          <w:szCs w:val="16"/>
        </w:rPr>
        <w:t>, soit : la période de la journée ou du quart de travail.</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39"/>
        <w:gridCol w:w="3715"/>
        <w:gridCol w:w="3934"/>
      </w:tblGrid>
      <w:tr w:rsidR="00B60754" w:rsidRPr="002C5969" w:rsidTr="00884E19">
        <w:tc>
          <w:tcPr>
            <w:tcW w:w="3600" w:type="dxa"/>
            <w:tcBorders>
              <w:top w:val="single" w:sz="6" w:space="0" w:color="auto"/>
              <w:left w:val="single" w:sz="6" w:space="0" w:color="auto"/>
              <w:bottom w:val="nil"/>
              <w:right w:val="nil"/>
            </w:tcBorders>
            <w:vAlign w:val="center"/>
          </w:tcPr>
          <w:p w:rsidR="00B60754" w:rsidRPr="002C5969" w:rsidRDefault="00B60754" w:rsidP="00884E19">
            <w:pPr>
              <w:ind w:left="252" w:hanging="252"/>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Demande de travail urgent / retard dans les travaux</w:t>
            </w:r>
          </w:p>
        </w:tc>
        <w:tc>
          <w:tcPr>
            <w:tcW w:w="3780" w:type="dxa"/>
            <w:tcBorders>
              <w:top w:val="single" w:sz="6" w:space="0" w:color="auto"/>
              <w:left w:val="nil"/>
              <w:bottom w:val="nil"/>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Quart de travail inhabituel</w:t>
            </w:r>
          </w:p>
        </w:tc>
        <w:tc>
          <w:tcPr>
            <w:tcW w:w="3938" w:type="dxa"/>
            <w:vMerge w:val="restart"/>
            <w:tcBorders>
              <w:top w:val="single" w:sz="12" w:space="0" w:color="auto"/>
              <w:left w:val="single" w:sz="12" w:space="0" w:color="auto"/>
              <w:bottom w:val="single" w:sz="12" w:space="0" w:color="auto"/>
            </w:tcBorders>
          </w:tcPr>
          <w:p w:rsidR="00B60754" w:rsidRPr="002C5969" w:rsidRDefault="00B60754" w:rsidP="00884E19">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884E19">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p w:rsidR="00B60754" w:rsidRPr="002C5969" w:rsidRDefault="00B60754" w:rsidP="00884E19">
            <w:pPr>
              <w:spacing w:before="80"/>
              <w:rPr>
                <w:rFonts w:cs="Arial"/>
                <w:sz w:val="16"/>
                <w:szCs w:val="16"/>
              </w:rPr>
            </w:pPr>
            <w:r w:rsidRPr="002C5969">
              <w:rPr>
                <w:rFonts w:cs="Arial"/>
                <w:b/>
                <w:sz w:val="16"/>
                <w:szCs w:val="16"/>
              </w:rPr>
              <w:t>_________________________________________</w:t>
            </w:r>
          </w:p>
        </w:tc>
      </w:tr>
      <w:tr w:rsidR="00B60754" w:rsidRPr="002C5969" w:rsidTr="00884E19">
        <w:trPr>
          <w:trHeight w:val="324"/>
        </w:trPr>
        <w:tc>
          <w:tcPr>
            <w:tcW w:w="3600" w:type="dxa"/>
            <w:tcBorders>
              <w:top w:val="nil"/>
              <w:left w:val="single" w:sz="6" w:space="0" w:color="auto"/>
              <w:bottom w:val="nil"/>
              <w:right w:val="nil"/>
            </w:tcBorders>
            <w:vAlign w:val="center"/>
          </w:tcPr>
          <w:p w:rsidR="00B60754" w:rsidRPr="002C5969" w:rsidRDefault="00B60754" w:rsidP="00884E19">
            <w:pPr>
              <w:rPr>
                <w:rFonts w:cs="Arial"/>
                <w:sz w:val="16"/>
                <w:szCs w:val="16"/>
              </w:rPr>
            </w:pPr>
            <w:r w:rsidRPr="002C5969">
              <w:rPr>
                <w:rFonts w:cs="Arial"/>
                <w:snapToGrid w:val="0"/>
                <w:sz w:val="16"/>
                <w:szCs w:val="16"/>
              </w:rPr>
              <w:fldChar w:fldCharType="begin">
                <w:ffData>
                  <w:name w:val="CaseACocher20"/>
                  <w:enabled/>
                  <w:calcOnExit w:val="0"/>
                  <w:checkBox>
                    <w:sizeAuto/>
                    <w:default w:val="0"/>
                  </w:checkBox>
                </w:ffData>
              </w:fldChar>
            </w:r>
            <w:r w:rsidRPr="002C5969">
              <w:rPr>
                <w:rFonts w:cs="Arial"/>
                <w:snapToGrid w:val="0"/>
                <w:sz w:val="16"/>
                <w:szCs w:val="16"/>
              </w:rPr>
              <w:instrText xml:space="preserve"> FORMCHECKBOX </w:instrText>
            </w:r>
            <w:r w:rsidR="00914AA3">
              <w:rPr>
                <w:rFonts w:cs="Arial"/>
                <w:snapToGrid w:val="0"/>
                <w:sz w:val="16"/>
                <w:szCs w:val="16"/>
              </w:rPr>
            </w:r>
            <w:r w:rsidR="00914AA3">
              <w:rPr>
                <w:rFonts w:cs="Arial"/>
                <w:snapToGrid w:val="0"/>
                <w:sz w:val="16"/>
                <w:szCs w:val="16"/>
              </w:rPr>
              <w:fldChar w:fldCharType="separate"/>
            </w:r>
            <w:r w:rsidRPr="002C5969">
              <w:rPr>
                <w:rFonts w:cs="Arial"/>
                <w:snapToGrid w:val="0"/>
                <w:sz w:val="16"/>
                <w:szCs w:val="16"/>
              </w:rPr>
              <w:fldChar w:fldCharType="end"/>
            </w:r>
            <w:r w:rsidRPr="002C5969">
              <w:rPr>
                <w:rFonts w:cs="Arial"/>
                <w:sz w:val="16"/>
                <w:szCs w:val="16"/>
              </w:rPr>
              <w:t xml:space="preserve"> Rythme de travail élevé (cadence)</w:t>
            </w:r>
          </w:p>
        </w:tc>
        <w:tc>
          <w:tcPr>
            <w:tcW w:w="3780" w:type="dxa"/>
            <w:tcBorders>
              <w:top w:val="nil"/>
              <w:left w:val="nil"/>
              <w:bottom w:val="nil"/>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Travail effectué en</w:t>
            </w:r>
            <w:r>
              <w:rPr>
                <w:rFonts w:cs="Arial"/>
                <w:snapToGrid w:val="0"/>
                <w:color w:val="000000"/>
                <w:sz w:val="16"/>
                <w:szCs w:val="16"/>
              </w:rPr>
              <w:t xml:space="preserve"> heures</w:t>
            </w:r>
            <w:r w:rsidRPr="002C5969">
              <w:rPr>
                <w:rFonts w:cs="Arial"/>
                <w:snapToGrid w:val="0"/>
                <w:color w:val="000000"/>
                <w:sz w:val="16"/>
                <w:szCs w:val="16"/>
              </w:rPr>
              <w:t xml:space="preserve"> supplémentaire</w:t>
            </w:r>
            <w:r>
              <w:rPr>
                <w:rFonts w:cs="Arial"/>
                <w:snapToGrid w:val="0"/>
                <w:color w:val="000000"/>
                <w:sz w:val="16"/>
                <w:szCs w:val="16"/>
              </w:rPr>
              <w:t>s</w:t>
            </w:r>
          </w:p>
        </w:tc>
        <w:tc>
          <w:tcPr>
            <w:tcW w:w="3938" w:type="dxa"/>
            <w:vMerge/>
            <w:tcBorders>
              <w:top w:val="nil"/>
              <w:left w:val="single" w:sz="12" w:space="0" w:color="auto"/>
              <w:bottom w:val="single" w:sz="12" w:space="0" w:color="auto"/>
            </w:tcBorders>
          </w:tcPr>
          <w:p w:rsidR="00B60754" w:rsidRPr="002C5969" w:rsidRDefault="00B60754" w:rsidP="00884E19">
            <w:pPr>
              <w:rPr>
                <w:rFonts w:cs="Arial"/>
                <w:sz w:val="16"/>
                <w:szCs w:val="16"/>
              </w:rPr>
            </w:pPr>
          </w:p>
        </w:tc>
      </w:tr>
      <w:tr w:rsidR="00B60754" w:rsidRPr="002C5969" w:rsidTr="00884E19">
        <w:trPr>
          <w:trHeight w:val="322"/>
        </w:trPr>
        <w:tc>
          <w:tcPr>
            <w:tcW w:w="3600" w:type="dxa"/>
            <w:tcBorders>
              <w:top w:val="nil"/>
              <w:left w:val="single" w:sz="6" w:space="0" w:color="auto"/>
              <w:bottom w:val="single" w:sz="6" w:space="0" w:color="auto"/>
              <w:right w:val="nil"/>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Durée importante de travail sans arrêt</w:t>
            </w:r>
          </w:p>
        </w:tc>
        <w:tc>
          <w:tcPr>
            <w:tcW w:w="3780" w:type="dxa"/>
            <w:tcBorders>
              <w:top w:val="nil"/>
              <w:left w:val="nil"/>
              <w:bottom w:val="single" w:sz="6" w:space="0" w:color="auto"/>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tcBorders>
          </w:tcPr>
          <w:p w:rsidR="00B60754" w:rsidRPr="002C5969" w:rsidRDefault="00B60754" w:rsidP="00884E19">
            <w:pPr>
              <w:rPr>
                <w:rFonts w:cs="Arial"/>
                <w:sz w:val="16"/>
                <w:szCs w:val="16"/>
              </w:rPr>
            </w:pPr>
          </w:p>
        </w:tc>
      </w:tr>
    </w:tbl>
    <w:p w:rsidR="00B60754" w:rsidRPr="00CC6659" w:rsidRDefault="00B60754" w:rsidP="001047CE">
      <w:pPr>
        <w:rPr>
          <w:rFonts w:cs="Arial"/>
          <w:sz w:val="12"/>
          <w:szCs w:val="12"/>
        </w:rPr>
      </w:pPr>
    </w:p>
    <w:p w:rsidR="00B60754" w:rsidRDefault="00B60754" w:rsidP="001047CE">
      <w:pPr>
        <w:rPr>
          <w:rFonts w:cs="Arial"/>
          <w:sz w:val="16"/>
          <w:szCs w:val="16"/>
        </w:rPr>
      </w:pPr>
      <w:r>
        <w:rPr>
          <w:rFonts w:cs="Arial"/>
          <w:sz w:val="16"/>
          <w:szCs w:val="16"/>
        </w:rPr>
        <w:t>Cochez les faits liés à l’</w:t>
      </w:r>
      <w:r w:rsidRPr="003C18FA">
        <w:rPr>
          <w:rFonts w:cs="Arial"/>
          <w:b/>
          <w:sz w:val="16"/>
          <w:szCs w:val="16"/>
        </w:rPr>
        <w:t>ENVIRONNEMENT</w:t>
      </w:r>
      <w:r>
        <w:rPr>
          <w:rFonts w:cs="Arial"/>
          <w:sz w:val="16"/>
          <w:szCs w:val="16"/>
        </w:rPr>
        <w:t>, soit : l’aménagement des lieux, les installations ou les facteurs ambiants.</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40"/>
        <w:gridCol w:w="3714"/>
        <w:gridCol w:w="3934"/>
      </w:tblGrid>
      <w:tr w:rsidR="00B60754" w:rsidRPr="002C5969" w:rsidTr="00884E19">
        <w:trPr>
          <w:trHeight w:val="274"/>
        </w:trPr>
        <w:tc>
          <w:tcPr>
            <w:tcW w:w="3600" w:type="dxa"/>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État des lieux (espace restreint, encombré)</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Empilage des matériaux</w:t>
            </w:r>
          </w:p>
        </w:tc>
        <w:tc>
          <w:tcPr>
            <w:tcW w:w="3938" w:type="dxa"/>
            <w:vMerge w:val="restart"/>
            <w:tcBorders>
              <w:top w:val="single" w:sz="12" w:space="0" w:color="auto"/>
              <w:left w:val="single" w:sz="12" w:space="0" w:color="auto"/>
              <w:bottom w:val="single" w:sz="12" w:space="0" w:color="auto"/>
              <w:right w:val="single" w:sz="12" w:space="0" w:color="auto"/>
            </w:tcBorders>
          </w:tcPr>
          <w:p w:rsidR="00B60754" w:rsidRPr="002C5969" w:rsidRDefault="00B60754" w:rsidP="00884E19">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884E19">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p w:rsidR="00B60754" w:rsidRPr="002C5969" w:rsidRDefault="00B60754" w:rsidP="00884E19">
            <w:pPr>
              <w:spacing w:before="80"/>
              <w:rPr>
                <w:rFonts w:cs="Arial"/>
                <w:sz w:val="16"/>
                <w:szCs w:val="16"/>
              </w:rPr>
            </w:pPr>
            <w:r w:rsidRPr="002C5969">
              <w:rPr>
                <w:rFonts w:cs="Arial"/>
                <w:b/>
                <w:sz w:val="16"/>
                <w:szCs w:val="16"/>
              </w:rPr>
              <w:t>_________________________________________</w:t>
            </w:r>
          </w:p>
        </w:tc>
      </w:tr>
      <w:tr w:rsidR="00B60754" w:rsidRPr="002C5969" w:rsidTr="00884E19">
        <w:trPr>
          <w:trHeight w:val="456"/>
        </w:trPr>
        <w:tc>
          <w:tcPr>
            <w:tcW w:w="3600" w:type="dxa"/>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Sol (instable, glissant, dénivelé, trou, débris)</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Climat (pluie, vent, neige, chaleur, froid)</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884E19">
            <w:pPr>
              <w:rPr>
                <w:rFonts w:cs="Arial"/>
                <w:sz w:val="16"/>
                <w:szCs w:val="16"/>
              </w:rPr>
            </w:pPr>
          </w:p>
        </w:tc>
      </w:tr>
      <w:tr w:rsidR="00B60754" w:rsidRPr="002C5969" w:rsidTr="00884E19">
        <w:trPr>
          <w:trHeight w:val="340"/>
        </w:trPr>
        <w:tc>
          <w:tcPr>
            <w:tcW w:w="3600" w:type="dxa"/>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Mauvais éclairage</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884E19">
            <w:pPr>
              <w:rPr>
                <w:rFonts w:cs="Arial"/>
                <w:sz w:val="16"/>
                <w:szCs w:val="16"/>
              </w:rPr>
            </w:pPr>
          </w:p>
        </w:tc>
      </w:tr>
    </w:tbl>
    <w:p w:rsidR="00B60754" w:rsidRPr="00B801E5" w:rsidRDefault="00B60754" w:rsidP="001047CE">
      <w:pPr>
        <w:rPr>
          <w:rFonts w:cs="Arial"/>
          <w:sz w:val="6"/>
          <w:szCs w:val="6"/>
        </w:rPr>
      </w:pPr>
    </w:p>
    <w:p w:rsidR="00B60754" w:rsidRDefault="00B60754" w:rsidP="001047CE">
      <w:pPr>
        <w:rPr>
          <w:rFonts w:cs="Arial"/>
          <w:sz w:val="16"/>
          <w:szCs w:val="16"/>
        </w:rPr>
      </w:pPr>
      <w:r>
        <w:rPr>
          <w:rFonts w:cs="Arial"/>
          <w:sz w:val="16"/>
          <w:szCs w:val="16"/>
        </w:rPr>
        <w:t>Cochez les faits liés à l’</w:t>
      </w:r>
      <w:r w:rsidRPr="003C18FA">
        <w:rPr>
          <w:rFonts w:cs="Arial"/>
          <w:b/>
          <w:sz w:val="16"/>
          <w:szCs w:val="16"/>
        </w:rPr>
        <w:t>ORGANISATION</w:t>
      </w:r>
      <w:r>
        <w:rPr>
          <w:rFonts w:cs="Arial"/>
          <w:sz w:val="16"/>
          <w:szCs w:val="16"/>
        </w:rPr>
        <w:t xml:space="preserve">, soit : les pratiques de l’administration, la planification et la supervision. </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42"/>
        <w:gridCol w:w="3713"/>
        <w:gridCol w:w="3933"/>
      </w:tblGrid>
      <w:tr w:rsidR="00B60754" w:rsidRPr="002C5969" w:rsidTr="00884E19">
        <w:trPr>
          <w:trHeight w:val="388"/>
        </w:trPr>
        <w:tc>
          <w:tcPr>
            <w:tcW w:w="3600" w:type="dxa"/>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Formation inadéquate </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Manque de supervision</w:t>
            </w:r>
          </w:p>
        </w:tc>
        <w:tc>
          <w:tcPr>
            <w:tcW w:w="3938" w:type="dxa"/>
            <w:vMerge w:val="restart"/>
            <w:tcBorders>
              <w:top w:val="single" w:sz="12" w:space="0" w:color="auto"/>
              <w:left w:val="single" w:sz="12" w:space="0" w:color="auto"/>
              <w:bottom w:val="single" w:sz="12" w:space="0" w:color="auto"/>
              <w:right w:val="single" w:sz="12" w:space="0" w:color="auto"/>
            </w:tcBorders>
          </w:tcPr>
          <w:p w:rsidR="00B60754" w:rsidRPr="002C5969" w:rsidRDefault="00B60754" w:rsidP="00884E19">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884E19">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p w:rsidR="00B60754" w:rsidRPr="002C5969" w:rsidRDefault="00B60754" w:rsidP="00884E19">
            <w:pPr>
              <w:spacing w:before="80"/>
              <w:rPr>
                <w:rFonts w:cs="Arial"/>
                <w:b/>
                <w:bCs/>
                <w:sz w:val="16"/>
                <w:szCs w:val="16"/>
              </w:rPr>
            </w:pPr>
            <w:r w:rsidRPr="002C5969">
              <w:rPr>
                <w:rFonts w:cs="Arial"/>
                <w:b/>
                <w:sz w:val="16"/>
                <w:szCs w:val="16"/>
              </w:rPr>
              <w:t>_________________________________________</w:t>
            </w:r>
          </w:p>
        </w:tc>
      </w:tr>
      <w:tr w:rsidR="00B60754" w:rsidRPr="002C5969" w:rsidTr="00884E19">
        <w:trPr>
          <w:trHeight w:val="314"/>
        </w:trPr>
        <w:tc>
          <w:tcPr>
            <w:tcW w:w="3600" w:type="dxa"/>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w:t>
            </w:r>
            <w:r w:rsidRPr="002C5969">
              <w:rPr>
                <w:rFonts w:cs="Arial"/>
                <w:snapToGrid w:val="0"/>
                <w:color w:val="000000"/>
                <w:sz w:val="16"/>
                <w:szCs w:val="16"/>
              </w:rPr>
              <w:t>M</w:t>
            </w:r>
            <w:r w:rsidRPr="002C5969">
              <w:rPr>
                <w:rFonts w:cs="Arial"/>
                <w:color w:val="000000"/>
                <w:sz w:val="16"/>
                <w:szCs w:val="16"/>
              </w:rPr>
              <w:t>éthodes de travail inadéquates</w:t>
            </w:r>
          </w:p>
        </w:tc>
        <w:tc>
          <w:tcPr>
            <w:tcW w:w="3780" w:type="dxa"/>
            <w:tcBorders>
              <w:right w:val="single" w:sz="12" w:space="0" w:color="auto"/>
            </w:tcBorders>
            <w:vAlign w:val="center"/>
          </w:tcPr>
          <w:p w:rsidR="00B60754" w:rsidRPr="002C5969" w:rsidRDefault="00B60754" w:rsidP="00884E19">
            <w:pPr>
              <w:ind w:left="212" w:hanging="180"/>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w:t>
            </w:r>
            <w:r w:rsidRPr="002C5969">
              <w:rPr>
                <w:rFonts w:cs="Arial"/>
                <w:color w:val="000000"/>
                <w:sz w:val="16"/>
                <w:szCs w:val="16"/>
              </w:rPr>
              <w:t>Absence de règle de sécurité</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884E19">
            <w:pPr>
              <w:rPr>
                <w:rFonts w:cs="Arial"/>
                <w:sz w:val="16"/>
                <w:szCs w:val="16"/>
              </w:rPr>
            </w:pPr>
          </w:p>
        </w:tc>
      </w:tr>
      <w:tr w:rsidR="00B60754" w:rsidRPr="002C5969" w:rsidTr="00884E19">
        <w:trPr>
          <w:trHeight w:val="338"/>
        </w:trPr>
        <w:tc>
          <w:tcPr>
            <w:tcW w:w="3600" w:type="dxa"/>
            <w:vAlign w:val="center"/>
          </w:tcPr>
          <w:p w:rsidR="00B60754" w:rsidRPr="002C5969" w:rsidRDefault="00B60754" w:rsidP="00884E19">
            <w:pPr>
              <w:tabs>
                <w:tab w:val="left" w:pos="975"/>
              </w:tabs>
              <w:ind w:left="252" w:hanging="252"/>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Programme de prévention (affiché, connu, respecté)</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914AA3">
              <w:rPr>
                <w:rFonts w:cs="Arial"/>
                <w:snapToGrid w:val="0"/>
                <w:color w:val="000000"/>
                <w:sz w:val="16"/>
                <w:szCs w:val="16"/>
              </w:rPr>
            </w:r>
            <w:r w:rsidR="00914AA3">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884E19">
            <w:pPr>
              <w:rPr>
                <w:rFonts w:cs="Arial"/>
                <w:sz w:val="16"/>
                <w:szCs w:val="16"/>
              </w:rPr>
            </w:pPr>
          </w:p>
        </w:tc>
      </w:tr>
    </w:tbl>
    <w:p w:rsidR="00B60754" w:rsidRPr="00B801E5" w:rsidRDefault="00B60754" w:rsidP="001047CE">
      <w:pPr>
        <w:rPr>
          <w:rFonts w:cs="Arial"/>
          <w:sz w:val="6"/>
          <w:szCs w:val="6"/>
        </w:rPr>
      </w:pP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980"/>
        <w:gridCol w:w="3003"/>
        <w:gridCol w:w="2105"/>
      </w:tblGrid>
      <w:tr w:rsidR="00B60754" w:rsidRPr="002C5969" w:rsidTr="00884E19">
        <w:trPr>
          <w:trHeight w:val="161"/>
        </w:trPr>
        <w:tc>
          <w:tcPr>
            <w:tcW w:w="6120" w:type="dxa"/>
            <w:shd w:val="clear" w:color="auto" w:fill="D9D9D9"/>
            <w:vAlign w:val="center"/>
          </w:tcPr>
          <w:p w:rsidR="00B60754" w:rsidRPr="002C5969" w:rsidRDefault="00B60754" w:rsidP="00884E19">
            <w:pPr>
              <w:spacing w:before="40"/>
              <w:jc w:val="center"/>
              <w:rPr>
                <w:rFonts w:cs="Arial"/>
                <w:b/>
                <w:sz w:val="16"/>
                <w:szCs w:val="16"/>
              </w:rPr>
            </w:pPr>
            <w:r w:rsidRPr="002C5969">
              <w:rPr>
                <w:rFonts w:cs="Arial"/>
                <w:b/>
                <w:sz w:val="18"/>
                <w:szCs w:val="18"/>
              </w:rPr>
              <w:t xml:space="preserve">MESURES CORRECTIVES </w:t>
            </w:r>
            <w:r w:rsidRPr="002C5969">
              <w:rPr>
                <w:rFonts w:cs="Arial"/>
                <w:b/>
                <w:sz w:val="16"/>
                <w:szCs w:val="16"/>
              </w:rPr>
              <w:t>: pour éviter un accident semblable</w:t>
            </w:r>
          </w:p>
        </w:tc>
        <w:tc>
          <w:tcPr>
            <w:tcW w:w="3060" w:type="dxa"/>
            <w:shd w:val="clear" w:color="auto" w:fill="D9D9D9"/>
            <w:vAlign w:val="center"/>
          </w:tcPr>
          <w:p w:rsidR="00B60754" w:rsidRPr="002C5969" w:rsidRDefault="00B60754" w:rsidP="00884E19">
            <w:pPr>
              <w:jc w:val="center"/>
              <w:rPr>
                <w:rFonts w:cs="Arial"/>
                <w:b/>
                <w:sz w:val="16"/>
                <w:szCs w:val="16"/>
              </w:rPr>
            </w:pPr>
            <w:r w:rsidRPr="002C5969">
              <w:rPr>
                <w:rFonts w:cs="Arial"/>
                <w:b/>
                <w:sz w:val="16"/>
                <w:szCs w:val="16"/>
              </w:rPr>
              <w:t>Responsable</w:t>
            </w:r>
          </w:p>
        </w:tc>
        <w:tc>
          <w:tcPr>
            <w:tcW w:w="2138" w:type="dxa"/>
            <w:shd w:val="clear" w:color="auto" w:fill="D9D9D9"/>
            <w:vAlign w:val="center"/>
          </w:tcPr>
          <w:p w:rsidR="00B60754" w:rsidRPr="002C5969" w:rsidRDefault="00B60754" w:rsidP="00884E19">
            <w:pPr>
              <w:jc w:val="center"/>
              <w:rPr>
                <w:rFonts w:cs="Arial"/>
                <w:b/>
                <w:sz w:val="16"/>
                <w:szCs w:val="16"/>
              </w:rPr>
            </w:pPr>
            <w:r w:rsidRPr="002C5969">
              <w:rPr>
                <w:rFonts w:cs="Arial"/>
                <w:b/>
                <w:sz w:val="16"/>
                <w:szCs w:val="16"/>
              </w:rPr>
              <w:t>Échéancier</w:t>
            </w:r>
          </w:p>
        </w:tc>
      </w:tr>
      <w:tr w:rsidR="00B60754" w:rsidRPr="002C5969" w:rsidTr="00884E19">
        <w:tc>
          <w:tcPr>
            <w:tcW w:w="6120" w:type="dxa"/>
          </w:tcPr>
          <w:p w:rsidR="00B60754" w:rsidRPr="002C5969" w:rsidRDefault="00B60754" w:rsidP="00884E19">
            <w:pPr>
              <w:rPr>
                <w:rFonts w:cs="Arial"/>
              </w:rPr>
            </w:pPr>
          </w:p>
        </w:tc>
        <w:tc>
          <w:tcPr>
            <w:tcW w:w="3060" w:type="dxa"/>
          </w:tcPr>
          <w:p w:rsidR="00B60754" w:rsidRPr="002C5969" w:rsidRDefault="00B60754" w:rsidP="00884E19">
            <w:pPr>
              <w:rPr>
                <w:rFonts w:cs="Arial"/>
                <w:sz w:val="22"/>
                <w:szCs w:val="22"/>
              </w:rPr>
            </w:pPr>
          </w:p>
        </w:tc>
        <w:tc>
          <w:tcPr>
            <w:tcW w:w="2138" w:type="dxa"/>
          </w:tcPr>
          <w:p w:rsidR="00B60754" w:rsidRPr="002C5969" w:rsidRDefault="00B60754" w:rsidP="00884E19">
            <w:pPr>
              <w:rPr>
                <w:rFonts w:cs="Arial"/>
                <w:sz w:val="22"/>
                <w:szCs w:val="22"/>
              </w:rPr>
            </w:pPr>
          </w:p>
        </w:tc>
      </w:tr>
      <w:tr w:rsidR="00B60754" w:rsidRPr="002C5969" w:rsidTr="00884E19">
        <w:tc>
          <w:tcPr>
            <w:tcW w:w="6120" w:type="dxa"/>
          </w:tcPr>
          <w:p w:rsidR="00B60754" w:rsidRPr="002C5969" w:rsidRDefault="00B60754" w:rsidP="00884E19">
            <w:pPr>
              <w:rPr>
                <w:rFonts w:cs="Arial"/>
              </w:rPr>
            </w:pPr>
          </w:p>
        </w:tc>
        <w:tc>
          <w:tcPr>
            <w:tcW w:w="3060" w:type="dxa"/>
          </w:tcPr>
          <w:p w:rsidR="00B60754" w:rsidRPr="002C5969" w:rsidRDefault="00B60754" w:rsidP="00884E19">
            <w:pPr>
              <w:rPr>
                <w:rFonts w:cs="Arial"/>
                <w:sz w:val="22"/>
                <w:szCs w:val="22"/>
              </w:rPr>
            </w:pPr>
          </w:p>
        </w:tc>
        <w:tc>
          <w:tcPr>
            <w:tcW w:w="2138" w:type="dxa"/>
          </w:tcPr>
          <w:p w:rsidR="00B60754" w:rsidRPr="002C5969" w:rsidRDefault="00B60754" w:rsidP="00884E19">
            <w:pPr>
              <w:rPr>
                <w:rFonts w:cs="Arial"/>
                <w:sz w:val="22"/>
                <w:szCs w:val="22"/>
              </w:rPr>
            </w:pPr>
          </w:p>
        </w:tc>
      </w:tr>
      <w:tr w:rsidR="00B60754" w:rsidRPr="002C5969" w:rsidTr="00884E19">
        <w:tc>
          <w:tcPr>
            <w:tcW w:w="6120" w:type="dxa"/>
          </w:tcPr>
          <w:p w:rsidR="00B60754" w:rsidRPr="002C5969" w:rsidRDefault="00B60754" w:rsidP="00884E19">
            <w:pPr>
              <w:rPr>
                <w:rFonts w:cs="Arial"/>
              </w:rPr>
            </w:pPr>
          </w:p>
        </w:tc>
        <w:tc>
          <w:tcPr>
            <w:tcW w:w="3060" w:type="dxa"/>
          </w:tcPr>
          <w:p w:rsidR="00B60754" w:rsidRPr="002C5969" w:rsidRDefault="00B60754" w:rsidP="00884E19">
            <w:pPr>
              <w:rPr>
                <w:rFonts w:cs="Arial"/>
                <w:sz w:val="22"/>
                <w:szCs w:val="22"/>
              </w:rPr>
            </w:pPr>
          </w:p>
        </w:tc>
        <w:tc>
          <w:tcPr>
            <w:tcW w:w="2138" w:type="dxa"/>
          </w:tcPr>
          <w:p w:rsidR="00B60754" w:rsidRPr="002C5969" w:rsidRDefault="00B60754" w:rsidP="00884E19">
            <w:pPr>
              <w:rPr>
                <w:rFonts w:cs="Arial"/>
                <w:sz w:val="22"/>
                <w:szCs w:val="22"/>
              </w:rPr>
            </w:pPr>
          </w:p>
        </w:tc>
      </w:tr>
    </w:tbl>
    <w:p w:rsidR="00B60754" w:rsidRPr="00B801E5" w:rsidRDefault="00B60754" w:rsidP="001047CE">
      <w:pPr>
        <w:rPr>
          <w:rFonts w:cs="Arial"/>
          <w:sz w:val="6"/>
          <w:szCs w:val="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7"/>
        <w:gridCol w:w="3871"/>
      </w:tblGrid>
      <w:tr w:rsidR="00B60754" w:rsidRPr="002C5969" w:rsidTr="00884E19">
        <w:trPr>
          <w:trHeight w:val="167"/>
        </w:trPr>
        <w:tc>
          <w:tcPr>
            <w:tcW w:w="7217" w:type="dxa"/>
            <w:tcBorders>
              <w:right w:val="nil"/>
            </w:tcBorders>
            <w:vAlign w:val="center"/>
          </w:tcPr>
          <w:p w:rsidR="00B60754" w:rsidRPr="002C5969" w:rsidRDefault="00B60754" w:rsidP="00884E19">
            <w:pPr>
              <w:pStyle w:val="Pieddepage"/>
              <w:rPr>
                <w:rFonts w:cs="Arial"/>
                <w:sz w:val="22"/>
                <w:szCs w:val="22"/>
              </w:rPr>
            </w:pPr>
            <w:r w:rsidRPr="002C5969">
              <w:rPr>
                <w:rFonts w:cs="Arial"/>
                <w:sz w:val="22"/>
                <w:szCs w:val="22"/>
              </w:rPr>
              <w:t xml:space="preserve">Formulaire complété par : </w:t>
            </w:r>
          </w:p>
        </w:tc>
        <w:tc>
          <w:tcPr>
            <w:tcW w:w="3871" w:type="dxa"/>
            <w:tcBorders>
              <w:left w:val="nil"/>
            </w:tcBorders>
            <w:vAlign w:val="center"/>
          </w:tcPr>
          <w:p w:rsidR="00B60754" w:rsidRPr="002C5969" w:rsidRDefault="00B60754" w:rsidP="00884E19">
            <w:pPr>
              <w:pStyle w:val="Pieddepage"/>
              <w:rPr>
                <w:rFonts w:cs="Arial"/>
                <w:sz w:val="22"/>
                <w:szCs w:val="22"/>
              </w:rPr>
            </w:pPr>
            <w:r w:rsidRPr="002C5969">
              <w:rPr>
                <w:rFonts w:cs="Arial"/>
                <w:sz w:val="22"/>
                <w:szCs w:val="22"/>
              </w:rPr>
              <w:t xml:space="preserve">                          Date :</w:t>
            </w:r>
          </w:p>
        </w:tc>
      </w:tr>
      <w:tr w:rsidR="00B60754" w:rsidRPr="002C5969" w:rsidTr="00884E19">
        <w:trPr>
          <w:trHeight w:val="162"/>
        </w:trPr>
        <w:tc>
          <w:tcPr>
            <w:tcW w:w="7217" w:type="dxa"/>
            <w:tcBorders>
              <w:right w:val="nil"/>
            </w:tcBorders>
            <w:vAlign w:val="center"/>
          </w:tcPr>
          <w:p w:rsidR="00B60754" w:rsidRPr="002C5969" w:rsidRDefault="00B60754" w:rsidP="00884E19">
            <w:pPr>
              <w:pStyle w:val="Pieddepage"/>
              <w:rPr>
                <w:rFonts w:cs="Arial"/>
                <w:sz w:val="22"/>
                <w:szCs w:val="22"/>
              </w:rPr>
            </w:pPr>
            <w:r w:rsidRPr="002C5969">
              <w:rPr>
                <w:rFonts w:cs="Arial"/>
                <w:sz w:val="22"/>
                <w:szCs w:val="22"/>
              </w:rPr>
              <w:t>Signature de la personne responsable :</w:t>
            </w:r>
          </w:p>
        </w:tc>
        <w:tc>
          <w:tcPr>
            <w:tcW w:w="3871" w:type="dxa"/>
            <w:tcBorders>
              <w:left w:val="nil"/>
            </w:tcBorders>
            <w:vAlign w:val="center"/>
          </w:tcPr>
          <w:p w:rsidR="00B60754" w:rsidRPr="002C5969" w:rsidRDefault="00B60754" w:rsidP="00884E19">
            <w:pPr>
              <w:pStyle w:val="Pieddepage"/>
              <w:rPr>
                <w:rFonts w:cs="Arial"/>
                <w:sz w:val="22"/>
                <w:szCs w:val="22"/>
              </w:rPr>
            </w:pPr>
            <w:r w:rsidRPr="002C5969">
              <w:rPr>
                <w:rFonts w:cs="Arial"/>
                <w:sz w:val="22"/>
                <w:szCs w:val="22"/>
              </w:rPr>
              <w:t xml:space="preserve">                          Date :</w:t>
            </w:r>
          </w:p>
        </w:tc>
      </w:tr>
      <w:tr w:rsidR="00B60754" w:rsidRPr="002C5969" w:rsidTr="00884E19">
        <w:trPr>
          <w:trHeight w:val="143"/>
        </w:trPr>
        <w:tc>
          <w:tcPr>
            <w:tcW w:w="7217" w:type="dxa"/>
            <w:vAlign w:val="center"/>
          </w:tcPr>
          <w:p w:rsidR="00B60754" w:rsidRPr="002C5969" w:rsidRDefault="00B60754" w:rsidP="00884E19">
            <w:pPr>
              <w:pStyle w:val="Pieddepage"/>
              <w:rPr>
                <w:rFonts w:cs="Arial"/>
                <w:sz w:val="22"/>
                <w:szCs w:val="22"/>
              </w:rPr>
            </w:pPr>
            <w:r w:rsidRPr="002C5969">
              <w:rPr>
                <w:rFonts w:cs="Arial"/>
                <w:sz w:val="22"/>
                <w:szCs w:val="22"/>
              </w:rPr>
              <w:t>Transmission aux membres du comité SST; Date:</w:t>
            </w:r>
          </w:p>
        </w:tc>
        <w:tc>
          <w:tcPr>
            <w:tcW w:w="3871" w:type="dxa"/>
            <w:vAlign w:val="center"/>
          </w:tcPr>
          <w:p w:rsidR="00B60754" w:rsidRPr="002C5969" w:rsidRDefault="00B60754" w:rsidP="00884E19">
            <w:pPr>
              <w:pStyle w:val="Pieddepage"/>
              <w:rPr>
                <w:rFonts w:cs="Arial"/>
                <w:sz w:val="22"/>
                <w:szCs w:val="22"/>
              </w:rPr>
            </w:pPr>
            <w:r w:rsidRPr="002C5969">
              <w:rPr>
                <w:rFonts w:cs="Arial"/>
                <w:sz w:val="22"/>
                <w:szCs w:val="22"/>
              </w:rPr>
              <w:t>Rapport final     Date :</w:t>
            </w:r>
          </w:p>
        </w:tc>
      </w:tr>
    </w:tbl>
    <w:p w:rsidR="006823CC" w:rsidRPr="006823CC" w:rsidRDefault="006823CC" w:rsidP="006823CC">
      <w:pPr>
        <w:pStyle w:val="Titre1"/>
        <w:pBdr>
          <w:bottom w:val="double" w:sz="4" w:space="1" w:color="auto"/>
        </w:pBdr>
        <w:jc w:val="left"/>
        <w:rPr>
          <w:rFonts w:cs="Arial"/>
          <w:sz w:val="28"/>
          <w:szCs w:val="28"/>
        </w:rPr>
      </w:pPr>
      <w:bookmarkStart w:id="100" w:name="_Toc476576414"/>
      <w:bookmarkEnd w:id="4"/>
      <w:bookmarkEnd w:id="5"/>
      <w:bookmarkEnd w:id="6"/>
      <w:bookmarkEnd w:id="7"/>
      <w:bookmarkEnd w:id="8"/>
      <w:bookmarkEnd w:id="9"/>
      <w:bookmarkEnd w:id="10"/>
      <w:r w:rsidRPr="006823CC">
        <w:rPr>
          <w:rFonts w:cs="Arial"/>
          <w:sz w:val="28"/>
          <w:szCs w:val="28"/>
        </w:rPr>
        <w:lastRenderedPageBreak/>
        <w:t>INSPECTION DES LIEUX DE TRAVAIL - CHANTIER</w:t>
      </w:r>
      <w:bookmarkEnd w:id="100"/>
    </w:p>
    <w:p w:rsidR="006823CC" w:rsidRPr="00A15E5D" w:rsidRDefault="006823CC" w:rsidP="00A15E5D">
      <w:pPr>
        <w:tabs>
          <w:tab w:val="left" w:pos="3402"/>
          <w:tab w:val="left" w:pos="3828"/>
          <w:tab w:val="left" w:pos="7088"/>
          <w:tab w:val="left" w:pos="7371"/>
        </w:tabs>
        <w:spacing w:before="160"/>
        <w:rPr>
          <w:rFonts w:cs="Arial"/>
          <w:sz w:val="16"/>
          <w:szCs w:val="16"/>
          <w:u w:val="single"/>
        </w:rPr>
      </w:pPr>
      <w:r w:rsidRPr="00A15E5D">
        <w:rPr>
          <w:rFonts w:cs="Arial"/>
          <w:sz w:val="16"/>
          <w:szCs w:val="16"/>
        </w:rPr>
        <w:t xml:space="preserve">Chantier : </w:t>
      </w:r>
      <w:r w:rsidRPr="00A15E5D">
        <w:rPr>
          <w:rFonts w:cs="Arial"/>
          <w:sz w:val="16"/>
          <w:szCs w:val="16"/>
          <w:u w:val="single"/>
        </w:rPr>
        <w:tab/>
      </w:r>
      <w:r w:rsidRPr="00A15E5D">
        <w:rPr>
          <w:rFonts w:cs="Arial"/>
          <w:sz w:val="16"/>
          <w:szCs w:val="16"/>
        </w:rPr>
        <w:tab/>
        <w:t>Responsable : _________________</w:t>
      </w:r>
      <w:r w:rsidRPr="00A15E5D">
        <w:rPr>
          <w:rFonts w:cs="Arial"/>
          <w:sz w:val="16"/>
          <w:szCs w:val="16"/>
          <w:u w:val="single"/>
        </w:rPr>
        <w:tab/>
      </w:r>
      <w:r w:rsidRPr="00A15E5D">
        <w:rPr>
          <w:rFonts w:cs="Arial"/>
          <w:sz w:val="16"/>
          <w:szCs w:val="16"/>
        </w:rPr>
        <w:tab/>
        <w:t xml:space="preserve">Date : ___ /___ /_____ Heure : </w:t>
      </w:r>
      <w:r w:rsidRPr="00A15E5D">
        <w:rPr>
          <w:rFonts w:cs="Arial"/>
          <w:sz w:val="16"/>
          <w:szCs w:val="16"/>
          <w:u w:val="single"/>
        </w:rPr>
        <w:tab/>
      </w:r>
      <w:r w:rsidRPr="00A15E5D">
        <w:rPr>
          <w:rFonts w:cs="Arial"/>
          <w:sz w:val="16"/>
          <w:szCs w:val="16"/>
          <w:u w:val="single"/>
        </w:rPr>
        <w:tab/>
      </w:r>
    </w:p>
    <w:tbl>
      <w:tblPr>
        <w:tblStyle w:val="Grilledutableau1"/>
        <w:tblpPr w:leftFromText="142" w:rightFromText="142" w:vertAnchor="text" w:horzAnchor="margin" w:tblpXSpec="center" w:tblpY="1"/>
        <w:tblOverlap w:val="never"/>
        <w:tblW w:w="5000" w:type="pct"/>
        <w:tblLook w:val="04A0" w:firstRow="1" w:lastRow="0" w:firstColumn="1" w:lastColumn="0" w:noHBand="0" w:noVBand="1"/>
      </w:tblPr>
      <w:tblGrid>
        <w:gridCol w:w="493"/>
        <w:gridCol w:w="551"/>
        <w:gridCol w:w="491"/>
        <w:gridCol w:w="3981"/>
        <w:gridCol w:w="531"/>
        <w:gridCol w:w="551"/>
        <w:gridCol w:w="540"/>
        <w:gridCol w:w="3878"/>
      </w:tblGrid>
      <w:tr w:rsidR="006823CC" w:rsidRPr="00A15E5D" w:rsidTr="002520C0">
        <w:trPr>
          <w:cantSplit/>
          <w:trHeight w:val="283"/>
        </w:trPr>
        <w:tc>
          <w:tcPr>
            <w:tcW w:w="224" w:type="pct"/>
            <w:tcBorders>
              <w:top w:val="single" w:sz="18" w:space="0" w:color="auto"/>
              <w:left w:val="single" w:sz="18" w:space="0" w:color="auto"/>
              <w:bottom w:val="double" w:sz="4" w:space="0" w:color="auto"/>
            </w:tcBorders>
            <w:shd w:val="clear" w:color="auto" w:fill="595959" w:themeFill="text1" w:themeFillTint="A6"/>
            <w:vAlign w:val="center"/>
          </w:tcPr>
          <w:p w:rsidR="006823CC" w:rsidRPr="00A15E5D" w:rsidRDefault="006823CC" w:rsidP="00A15E5D">
            <w:pPr>
              <w:jc w:val="center"/>
              <w:rPr>
                <w:rFonts w:cs="Arial"/>
                <w:caps/>
                <w:color w:val="FFFFFF"/>
                <w:sz w:val="15"/>
                <w:szCs w:val="15"/>
              </w:rPr>
            </w:pPr>
            <w:r w:rsidRPr="00A15E5D">
              <w:rPr>
                <w:rFonts w:cs="Arial"/>
                <w:b/>
                <w:caps/>
                <w:color w:val="FFFFFF"/>
                <w:sz w:val="15"/>
                <w:szCs w:val="15"/>
              </w:rPr>
              <w:t>Oui √</w:t>
            </w:r>
          </w:p>
        </w:tc>
        <w:tc>
          <w:tcPr>
            <w:tcW w:w="250" w:type="pct"/>
            <w:tcBorders>
              <w:top w:val="single" w:sz="18" w:space="0" w:color="auto"/>
              <w:bottom w:val="double" w:sz="4" w:space="0" w:color="auto"/>
            </w:tcBorders>
            <w:shd w:val="clear" w:color="auto" w:fill="595959" w:themeFill="text1" w:themeFillTint="A6"/>
            <w:vAlign w:val="center"/>
          </w:tcPr>
          <w:p w:rsidR="006823CC" w:rsidRPr="00A15E5D" w:rsidRDefault="006823CC" w:rsidP="00A15E5D">
            <w:pPr>
              <w:jc w:val="center"/>
              <w:rPr>
                <w:rFonts w:cs="Arial"/>
                <w:caps/>
                <w:color w:val="FFFFFF"/>
                <w:sz w:val="15"/>
                <w:szCs w:val="15"/>
              </w:rPr>
            </w:pPr>
            <w:r w:rsidRPr="00A15E5D">
              <w:rPr>
                <w:rFonts w:cs="Arial"/>
                <w:b/>
                <w:caps/>
                <w:color w:val="FFFFFF"/>
                <w:sz w:val="15"/>
                <w:szCs w:val="15"/>
              </w:rPr>
              <w:t>Non √</w:t>
            </w:r>
          </w:p>
        </w:tc>
        <w:tc>
          <w:tcPr>
            <w:tcW w:w="223" w:type="pct"/>
            <w:tcBorders>
              <w:top w:val="single" w:sz="18" w:space="0" w:color="auto"/>
              <w:bottom w:val="double" w:sz="4" w:space="0" w:color="auto"/>
            </w:tcBorders>
            <w:shd w:val="clear" w:color="auto" w:fill="595959" w:themeFill="text1" w:themeFillTint="A6"/>
            <w:vAlign w:val="center"/>
          </w:tcPr>
          <w:p w:rsidR="006823CC" w:rsidRPr="00A15E5D" w:rsidRDefault="006823CC" w:rsidP="00A15E5D">
            <w:pPr>
              <w:jc w:val="center"/>
              <w:rPr>
                <w:rFonts w:cs="Arial"/>
                <w:b/>
                <w:caps/>
                <w:color w:val="FFFFFF"/>
                <w:sz w:val="15"/>
                <w:szCs w:val="15"/>
              </w:rPr>
            </w:pPr>
            <w:r w:rsidRPr="00A15E5D">
              <w:rPr>
                <w:rFonts w:cs="Arial"/>
                <w:b/>
                <w:caps/>
                <w:color w:val="FFFFFF"/>
                <w:sz w:val="15"/>
                <w:szCs w:val="15"/>
              </w:rPr>
              <w:t>N/A √</w:t>
            </w:r>
          </w:p>
        </w:tc>
        <w:tc>
          <w:tcPr>
            <w:tcW w:w="1807" w:type="pct"/>
            <w:tcBorders>
              <w:top w:val="single" w:sz="18" w:space="0" w:color="auto"/>
              <w:bottom w:val="double" w:sz="4" w:space="0" w:color="auto"/>
              <w:right w:val="single" w:sz="18" w:space="0" w:color="auto"/>
            </w:tcBorders>
            <w:shd w:val="clear" w:color="auto" w:fill="595959" w:themeFill="text1" w:themeFillTint="A6"/>
            <w:vAlign w:val="center"/>
          </w:tcPr>
          <w:p w:rsidR="006823CC" w:rsidRPr="00A15E5D" w:rsidRDefault="006823CC" w:rsidP="00A15E5D">
            <w:pPr>
              <w:jc w:val="center"/>
              <w:rPr>
                <w:rFonts w:cs="Arial"/>
                <w:caps/>
                <w:color w:val="FFFFFF"/>
                <w:sz w:val="18"/>
                <w:szCs w:val="18"/>
              </w:rPr>
            </w:pPr>
            <w:r w:rsidRPr="00A15E5D">
              <w:rPr>
                <w:rFonts w:cs="Arial"/>
                <w:b/>
                <w:caps/>
                <w:color w:val="FFFFFF"/>
                <w:sz w:val="18"/>
                <w:szCs w:val="18"/>
              </w:rPr>
              <w:t>Liste de vérification</w:t>
            </w:r>
          </w:p>
        </w:tc>
        <w:tc>
          <w:tcPr>
            <w:tcW w:w="241" w:type="pct"/>
            <w:tcBorders>
              <w:top w:val="single" w:sz="18" w:space="0" w:color="auto"/>
              <w:left w:val="single" w:sz="18" w:space="0" w:color="auto"/>
              <w:bottom w:val="double" w:sz="4" w:space="0" w:color="auto"/>
            </w:tcBorders>
            <w:shd w:val="clear" w:color="auto" w:fill="595959" w:themeFill="text1" w:themeFillTint="A6"/>
            <w:vAlign w:val="center"/>
          </w:tcPr>
          <w:p w:rsidR="006823CC" w:rsidRPr="00A15E5D" w:rsidRDefault="006823CC" w:rsidP="00A15E5D">
            <w:pPr>
              <w:jc w:val="center"/>
              <w:rPr>
                <w:rFonts w:cs="Arial"/>
                <w:caps/>
                <w:color w:val="FFFFFF"/>
                <w:sz w:val="15"/>
                <w:szCs w:val="15"/>
              </w:rPr>
            </w:pPr>
            <w:r w:rsidRPr="00A15E5D">
              <w:rPr>
                <w:rFonts w:cs="Arial"/>
                <w:b/>
                <w:caps/>
                <w:color w:val="FFFFFF"/>
                <w:sz w:val="15"/>
                <w:szCs w:val="15"/>
              </w:rPr>
              <w:t>Oui √</w:t>
            </w:r>
          </w:p>
        </w:tc>
        <w:tc>
          <w:tcPr>
            <w:tcW w:w="250" w:type="pct"/>
            <w:tcBorders>
              <w:top w:val="single" w:sz="18" w:space="0" w:color="auto"/>
              <w:bottom w:val="double" w:sz="4" w:space="0" w:color="auto"/>
            </w:tcBorders>
            <w:shd w:val="clear" w:color="auto" w:fill="595959" w:themeFill="text1" w:themeFillTint="A6"/>
            <w:vAlign w:val="center"/>
          </w:tcPr>
          <w:p w:rsidR="006823CC" w:rsidRPr="00A15E5D" w:rsidRDefault="006823CC" w:rsidP="00A15E5D">
            <w:pPr>
              <w:jc w:val="center"/>
              <w:rPr>
                <w:rFonts w:cs="Arial"/>
                <w:caps/>
                <w:color w:val="FFFFFF"/>
                <w:sz w:val="15"/>
                <w:szCs w:val="15"/>
              </w:rPr>
            </w:pPr>
            <w:r w:rsidRPr="00A15E5D">
              <w:rPr>
                <w:rFonts w:cs="Arial"/>
                <w:b/>
                <w:caps/>
                <w:color w:val="FFFFFF"/>
                <w:sz w:val="15"/>
                <w:szCs w:val="15"/>
              </w:rPr>
              <w:t>Non √</w:t>
            </w:r>
          </w:p>
        </w:tc>
        <w:tc>
          <w:tcPr>
            <w:tcW w:w="245" w:type="pct"/>
            <w:tcBorders>
              <w:top w:val="single" w:sz="18" w:space="0" w:color="auto"/>
              <w:bottom w:val="double" w:sz="4" w:space="0" w:color="auto"/>
            </w:tcBorders>
            <w:shd w:val="clear" w:color="auto" w:fill="595959" w:themeFill="text1" w:themeFillTint="A6"/>
            <w:vAlign w:val="center"/>
          </w:tcPr>
          <w:p w:rsidR="006823CC" w:rsidRPr="00A15E5D" w:rsidRDefault="006823CC" w:rsidP="00A15E5D">
            <w:pPr>
              <w:jc w:val="center"/>
              <w:rPr>
                <w:rFonts w:cs="Arial"/>
                <w:b/>
                <w:caps/>
                <w:color w:val="FFFFFF"/>
                <w:sz w:val="15"/>
                <w:szCs w:val="15"/>
              </w:rPr>
            </w:pPr>
            <w:r w:rsidRPr="00A15E5D">
              <w:rPr>
                <w:rFonts w:cs="Arial"/>
                <w:b/>
                <w:caps/>
                <w:color w:val="FFFFFF"/>
                <w:sz w:val="15"/>
                <w:szCs w:val="15"/>
              </w:rPr>
              <w:t>N/A √</w:t>
            </w:r>
          </w:p>
        </w:tc>
        <w:tc>
          <w:tcPr>
            <w:tcW w:w="1760" w:type="pct"/>
            <w:tcBorders>
              <w:top w:val="single" w:sz="18" w:space="0" w:color="auto"/>
              <w:bottom w:val="double" w:sz="4" w:space="0" w:color="auto"/>
              <w:right w:val="single" w:sz="18" w:space="0" w:color="auto"/>
            </w:tcBorders>
            <w:shd w:val="clear" w:color="auto" w:fill="595959" w:themeFill="text1" w:themeFillTint="A6"/>
            <w:vAlign w:val="center"/>
          </w:tcPr>
          <w:p w:rsidR="006823CC" w:rsidRPr="00A15E5D" w:rsidRDefault="006823CC" w:rsidP="00A15E5D">
            <w:pPr>
              <w:jc w:val="center"/>
              <w:rPr>
                <w:rFonts w:cs="Arial"/>
                <w:caps/>
                <w:color w:val="FFFFFF"/>
                <w:sz w:val="18"/>
                <w:szCs w:val="18"/>
              </w:rPr>
            </w:pPr>
            <w:r w:rsidRPr="00A15E5D">
              <w:rPr>
                <w:rFonts w:cs="Arial"/>
                <w:b/>
                <w:caps/>
                <w:color w:val="FFFFFF"/>
                <w:sz w:val="18"/>
                <w:szCs w:val="18"/>
              </w:rPr>
              <w:t>Liste de vérification</w:t>
            </w:r>
          </w:p>
        </w:tc>
      </w:tr>
      <w:tr w:rsidR="006823CC" w:rsidRPr="00A15E5D" w:rsidTr="002520C0">
        <w:trPr>
          <w:cantSplit/>
          <w:trHeight w:val="170"/>
        </w:trPr>
        <w:tc>
          <w:tcPr>
            <w:tcW w:w="2504" w:type="pct"/>
            <w:gridSpan w:val="4"/>
            <w:tcBorders>
              <w:top w:val="double" w:sz="4"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jc w:val="center"/>
              <w:rPr>
                <w:rFonts w:cs="Arial"/>
                <w:sz w:val="15"/>
                <w:szCs w:val="15"/>
              </w:rPr>
            </w:pPr>
            <w:r w:rsidRPr="00A15E5D">
              <w:rPr>
                <w:rFonts w:cs="Arial"/>
                <w:b/>
                <w:sz w:val="15"/>
                <w:szCs w:val="15"/>
              </w:rPr>
              <w:t>Tenue des lieux</w:t>
            </w:r>
          </w:p>
        </w:tc>
        <w:tc>
          <w:tcPr>
            <w:tcW w:w="2496" w:type="pct"/>
            <w:gridSpan w:val="4"/>
            <w:tcBorders>
              <w:top w:val="double" w:sz="4"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jc w:val="center"/>
              <w:rPr>
                <w:rFonts w:cs="Arial"/>
                <w:sz w:val="15"/>
                <w:szCs w:val="15"/>
              </w:rPr>
            </w:pPr>
            <w:r w:rsidRPr="00A15E5D">
              <w:rPr>
                <w:rFonts w:cs="Arial"/>
                <w:b/>
                <w:bCs/>
                <w:sz w:val="15"/>
                <w:szCs w:val="15"/>
              </w:rPr>
              <w:t>Travail près d’une ligne électrique aérienne</w:t>
            </w:r>
          </w:p>
        </w:tc>
      </w:tr>
      <w:tr w:rsidR="006823CC" w:rsidRPr="00A15E5D" w:rsidTr="002520C0">
        <w:trPr>
          <w:cantSplit/>
          <w:trHeight w:val="336"/>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Voies et moyens d’accès dégagés</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CB65F4">
            <w:pPr>
              <w:numPr>
                <w:ilvl w:val="0"/>
                <w:numId w:val="15"/>
              </w:numPr>
              <w:ind w:left="210" w:hanging="226"/>
              <w:contextualSpacing/>
              <w:rPr>
                <w:rFonts w:cs="Arial"/>
                <w:sz w:val="15"/>
                <w:szCs w:val="15"/>
              </w:rPr>
            </w:pPr>
            <w:r w:rsidRPr="00A15E5D">
              <w:rPr>
                <w:rFonts w:cs="Arial"/>
                <w:sz w:val="15"/>
                <w:szCs w:val="15"/>
              </w:rPr>
              <w:t xml:space="preserve">Distance d’approche : </w:t>
            </w:r>
          </w:p>
          <w:p w:rsidR="006823CC" w:rsidRPr="00A15E5D" w:rsidRDefault="006823CC" w:rsidP="00A15E5D">
            <w:pPr>
              <w:ind w:left="210"/>
              <w:contextualSpacing/>
              <w:rPr>
                <w:rFonts w:cs="Arial"/>
                <w:sz w:val="15"/>
                <w:szCs w:val="15"/>
              </w:rPr>
            </w:pPr>
            <w:r w:rsidRPr="00A15E5D">
              <w:rPr>
                <w:rFonts w:cs="Arial"/>
                <w:sz w:val="15"/>
                <w:szCs w:val="15"/>
              </w:rPr>
              <w:t>moins de 125 000 V : min.  3 m (9 pi 10 po)</w:t>
            </w:r>
          </w:p>
          <w:p w:rsidR="006823CC" w:rsidRPr="00A15E5D" w:rsidRDefault="006823CC" w:rsidP="00A15E5D">
            <w:pPr>
              <w:ind w:left="210"/>
              <w:contextualSpacing/>
              <w:rPr>
                <w:rFonts w:cs="Arial"/>
                <w:sz w:val="15"/>
                <w:szCs w:val="15"/>
              </w:rPr>
            </w:pPr>
            <w:r w:rsidRPr="00A15E5D">
              <w:rPr>
                <w:rFonts w:cs="Arial"/>
                <w:sz w:val="15"/>
                <w:szCs w:val="15"/>
              </w:rPr>
              <w:t>125 000 à 250 000 V : min.  5 m (16 pi 5 po)</w:t>
            </w:r>
          </w:p>
        </w:tc>
      </w:tr>
      <w:tr w:rsidR="006823CC" w:rsidRPr="00A15E5D" w:rsidTr="002520C0">
        <w:trPr>
          <w:cantSplit/>
          <w:trHeight w:val="336"/>
        </w:trPr>
        <w:tc>
          <w:tcPr>
            <w:tcW w:w="224" w:type="pct"/>
            <w:tcBorders>
              <w:left w:val="single" w:sz="18" w:space="0" w:color="auto"/>
              <w:bottom w:val="single" w:sz="4" w:space="0" w:color="000000"/>
            </w:tcBorders>
            <w:vAlign w:val="center"/>
          </w:tcPr>
          <w:p w:rsidR="006823CC" w:rsidRPr="00A15E5D" w:rsidRDefault="006823CC" w:rsidP="00A15E5D">
            <w:pPr>
              <w:rPr>
                <w:rFonts w:cs="Arial"/>
                <w:sz w:val="15"/>
                <w:szCs w:val="15"/>
              </w:rPr>
            </w:pPr>
          </w:p>
        </w:tc>
        <w:tc>
          <w:tcPr>
            <w:tcW w:w="250" w:type="pct"/>
            <w:tcBorders>
              <w:bottom w:val="single" w:sz="4" w:space="0" w:color="000000"/>
            </w:tcBorders>
            <w:vAlign w:val="center"/>
          </w:tcPr>
          <w:p w:rsidR="006823CC" w:rsidRPr="00A15E5D" w:rsidRDefault="006823CC" w:rsidP="00A15E5D">
            <w:pPr>
              <w:rPr>
                <w:rFonts w:cs="Arial"/>
                <w:sz w:val="15"/>
                <w:szCs w:val="15"/>
              </w:rPr>
            </w:pPr>
          </w:p>
        </w:tc>
        <w:tc>
          <w:tcPr>
            <w:tcW w:w="223" w:type="pct"/>
            <w:tcBorders>
              <w:bottom w:val="single" w:sz="4" w:space="0" w:color="000000"/>
            </w:tcBorders>
            <w:vAlign w:val="center"/>
          </w:tcPr>
          <w:p w:rsidR="006823CC" w:rsidRPr="00A15E5D" w:rsidRDefault="006823CC" w:rsidP="00A15E5D">
            <w:pPr>
              <w:rPr>
                <w:rFonts w:cs="Arial"/>
                <w:sz w:val="15"/>
                <w:szCs w:val="15"/>
              </w:rPr>
            </w:pPr>
          </w:p>
        </w:tc>
        <w:tc>
          <w:tcPr>
            <w:tcW w:w="1807" w:type="pct"/>
            <w:tcBorders>
              <w:bottom w:val="single" w:sz="4" w:space="0" w:color="000000"/>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Escalier : construction, état et présence de garde-corps</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CB65F4">
            <w:pPr>
              <w:numPr>
                <w:ilvl w:val="0"/>
                <w:numId w:val="15"/>
              </w:numPr>
              <w:ind w:left="210" w:hanging="226"/>
              <w:contextualSpacing/>
              <w:rPr>
                <w:rFonts w:cs="Arial"/>
                <w:sz w:val="15"/>
                <w:szCs w:val="15"/>
              </w:rPr>
            </w:pPr>
            <w:r w:rsidRPr="00A15E5D">
              <w:rPr>
                <w:rFonts w:cs="Arial"/>
                <w:sz w:val="15"/>
                <w:szCs w:val="15"/>
              </w:rPr>
              <w:t>Limiteur de portée</w:t>
            </w:r>
          </w:p>
        </w:tc>
      </w:tr>
      <w:tr w:rsidR="006823CC" w:rsidRPr="00A15E5D" w:rsidTr="002520C0">
        <w:trPr>
          <w:cantSplit/>
          <w:trHeight w:val="168"/>
        </w:trPr>
        <w:tc>
          <w:tcPr>
            <w:tcW w:w="224" w:type="pct"/>
            <w:vMerge w:val="restart"/>
            <w:tcBorders>
              <w:left w:val="single" w:sz="18" w:space="0" w:color="auto"/>
              <w:right w:val="single" w:sz="4" w:space="0" w:color="auto"/>
            </w:tcBorders>
            <w:shd w:val="clear" w:color="auto" w:fill="auto"/>
            <w:vAlign w:val="center"/>
          </w:tcPr>
          <w:p w:rsidR="006823CC" w:rsidRPr="00A15E5D" w:rsidRDefault="006823CC" w:rsidP="00A15E5D">
            <w:pPr>
              <w:rPr>
                <w:rFonts w:cs="Arial"/>
                <w:sz w:val="15"/>
                <w:szCs w:val="15"/>
              </w:rPr>
            </w:pPr>
          </w:p>
        </w:tc>
        <w:tc>
          <w:tcPr>
            <w:tcW w:w="250" w:type="pct"/>
            <w:vMerge w:val="restart"/>
            <w:tcBorders>
              <w:left w:val="single" w:sz="4" w:space="0" w:color="auto"/>
              <w:right w:val="single" w:sz="4" w:space="0" w:color="auto"/>
            </w:tcBorders>
            <w:shd w:val="clear" w:color="auto" w:fill="auto"/>
            <w:vAlign w:val="center"/>
          </w:tcPr>
          <w:p w:rsidR="006823CC" w:rsidRPr="00A15E5D" w:rsidRDefault="006823CC" w:rsidP="00A15E5D">
            <w:pPr>
              <w:rPr>
                <w:rFonts w:cs="Arial"/>
                <w:sz w:val="15"/>
                <w:szCs w:val="15"/>
              </w:rPr>
            </w:pPr>
          </w:p>
        </w:tc>
        <w:tc>
          <w:tcPr>
            <w:tcW w:w="223" w:type="pct"/>
            <w:vMerge w:val="restart"/>
            <w:tcBorders>
              <w:left w:val="single" w:sz="4" w:space="0" w:color="auto"/>
              <w:right w:val="single" w:sz="4" w:space="0" w:color="auto"/>
            </w:tcBorders>
            <w:shd w:val="clear" w:color="auto" w:fill="auto"/>
            <w:vAlign w:val="center"/>
          </w:tcPr>
          <w:p w:rsidR="006823CC" w:rsidRPr="00A15E5D" w:rsidRDefault="006823CC" w:rsidP="00A15E5D">
            <w:pPr>
              <w:rPr>
                <w:rFonts w:cs="Arial"/>
                <w:sz w:val="15"/>
                <w:szCs w:val="15"/>
              </w:rPr>
            </w:pPr>
          </w:p>
        </w:tc>
        <w:tc>
          <w:tcPr>
            <w:tcW w:w="1807" w:type="pct"/>
            <w:vMerge w:val="restart"/>
            <w:tcBorders>
              <w:left w:val="single" w:sz="4" w:space="0" w:color="auto"/>
              <w:right w:val="single" w:sz="18" w:space="0" w:color="auto"/>
            </w:tcBorders>
            <w:shd w:val="clear" w:color="auto" w:fill="auto"/>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Rebuts : évacués au fur et à mesure, pas jetés d’un niveau à un autre</w:t>
            </w:r>
          </w:p>
        </w:tc>
        <w:tc>
          <w:tcPr>
            <w:tcW w:w="241"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45" w:type="pct"/>
            <w:tcBorders>
              <w:bottom w:val="single" w:sz="18" w:space="0" w:color="auto"/>
            </w:tcBorders>
            <w:vAlign w:val="center"/>
          </w:tcPr>
          <w:p w:rsidR="006823CC" w:rsidRPr="00A15E5D" w:rsidRDefault="006823CC" w:rsidP="00A15E5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sz w:val="15"/>
                <w:szCs w:val="15"/>
              </w:rPr>
            </w:pPr>
            <w:r w:rsidRPr="00A15E5D">
              <w:rPr>
                <w:rFonts w:cs="Arial"/>
                <w:sz w:val="15"/>
                <w:szCs w:val="15"/>
              </w:rPr>
              <w:t>Méthode de travail</w:t>
            </w:r>
          </w:p>
        </w:tc>
      </w:tr>
      <w:tr w:rsidR="006823CC" w:rsidRPr="00A15E5D" w:rsidTr="002520C0">
        <w:trPr>
          <w:cantSplit/>
          <w:trHeight w:val="166"/>
        </w:trPr>
        <w:tc>
          <w:tcPr>
            <w:tcW w:w="224" w:type="pct"/>
            <w:vMerge/>
            <w:tcBorders>
              <w:top w:val="single" w:sz="18" w:space="0" w:color="auto"/>
              <w:left w:val="single" w:sz="18" w:space="0" w:color="auto"/>
              <w:right w:val="single" w:sz="4" w:space="0" w:color="auto"/>
            </w:tcBorders>
            <w:shd w:val="clear" w:color="auto" w:fill="auto"/>
            <w:vAlign w:val="center"/>
          </w:tcPr>
          <w:p w:rsidR="006823CC" w:rsidRPr="00A15E5D" w:rsidRDefault="006823CC" w:rsidP="00A15E5D">
            <w:pPr>
              <w:rPr>
                <w:rFonts w:cs="Arial"/>
                <w:sz w:val="15"/>
                <w:szCs w:val="15"/>
              </w:rPr>
            </w:pPr>
          </w:p>
        </w:tc>
        <w:tc>
          <w:tcPr>
            <w:tcW w:w="250" w:type="pct"/>
            <w:vMerge/>
            <w:tcBorders>
              <w:top w:val="single" w:sz="18" w:space="0" w:color="auto"/>
              <w:left w:val="single" w:sz="4" w:space="0" w:color="auto"/>
              <w:right w:val="single" w:sz="4" w:space="0" w:color="auto"/>
            </w:tcBorders>
            <w:shd w:val="clear" w:color="auto" w:fill="auto"/>
            <w:vAlign w:val="center"/>
          </w:tcPr>
          <w:p w:rsidR="006823CC" w:rsidRPr="00A15E5D" w:rsidRDefault="006823CC" w:rsidP="00A15E5D">
            <w:pPr>
              <w:rPr>
                <w:rFonts w:cs="Arial"/>
                <w:sz w:val="15"/>
                <w:szCs w:val="15"/>
              </w:rPr>
            </w:pPr>
          </w:p>
        </w:tc>
        <w:tc>
          <w:tcPr>
            <w:tcW w:w="223" w:type="pct"/>
            <w:vMerge/>
            <w:tcBorders>
              <w:top w:val="single" w:sz="18" w:space="0" w:color="auto"/>
              <w:left w:val="single" w:sz="4" w:space="0" w:color="auto"/>
              <w:right w:val="single" w:sz="4" w:space="0" w:color="auto"/>
            </w:tcBorders>
            <w:shd w:val="clear" w:color="auto" w:fill="auto"/>
            <w:vAlign w:val="center"/>
          </w:tcPr>
          <w:p w:rsidR="006823CC" w:rsidRPr="00A15E5D" w:rsidRDefault="006823CC" w:rsidP="00A15E5D">
            <w:pPr>
              <w:rPr>
                <w:rFonts w:cs="Arial"/>
                <w:sz w:val="15"/>
                <w:szCs w:val="15"/>
              </w:rPr>
            </w:pPr>
          </w:p>
        </w:tc>
        <w:tc>
          <w:tcPr>
            <w:tcW w:w="1807" w:type="pct"/>
            <w:vMerge/>
            <w:tcBorders>
              <w:left w:val="single" w:sz="4" w:space="0" w:color="auto"/>
              <w:right w:val="single" w:sz="18" w:space="0" w:color="auto"/>
            </w:tcBorders>
            <w:shd w:val="clear" w:color="auto" w:fill="auto"/>
            <w:vAlign w:val="center"/>
          </w:tcPr>
          <w:p w:rsidR="006823CC" w:rsidRPr="00A15E5D" w:rsidRDefault="006823CC" w:rsidP="00CB65F4">
            <w:pPr>
              <w:numPr>
                <w:ilvl w:val="0"/>
                <w:numId w:val="14"/>
              </w:numPr>
              <w:ind w:left="303" w:hanging="283"/>
              <w:rPr>
                <w:rFonts w:cs="Arial"/>
                <w:sz w:val="15"/>
                <w:szCs w:val="15"/>
              </w:rPr>
            </w:pPr>
          </w:p>
        </w:tc>
        <w:tc>
          <w:tcPr>
            <w:tcW w:w="2496"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ind w:left="210" w:hanging="226"/>
              <w:contextualSpacing/>
              <w:jc w:val="center"/>
              <w:rPr>
                <w:rFonts w:cs="Arial"/>
                <w:b/>
                <w:sz w:val="15"/>
                <w:szCs w:val="15"/>
              </w:rPr>
            </w:pPr>
            <w:r w:rsidRPr="00A15E5D">
              <w:rPr>
                <w:rFonts w:cs="Arial"/>
                <w:b/>
                <w:sz w:val="15"/>
                <w:szCs w:val="15"/>
              </w:rPr>
              <w:t>Creusements, excavations et tranchées</w:t>
            </w:r>
          </w:p>
        </w:tc>
      </w:tr>
      <w:tr w:rsidR="006823CC" w:rsidRPr="00A15E5D" w:rsidTr="002520C0">
        <w:trPr>
          <w:cantSplit/>
          <w:trHeight w:val="336"/>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Clous en saillie enlevés ou rabattus – tirants de coffrage coupés</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CB65F4">
            <w:pPr>
              <w:numPr>
                <w:ilvl w:val="0"/>
                <w:numId w:val="15"/>
              </w:numPr>
              <w:ind w:left="210" w:hanging="226"/>
              <w:contextualSpacing/>
              <w:rPr>
                <w:rFonts w:cs="Arial"/>
                <w:sz w:val="15"/>
                <w:szCs w:val="15"/>
              </w:rPr>
            </w:pPr>
            <w:r>
              <w:rPr>
                <w:rFonts w:cs="Arial"/>
                <w:bCs/>
                <w:sz w:val="15"/>
                <w:szCs w:val="15"/>
              </w:rPr>
              <w:t xml:space="preserve">Parois sécuritaires : </w:t>
            </w:r>
            <w:r w:rsidRPr="00A15E5D">
              <w:rPr>
                <w:rFonts w:cs="Arial"/>
                <w:bCs/>
                <w:sz w:val="15"/>
                <w:szCs w:val="15"/>
              </w:rPr>
              <w:t>pentes inférieures à 45°, étançonne</w:t>
            </w:r>
            <w:r>
              <w:rPr>
                <w:rFonts w:cs="Arial"/>
                <w:bCs/>
                <w:sz w:val="15"/>
                <w:szCs w:val="15"/>
              </w:rPr>
              <w:t>ment ou attestation d’ingénieur</w:t>
            </w:r>
          </w:p>
        </w:tc>
      </w:tr>
      <w:tr w:rsidR="006823CC" w:rsidRPr="00A15E5D" w:rsidTr="002520C0">
        <w:trPr>
          <w:cantSplit/>
          <w:trHeight w:val="168"/>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Protection du public</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Barricades ou barrières si profondeur excède 3 m (9 pi 10 po)</w:t>
            </w:r>
          </w:p>
        </w:tc>
      </w:tr>
      <w:tr w:rsidR="006823CC" w:rsidRPr="00A15E5D" w:rsidTr="002520C0">
        <w:trPr>
          <w:cantSplit/>
          <w:trHeight w:val="319"/>
        </w:trPr>
        <w:tc>
          <w:tcPr>
            <w:tcW w:w="224" w:type="pct"/>
            <w:tcBorders>
              <w:left w:val="single" w:sz="18" w:space="0" w:color="auto"/>
              <w:bottom w:val="single" w:sz="4" w:space="0" w:color="auto"/>
            </w:tcBorders>
            <w:vAlign w:val="center"/>
          </w:tcPr>
          <w:p w:rsidR="006823CC" w:rsidRPr="00A15E5D" w:rsidRDefault="006823CC" w:rsidP="00A15E5D">
            <w:pPr>
              <w:rPr>
                <w:rFonts w:cs="Arial"/>
                <w:sz w:val="15"/>
                <w:szCs w:val="15"/>
              </w:rPr>
            </w:pPr>
          </w:p>
        </w:tc>
        <w:tc>
          <w:tcPr>
            <w:tcW w:w="250" w:type="pct"/>
            <w:tcBorders>
              <w:bottom w:val="single" w:sz="4" w:space="0" w:color="auto"/>
            </w:tcBorders>
            <w:vAlign w:val="center"/>
          </w:tcPr>
          <w:p w:rsidR="006823CC" w:rsidRPr="00A15E5D" w:rsidRDefault="006823CC" w:rsidP="00A15E5D">
            <w:pPr>
              <w:rPr>
                <w:rFonts w:cs="Arial"/>
                <w:sz w:val="15"/>
                <w:szCs w:val="15"/>
              </w:rPr>
            </w:pPr>
          </w:p>
        </w:tc>
        <w:tc>
          <w:tcPr>
            <w:tcW w:w="223" w:type="pct"/>
            <w:tcBorders>
              <w:bottom w:val="single" w:sz="4" w:space="0" w:color="auto"/>
            </w:tcBorders>
            <w:vAlign w:val="center"/>
          </w:tcPr>
          <w:p w:rsidR="006823CC" w:rsidRPr="00A15E5D" w:rsidRDefault="006823CC" w:rsidP="00A15E5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Affichage, signalisation et repères visuels en bon état et propres</w:t>
            </w:r>
          </w:p>
        </w:tc>
        <w:tc>
          <w:tcPr>
            <w:tcW w:w="241" w:type="pct"/>
            <w:tcBorders>
              <w:left w:val="single" w:sz="18" w:space="0" w:color="auto"/>
              <w:bottom w:val="single" w:sz="4" w:space="0" w:color="auto"/>
            </w:tcBorders>
            <w:vAlign w:val="center"/>
          </w:tcPr>
          <w:p w:rsidR="006823CC" w:rsidRPr="00A15E5D" w:rsidRDefault="006823CC" w:rsidP="00A15E5D">
            <w:pPr>
              <w:rPr>
                <w:rFonts w:cs="Arial"/>
                <w:sz w:val="15"/>
                <w:szCs w:val="15"/>
              </w:rPr>
            </w:pPr>
          </w:p>
        </w:tc>
        <w:tc>
          <w:tcPr>
            <w:tcW w:w="250" w:type="pct"/>
            <w:tcBorders>
              <w:bottom w:val="single" w:sz="4" w:space="0" w:color="auto"/>
            </w:tcBorders>
            <w:vAlign w:val="center"/>
          </w:tcPr>
          <w:p w:rsidR="006823CC" w:rsidRPr="00A15E5D" w:rsidRDefault="006823CC" w:rsidP="00A15E5D">
            <w:pPr>
              <w:rPr>
                <w:rFonts w:cs="Arial"/>
                <w:sz w:val="15"/>
                <w:szCs w:val="15"/>
              </w:rPr>
            </w:pPr>
          </w:p>
        </w:tc>
        <w:tc>
          <w:tcPr>
            <w:tcW w:w="245" w:type="pct"/>
            <w:tcBorders>
              <w:bottom w:val="single" w:sz="4" w:space="0" w:color="auto"/>
            </w:tcBorders>
            <w:vAlign w:val="center"/>
          </w:tcPr>
          <w:p w:rsidR="006823CC" w:rsidRPr="00A15E5D" w:rsidRDefault="006823CC" w:rsidP="00A15E5D">
            <w:pPr>
              <w:rPr>
                <w:rFonts w:cs="Arial"/>
                <w:sz w:val="15"/>
                <w:szCs w:val="15"/>
              </w:rPr>
            </w:pPr>
          </w:p>
        </w:tc>
        <w:tc>
          <w:tcPr>
            <w:tcW w:w="1760" w:type="pct"/>
            <w:tcBorders>
              <w:bottom w:val="single" w:sz="4"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Matériel déposé à plus de 1,2 m (3 pi 11 po) de la paroi</w:t>
            </w:r>
          </w:p>
        </w:tc>
      </w:tr>
      <w:tr w:rsidR="006823CC" w:rsidRPr="00A15E5D" w:rsidTr="002520C0">
        <w:trPr>
          <w:cantSplit/>
          <w:trHeight w:hRule="exact" w:val="228"/>
        </w:trPr>
        <w:tc>
          <w:tcPr>
            <w:tcW w:w="2504"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contextualSpacing/>
              <w:jc w:val="center"/>
              <w:rPr>
                <w:rFonts w:cs="Arial"/>
                <w:sz w:val="15"/>
                <w:szCs w:val="15"/>
              </w:rPr>
            </w:pPr>
            <w:r w:rsidRPr="00A15E5D">
              <w:rPr>
                <w:rFonts w:cs="Arial"/>
                <w:b/>
                <w:sz w:val="15"/>
                <w:szCs w:val="15"/>
              </w:rPr>
              <w:t>Équipements de protection individuelle</w:t>
            </w:r>
          </w:p>
        </w:tc>
        <w:tc>
          <w:tcPr>
            <w:tcW w:w="241" w:type="pct"/>
            <w:tcBorders>
              <w:left w:val="single" w:sz="18" w:space="0" w:color="auto"/>
              <w:bottom w:val="single" w:sz="2"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left w:val="single" w:sz="2" w:space="0" w:color="auto"/>
              <w:bottom w:val="single" w:sz="2"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left w:val="single" w:sz="2" w:space="0" w:color="auto"/>
              <w:bottom w:val="single" w:sz="2" w:space="0" w:color="auto"/>
            </w:tcBorders>
            <w:vAlign w:val="center"/>
          </w:tcPr>
          <w:p w:rsidR="006823CC" w:rsidRPr="00A15E5D" w:rsidRDefault="006823CC" w:rsidP="00A15E5D">
            <w:pPr>
              <w:rPr>
                <w:rFonts w:cs="Arial"/>
                <w:sz w:val="15"/>
                <w:szCs w:val="15"/>
              </w:rPr>
            </w:pPr>
          </w:p>
        </w:tc>
        <w:tc>
          <w:tcPr>
            <w:tcW w:w="1760" w:type="pct"/>
            <w:tcBorders>
              <w:left w:val="single" w:sz="2" w:space="0" w:color="auto"/>
              <w:bottom w:val="single" w:sz="2"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Circulation des véhicules à plus de 3 m (9 pi 10 po) de la paroi</w:t>
            </w:r>
          </w:p>
        </w:tc>
      </w:tr>
      <w:tr w:rsidR="006823CC" w:rsidRPr="00A15E5D" w:rsidTr="002520C0">
        <w:trPr>
          <w:cantSplit/>
          <w:trHeight w:val="168"/>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Casque de sécurité</w:t>
            </w:r>
          </w:p>
        </w:tc>
        <w:tc>
          <w:tcPr>
            <w:tcW w:w="241" w:type="pct"/>
            <w:tcBorders>
              <w:left w:val="single" w:sz="18" w:space="0" w:color="auto"/>
              <w:bottom w:val="single" w:sz="4"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45" w:type="pct"/>
            <w:tcBorders>
              <w:bottom w:val="single" w:sz="18" w:space="0" w:color="auto"/>
            </w:tcBorders>
            <w:vAlign w:val="center"/>
          </w:tcPr>
          <w:p w:rsidR="006823CC" w:rsidRPr="00A15E5D" w:rsidRDefault="006823CC" w:rsidP="00A15E5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Échelle, assèchement et surveillance</w:t>
            </w:r>
          </w:p>
        </w:tc>
      </w:tr>
      <w:tr w:rsidR="006823CC" w:rsidRPr="00A15E5D" w:rsidTr="002520C0">
        <w:trPr>
          <w:cantSplit/>
          <w:trHeight w:val="170"/>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Chaussures de protection</w:t>
            </w:r>
          </w:p>
        </w:tc>
        <w:tc>
          <w:tcPr>
            <w:tcW w:w="2496"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ind w:left="210" w:hanging="226"/>
              <w:contextualSpacing/>
              <w:jc w:val="center"/>
              <w:rPr>
                <w:rFonts w:cs="Arial"/>
                <w:b/>
                <w:sz w:val="15"/>
                <w:szCs w:val="15"/>
              </w:rPr>
            </w:pPr>
            <w:r w:rsidRPr="00A15E5D">
              <w:rPr>
                <w:rFonts w:cs="Arial"/>
                <w:b/>
                <w:sz w:val="15"/>
                <w:szCs w:val="15"/>
              </w:rPr>
              <w:t>Équipement</w:t>
            </w:r>
            <w:r>
              <w:rPr>
                <w:rFonts w:cs="Arial"/>
                <w:b/>
                <w:sz w:val="15"/>
                <w:szCs w:val="15"/>
              </w:rPr>
              <w:t xml:space="preserve">s, véhicules et </w:t>
            </w:r>
            <w:r w:rsidRPr="00A15E5D">
              <w:rPr>
                <w:rFonts w:cs="Arial"/>
                <w:b/>
                <w:sz w:val="15"/>
                <w:szCs w:val="15"/>
              </w:rPr>
              <w:t>engin</w:t>
            </w:r>
            <w:r>
              <w:rPr>
                <w:rFonts w:cs="Arial"/>
                <w:b/>
                <w:sz w:val="15"/>
                <w:szCs w:val="15"/>
              </w:rPr>
              <w:t>s</w:t>
            </w:r>
          </w:p>
        </w:tc>
      </w:tr>
      <w:tr w:rsidR="006823CC" w:rsidRPr="00A15E5D" w:rsidTr="002520C0">
        <w:trPr>
          <w:cantSplit/>
          <w:trHeight w:val="168"/>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Appareil de protection respiratoire</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État</w:t>
            </w:r>
          </w:p>
        </w:tc>
      </w:tr>
      <w:tr w:rsidR="006823CC" w:rsidRPr="00A15E5D" w:rsidTr="002520C0">
        <w:trPr>
          <w:cantSplit/>
          <w:trHeight w:val="341"/>
        </w:trPr>
        <w:tc>
          <w:tcPr>
            <w:tcW w:w="224"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23" w:type="pct"/>
            <w:tcBorders>
              <w:bottom w:val="single" w:sz="18" w:space="0" w:color="auto"/>
            </w:tcBorders>
            <w:vAlign w:val="center"/>
          </w:tcPr>
          <w:p w:rsidR="006823CC" w:rsidRPr="00A15E5D" w:rsidRDefault="006823CC" w:rsidP="00A15E5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Autres EPI : lunette</w:t>
            </w:r>
            <w:r>
              <w:rPr>
                <w:rFonts w:cs="Arial"/>
                <w:sz w:val="15"/>
                <w:szCs w:val="15"/>
              </w:rPr>
              <w:t>s</w:t>
            </w:r>
            <w:r w:rsidRPr="00A15E5D">
              <w:rPr>
                <w:rFonts w:cs="Arial"/>
                <w:sz w:val="15"/>
                <w:szCs w:val="15"/>
              </w:rPr>
              <w:t xml:space="preserve"> et visière, gants, protecteur auditif, veste de visibilité, etc.</w:t>
            </w:r>
          </w:p>
        </w:tc>
        <w:tc>
          <w:tcPr>
            <w:tcW w:w="241" w:type="pct"/>
            <w:tcBorders>
              <w:left w:val="single" w:sz="18" w:space="0" w:color="auto"/>
              <w:bottom w:val="single" w:sz="4" w:space="0" w:color="auto"/>
            </w:tcBorders>
            <w:vAlign w:val="center"/>
          </w:tcPr>
          <w:p w:rsidR="006823CC" w:rsidRPr="00A15E5D" w:rsidRDefault="006823CC" w:rsidP="00A15E5D">
            <w:pPr>
              <w:rPr>
                <w:rFonts w:cs="Arial"/>
                <w:sz w:val="15"/>
                <w:szCs w:val="15"/>
              </w:rPr>
            </w:pPr>
          </w:p>
        </w:tc>
        <w:tc>
          <w:tcPr>
            <w:tcW w:w="250" w:type="pct"/>
            <w:tcBorders>
              <w:bottom w:val="single" w:sz="4" w:space="0" w:color="auto"/>
            </w:tcBorders>
            <w:vAlign w:val="center"/>
          </w:tcPr>
          <w:p w:rsidR="006823CC" w:rsidRPr="00A15E5D" w:rsidRDefault="006823CC" w:rsidP="00A15E5D">
            <w:pPr>
              <w:rPr>
                <w:rFonts w:cs="Arial"/>
                <w:sz w:val="15"/>
                <w:szCs w:val="15"/>
              </w:rPr>
            </w:pPr>
          </w:p>
        </w:tc>
        <w:tc>
          <w:tcPr>
            <w:tcW w:w="245" w:type="pct"/>
            <w:tcBorders>
              <w:bottom w:val="single" w:sz="4" w:space="0" w:color="auto"/>
            </w:tcBorders>
            <w:vAlign w:val="center"/>
          </w:tcPr>
          <w:p w:rsidR="006823CC" w:rsidRPr="00A15E5D" w:rsidRDefault="006823CC" w:rsidP="00A15E5D">
            <w:pPr>
              <w:rPr>
                <w:rFonts w:cs="Arial"/>
                <w:sz w:val="15"/>
                <w:szCs w:val="15"/>
              </w:rPr>
            </w:pPr>
          </w:p>
        </w:tc>
        <w:tc>
          <w:tcPr>
            <w:tcW w:w="1760" w:type="pct"/>
            <w:tcBorders>
              <w:bottom w:val="single" w:sz="4"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Inspection quotidienne avant utilisation</w:t>
            </w:r>
          </w:p>
        </w:tc>
      </w:tr>
      <w:tr w:rsidR="006823CC" w:rsidRPr="00A15E5D" w:rsidTr="002520C0">
        <w:trPr>
          <w:cantSplit/>
          <w:trHeight w:val="170"/>
        </w:trPr>
        <w:tc>
          <w:tcPr>
            <w:tcW w:w="2504" w:type="pct"/>
            <w:gridSpan w:val="4"/>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6823CC" w:rsidRPr="00A15E5D" w:rsidRDefault="006823CC" w:rsidP="00A15E5D">
            <w:pPr>
              <w:contextualSpacing/>
              <w:jc w:val="center"/>
              <w:rPr>
                <w:rFonts w:cs="Arial"/>
                <w:sz w:val="15"/>
                <w:szCs w:val="15"/>
              </w:rPr>
            </w:pPr>
            <w:r w:rsidRPr="00A15E5D">
              <w:rPr>
                <w:rFonts w:cs="Arial"/>
                <w:b/>
                <w:sz w:val="15"/>
                <w:szCs w:val="15"/>
              </w:rPr>
              <w:t>Protection contre les chutes</w:t>
            </w:r>
          </w:p>
        </w:tc>
        <w:tc>
          <w:tcPr>
            <w:tcW w:w="241" w:type="pct"/>
            <w:tcBorders>
              <w:left w:val="single" w:sz="18" w:space="0" w:color="auto"/>
              <w:bottom w:val="single" w:sz="8"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left w:val="single" w:sz="2" w:space="0" w:color="auto"/>
              <w:bottom w:val="single" w:sz="8"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left w:val="single" w:sz="2" w:space="0" w:color="auto"/>
              <w:bottom w:val="single" w:sz="8" w:space="0" w:color="auto"/>
              <w:right w:val="single" w:sz="2" w:space="0" w:color="auto"/>
            </w:tcBorders>
            <w:vAlign w:val="center"/>
          </w:tcPr>
          <w:p w:rsidR="006823CC" w:rsidRPr="00A15E5D" w:rsidRDefault="006823CC" w:rsidP="00A15E5D">
            <w:pPr>
              <w:rPr>
                <w:rFonts w:cs="Arial"/>
                <w:sz w:val="15"/>
                <w:szCs w:val="15"/>
              </w:rPr>
            </w:pPr>
          </w:p>
        </w:tc>
        <w:tc>
          <w:tcPr>
            <w:tcW w:w="1760" w:type="pct"/>
            <w:tcBorders>
              <w:left w:val="single" w:sz="2" w:space="0" w:color="auto"/>
              <w:bottom w:val="single" w:sz="8"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Présence d’un signaleur</w:t>
            </w:r>
          </w:p>
        </w:tc>
      </w:tr>
      <w:tr w:rsidR="006823CC" w:rsidRPr="00A15E5D" w:rsidTr="002520C0">
        <w:trPr>
          <w:cantSplit/>
          <w:trHeight w:val="168"/>
        </w:trPr>
        <w:tc>
          <w:tcPr>
            <w:tcW w:w="2504" w:type="pct"/>
            <w:gridSpan w:val="4"/>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6823CC" w:rsidRPr="00A15E5D" w:rsidRDefault="006823CC" w:rsidP="00A15E5D">
            <w:pPr>
              <w:contextualSpacing/>
              <w:rPr>
                <w:rFonts w:cs="Arial"/>
                <w:b/>
                <w:sz w:val="15"/>
                <w:szCs w:val="15"/>
              </w:rPr>
            </w:pPr>
            <w:r w:rsidRPr="00A15E5D">
              <w:rPr>
                <w:rFonts w:cs="Arial"/>
                <w:b/>
                <w:sz w:val="15"/>
                <w:szCs w:val="15"/>
              </w:rPr>
              <w:t>Ouverture au niveau d'un plancher</w:t>
            </w:r>
          </w:p>
        </w:tc>
        <w:tc>
          <w:tcPr>
            <w:tcW w:w="2496" w:type="pct"/>
            <w:gridSpan w:val="4"/>
            <w:tcBorders>
              <w:top w:val="single" w:sz="8" w:space="0" w:color="auto"/>
              <w:left w:val="single" w:sz="18" w:space="0" w:color="auto"/>
              <w:bottom w:val="single" w:sz="8" w:space="0" w:color="auto"/>
              <w:right w:val="single" w:sz="18" w:space="0" w:color="auto"/>
            </w:tcBorders>
            <w:shd w:val="clear" w:color="auto" w:fill="F2F2F2" w:themeFill="background1" w:themeFillShade="F2"/>
            <w:vAlign w:val="center"/>
          </w:tcPr>
          <w:p w:rsidR="006823CC" w:rsidRPr="00A15E5D" w:rsidRDefault="006823CC" w:rsidP="00A15E5D">
            <w:pPr>
              <w:ind w:left="210" w:hanging="226"/>
              <w:contextualSpacing/>
              <w:rPr>
                <w:rFonts w:cs="Arial"/>
                <w:b/>
                <w:sz w:val="15"/>
                <w:szCs w:val="15"/>
              </w:rPr>
            </w:pPr>
            <w:r w:rsidRPr="00A15E5D">
              <w:rPr>
                <w:rFonts w:cs="Arial"/>
                <w:b/>
                <w:sz w:val="15"/>
                <w:szCs w:val="15"/>
              </w:rPr>
              <w:t>Levages des travailleurs</w:t>
            </w:r>
          </w:p>
        </w:tc>
      </w:tr>
      <w:tr w:rsidR="006823CC" w:rsidRPr="00A15E5D" w:rsidTr="002520C0">
        <w:trPr>
          <w:cantSplit/>
          <w:trHeight w:val="353"/>
        </w:trPr>
        <w:tc>
          <w:tcPr>
            <w:tcW w:w="224" w:type="pct"/>
            <w:tcBorders>
              <w:top w:val="single" w:sz="4" w:space="0" w:color="auto"/>
              <w:left w:val="single" w:sz="18" w:space="0" w:color="auto"/>
            </w:tcBorders>
            <w:vAlign w:val="center"/>
          </w:tcPr>
          <w:p w:rsidR="006823CC" w:rsidRPr="00A15E5D" w:rsidRDefault="006823CC" w:rsidP="00A15E5D">
            <w:pPr>
              <w:rPr>
                <w:rFonts w:cs="Arial"/>
                <w:sz w:val="15"/>
                <w:szCs w:val="15"/>
              </w:rPr>
            </w:pPr>
          </w:p>
        </w:tc>
        <w:tc>
          <w:tcPr>
            <w:tcW w:w="250" w:type="pct"/>
            <w:tcBorders>
              <w:top w:val="single" w:sz="4" w:space="0" w:color="auto"/>
              <w:bottom w:val="single" w:sz="4" w:space="0" w:color="auto"/>
            </w:tcBorders>
            <w:vAlign w:val="center"/>
          </w:tcPr>
          <w:p w:rsidR="006823CC" w:rsidRPr="00A15E5D" w:rsidRDefault="006823CC" w:rsidP="00A15E5D">
            <w:pPr>
              <w:rPr>
                <w:rFonts w:cs="Arial"/>
                <w:sz w:val="15"/>
                <w:szCs w:val="15"/>
              </w:rPr>
            </w:pPr>
          </w:p>
        </w:tc>
        <w:tc>
          <w:tcPr>
            <w:tcW w:w="223" w:type="pct"/>
            <w:tcBorders>
              <w:top w:val="single" w:sz="4" w:space="0" w:color="auto"/>
              <w:bottom w:val="single" w:sz="4" w:space="0" w:color="auto"/>
            </w:tcBorders>
            <w:vAlign w:val="center"/>
          </w:tcPr>
          <w:p w:rsidR="006823CC" w:rsidRPr="00A15E5D" w:rsidRDefault="006823CC" w:rsidP="00A15E5D">
            <w:pPr>
              <w:rPr>
                <w:rFonts w:cs="Arial"/>
                <w:sz w:val="15"/>
                <w:szCs w:val="15"/>
              </w:rPr>
            </w:pPr>
          </w:p>
        </w:tc>
        <w:tc>
          <w:tcPr>
            <w:tcW w:w="1807" w:type="pct"/>
            <w:tcBorders>
              <w:top w:val="single" w:sz="4" w:space="0" w:color="auto"/>
              <w:bottom w:val="single" w:sz="4" w:space="0" w:color="auto"/>
              <w:right w:val="single" w:sz="18" w:space="0" w:color="auto"/>
            </w:tcBorders>
            <w:vAlign w:val="center"/>
          </w:tcPr>
          <w:p w:rsidR="006823CC" w:rsidRPr="00A15E5D" w:rsidRDefault="006823CC" w:rsidP="00CB65F4">
            <w:pPr>
              <w:numPr>
                <w:ilvl w:val="0"/>
                <w:numId w:val="14"/>
              </w:numPr>
              <w:ind w:left="303" w:hanging="283"/>
              <w:rPr>
                <w:rFonts w:cs="Arial"/>
                <w:b/>
                <w:sz w:val="14"/>
                <w:szCs w:val="14"/>
              </w:rPr>
            </w:pPr>
            <w:r w:rsidRPr="00A15E5D">
              <w:rPr>
                <w:rFonts w:cs="Arial"/>
                <w:sz w:val="15"/>
                <w:szCs w:val="15"/>
              </w:rPr>
              <w:t>Garde-corps ou fermée par un couvercle résistant aux charges</w:t>
            </w:r>
          </w:p>
        </w:tc>
        <w:tc>
          <w:tcPr>
            <w:tcW w:w="241" w:type="pct"/>
            <w:tcBorders>
              <w:top w:val="single" w:sz="8" w:space="0" w:color="auto"/>
              <w:left w:val="single" w:sz="18" w:space="0" w:color="auto"/>
            </w:tcBorders>
            <w:vAlign w:val="center"/>
          </w:tcPr>
          <w:p w:rsidR="006823CC" w:rsidRPr="00A15E5D" w:rsidRDefault="006823CC" w:rsidP="00A15E5D">
            <w:pPr>
              <w:rPr>
                <w:rFonts w:cs="Arial"/>
                <w:sz w:val="15"/>
                <w:szCs w:val="15"/>
              </w:rPr>
            </w:pPr>
          </w:p>
        </w:tc>
        <w:tc>
          <w:tcPr>
            <w:tcW w:w="250" w:type="pct"/>
            <w:tcBorders>
              <w:top w:val="single" w:sz="8" w:space="0" w:color="auto"/>
            </w:tcBorders>
            <w:vAlign w:val="center"/>
          </w:tcPr>
          <w:p w:rsidR="006823CC" w:rsidRPr="00A15E5D" w:rsidRDefault="006823CC" w:rsidP="00A15E5D">
            <w:pPr>
              <w:rPr>
                <w:rFonts w:cs="Arial"/>
                <w:sz w:val="15"/>
                <w:szCs w:val="15"/>
              </w:rPr>
            </w:pPr>
          </w:p>
        </w:tc>
        <w:tc>
          <w:tcPr>
            <w:tcW w:w="245" w:type="pct"/>
            <w:tcBorders>
              <w:top w:val="single" w:sz="8" w:space="0" w:color="auto"/>
            </w:tcBorders>
            <w:vAlign w:val="center"/>
          </w:tcPr>
          <w:p w:rsidR="006823CC" w:rsidRPr="00A15E5D" w:rsidRDefault="006823CC" w:rsidP="00A15E5D">
            <w:pPr>
              <w:rPr>
                <w:rFonts w:cs="Arial"/>
                <w:sz w:val="15"/>
                <w:szCs w:val="15"/>
              </w:rPr>
            </w:pPr>
          </w:p>
        </w:tc>
        <w:tc>
          <w:tcPr>
            <w:tcW w:w="1760" w:type="pct"/>
            <w:tcBorders>
              <w:top w:val="single" w:sz="8"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Manette de contrôle «homme mort», bouton arrêt d’urgence, garde-corps</w:t>
            </w:r>
          </w:p>
        </w:tc>
      </w:tr>
      <w:tr w:rsidR="006823CC" w:rsidRPr="00A15E5D" w:rsidTr="002520C0">
        <w:trPr>
          <w:cantSplit/>
          <w:trHeight w:val="170"/>
        </w:trPr>
        <w:tc>
          <w:tcPr>
            <w:tcW w:w="2504" w:type="pct"/>
            <w:gridSpan w:val="4"/>
            <w:tcBorders>
              <w:left w:val="single" w:sz="18" w:space="0" w:color="auto"/>
              <w:right w:val="single" w:sz="18" w:space="0" w:color="auto"/>
            </w:tcBorders>
            <w:shd w:val="clear" w:color="auto" w:fill="F2F2F2" w:themeFill="background1" w:themeFillShade="F2"/>
            <w:vAlign w:val="center"/>
          </w:tcPr>
          <w:p w:rsidR="006823CC" w:rsidRPr="00A15E5D" w:rsidRDefault="006823CC" w:rsidP="00A15E5D">
            <w:pPr>
              <w:contextualSpacing/>
              <w:rPr>
                <w:rFonts w:cs="Arial"/>
                <w:b/>
                <w:sz w:val="15"/>
                <w:szCs w:val="15"/>
              </w:rPr>
            </w:pPr>
            <w:r w:rsidRPr="00A15E5D">
              <w:rPr>
                <w:rFonts w:cs="Arial"/>
                <w:b/>
                <w:sz w:val="15"/>
                <w:szCs w:val="15"/>
              </w:rPr>
              <w:t>Travaux à plus de 3 m (9 pi 10 po) - Garde-corps</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Plaque indiquant la charge nominale</w:t>
            </w:r>
          </w:p>
        </w:tc>
      </w:tr>
      <w:tr w:rsidR="006823CC" w:rsidRPr="00A15E5D" w:rsidTr="002520C0">
        <w:trPr>
          <w:cantSplit/>
          <w:trHeight w:val="152"/>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Présence, état et résistance</w:t>
            </w:r>
          </w:p>
        </w:tc>
        <w:tc>
          <w:tcPr>
            <w:tcW w:w="241" w:type="pct"/>
            <w:tcBorders>
              <w:left w:val="single" w:sz="18" w:space="0" w:color="auto"/>
              <w:bottom w:val="single" w:sz="8" w:space="0" w:color="auto"/>
            </w:tcBorders>
            <w:vAlign w:val="center"/>
          </w:tcPr>
          <w:p w:rsidR="006823CC" w:rsidRPr="00A15E5D" w:rsidRDefault="006823CC" w:rsidP="00A15E5D">
            <w:pPr>
              <w:rPr>
                <w:rFonts w:cs="Arial"/>
                <w:sz w:val="15"/>
                <w:szCs w:val="15"/>
              </w:rPr>
            </w:pPr>
          </w:p>
        </w:tc>
        <w:tc>
          <w:tcPr>
            <w:tcW w:w="250" w:type="pct"/>
            <w:tcBorders>
              <w:bottom w:val="single" w:sz="8" w:space="0" w:color="auto"/>
            </w:tcBorders>
            <w:vAlign w:val="center"/>
          </w:tcPr>
          <w:p w:rsidR="006823CC" w:rsidRPr="00A15E5D" w:rsidRDefault="006823CC" w:rsidP="00A15E5D">
            <w:pPr>
              <w:rPr>
                <w:rFonts w:cs="Arial"/>
                <w:sz w:val="15"/>
                <w:szCs w:val="15"/>
              </w:rPr>
            </w:pPr>
          </w:p>
        </w:tc>
        <w:tc>
          <w:tcPr>
            <w:tcW w:w="245" w:type="pct"/>
            <w:tcBorders>
              <w:bottom w:val="single" w:sz="8" w:space="0" w:color="auto"/>
            </w:tcBorders>
            <w:vAlign w:val="center"/>
          </w:tcPr>
          <w:p w:rsidR="006823CC" w:rsidRPr="00A15E5D" w:rsidRDefault="006823CC" w:rsidP="00A15E5D">
            <w:pPr>
              <w:rPr>
                <w:rFonts w:cs="Arial"/>
                <w:sz w:val="15"/>
                <w:szCs w:val="15"/>
              </w:rPr>
            </w:pPr>
          </w:p>
        </w:tc>
        <w:tc>
          <w:tcPr>
            <w:tcW w:w="1760" w:type="pct"/>
            <w:tcBorders>
              <w:bottom w:val="single" w:sz="8"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Port du harnais de sécurité</w:t>
            </w:r>
          </w:p>
        </w:tc>
      </w:tr>
      <w:tr w:rsidR="006823CC" w:rsidRPr="00A15E5D" w:rsidTr="002520C0">
        <w:trPr>
          <w:cantSplit/>
          <w:trHeight w:val="168"/>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Hauteur entre 1 m (3 pi 3 po)  et 1,2 m  (3 pi 11 po)</w:t>
            </w:r>
          </w:p>
        </w:tc>
        <w:tc>
          <w:tcPr>
            <w:tcW w:w="2496" w:type="pct"/>
            <w:gridSpan w:val="4"/>
            <w:tcBorders>
              <w:top w:val="single" w:sz="8" w:space="0" w:color="auto"/>
              <w:left w:val="single" w:sz="18" w:space="0" w:color="auto"/>
              <w:bottom w:val="single" w:sz="8" w:space="0" w:color="auto"/>
              <w:right w:val="single" w:sz="18" w:space="0" w:color="auto"/>
            </w:tcBorders>
            <w:shd w:val="clear" w:color="auto" w:fill="F2F2F2" w:themeFill="background1" w:themeFillShade="F2"/>
            <w:vAlign w:val="center"/>
          </w:tcPr>
          <w:p w:rsidR="006823CC" w:rsidRPr="00A15E5D" w:rsidRDefault="006823CC" w:rsidP="00A15E5D">
            <w:pPr>
              <w:ind w:left="210" w:hanging="226"/>
              <w:contextualSpacing/>
              <w:jc w:val="both"/>
              <w:rPr>
                <w:rFonts w:cs="Arial"/>
                <w:b/>
                <w:sz w:val="15"/>
                <w:szCs w:val="15"/>
              </w:rPr>
            </w:pPr>
            <w:r w:rsidRPr="00A15E5D">
              <w:rPr>
                <w:rFonts w:cs="Arial"/>
                <w:b/>
                <w:sz w:val="15"/>
                <w:szCs w:val="15"/>
              </w:rPr>
              <w:t>Levage des matériaux</w:t>
            </w:r>
          </w:p>
        </w:tc>
      </w:tr>
      <w:tr w:rsidR="006823CC" w:rsidRPr="00A15E5D" w:rsidTr="002520C0">
        <w:trPr>
          <w:cantSplit/>
          <w:trHeight w:val="336"/>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Lisse supérieure 40 mm (1,5 po) d’épaisseur minimale et largeur 90 mm (3,5 po)</w:t>
            </w:r>
          </w:p>
        </w:tc>
        <w:tc>
          <w:tcPr>
            <w:tcW w:w="241" w:type="pct"/>
            <w:tcBorders>
              <w:top w:val="single" w:sz="8" w:space="0" w:color="auto"/>
              <w:left w:val="single" w:sz="18" w:space="0" w:color="auto"/>
            </w:tcBorders>
            <w:vAlign w:val="center"/>
          </w:tcPr>
          <w:p w:rsidR="006823CC" w:rsidRPr="00A15E5D" w:rsidRDefault="006823CC" w:rsidP="00A15E5D">
            <w:pPr>
              <w:rPr>
                <w:rFonts w:cs="Arial"/>
                <w:sz w:val="15"/>
                <w:szCs w:val="15"/>
              </w:rPr>
            </w:pPr>
          </w:p>
        </w:tc>
        <w:tc>
          <w:tcPr>
            <w:tcW w:w="250" w:type="pct"/>
            <w:tcBorders>
              <w:top w:val="single" w:sz="8" w:space="0" w:color="auto"/>
            </w:tcBorders>
            <w:vAlign w:val="center"/>
          </w:tcPr>
          <w:p w:rsidR="006823CC" w:rsidRPr="00A15E5D" w:rsidRDefault="006823CC" w:rsidP="00A15E5D">
            <w:pPr>
              <w:rPr>
                <w:rFonts w:cs="Arial"/>
                <w:sz w:val="15"/>
                <w:szCs w:val="15"/>
              </w:rPr>
            </w:pPr>
          </w:p>
        </w:tc>
        <w:tc>
          <w:tcPr>
            <w:tcW w:w="245" w:type="pct"/>
            <w:tcBorders>
              <w:top w:val="single" w:sz="8" w:space="0" w:color="auto"/>
            </w:tcBorders>
            <w:vAlign w:val="center"/>
          </w:tcPr>
          <w:p w:rsidR="006823CC" w:rsidRPr="00A15E5D" w:rsidRDefault="006823CC" w:rsidP="00A15E5D">
            <w:pPr>
              <w:rPr>
                <w:rFonts w:cs="Arial"/>
                <w:sz w:val="15"/>
                <w:szCs w:val="15"/>
              </w:rPr>
            </w:pPr>
          </w:p>
        </w:tc>
        <w:tc>
          <w:tcPr>
            <w:tcW w:w="1760" w:type="pct"/>
            <w:tcBorders>
              <w:top w:val="single" w:sz="8"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Inspection quotidienne et entretien effectués</w:t>
            </w:r>
          </w:p>
        </w:tc>
      </w:tr>
      <w:tr w:rsidR="006823CC" w:rsidRPr="00A15E5D" w:rsidTr="002520C0">
        <w:trPr>
          <w:cantSplit/>
          <w:trHeight w:val="336"/>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4"/>
                <w:szCs w:val="14"/>
              </w:rPr>
            </w:pPr>
            <w:r w:rsidRPr="00A15E5D">
              <w:rPr>
                <w:rFonts w:cs="Arial"/>
                <w:sz w:val="14"/>
                <w:szCs w:val="14"/>
              </w:rPr>
              <w:t>Traverse intermédiaire 75mm (3 po) de largeur et fixée solidement à mi-hauteur à l’intérieur des montants</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Charge nominale affichée</w:t>
            </w:r>
          </w:p>
        </w:tc>
      </w:tr>
      <w:tr w:rsidR="006823CC" w:rsidRPr="00A15E5D" w:rsidTr="002520C0">
        <w:trPr>
          <w:cantSplit/>
          <w:trHeight w:val="336"/>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Plinthe 90 mm (3,5 po) de haut et fixée solidement à l’intérieur des montants</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Câbl</w:t>
            </w:r>
            <w:r>
              <w:rPr>
                <w:rFonts w:cs="Arial"/>
                <w:bCs/>
                <w:sz w:val="15"/>
                <w:szCs w:val="15"/>
              </w:rPr>
              <w:t>es, chaînes, élingues, amarres : état, utilisation</w:t>
            </w:r>
          </w:p>
        </w:tc>
      </w:tr>
      <w:tr w:rsidR="006823CC" w:rsidRPr="00A15E5D" w:rsidTr="002520C0">
        <w:trPr>
          <w:cantSplit/>
          <w:trHeight w:val="319"/>
        </w:trPr>
        <w:tc>
          <w:tcPr>
            <w:tcW w:w="224" w:type="pct"/>
            <w:tcBorders>
              <w:left w:val="single" w:sz="18" w:space="0" w:color="auto"/>
              <w:bottom w:val="single" w:sz="4" w:space="0" w:color="000000"/>
            </w:tcBorders>
            <w:vAlign w:val="center"/>
          </w:tcPr>
          <w:p w:rsidR="006823CC" w:rsidRPr="00A15E5D" w:rsidRDefault="006823CC" w:rsidP="00A15E5D">
            <w:pPr>
              <w:rPr>
                <w:rFonts w:cs="Arial"/>
                <w:sz w:val="15"/>
                <w:szCs w:val="15"/>
              </w:rPr>
            </w:pPr>
          </w:p>
        </w:tc>
        <w:tc>
          <w:tcPr>
            <w:tcW w:w="250" w:type="pct"/>
            <w:tcBorders>
              <w:bottom w:val="single" w:sz="4" w:space="0" w:color="000000"/>
            </w:tcBorders>
            <w:vAlign w:val="center"/>
          </w:tcPr>
          <w:p w:rsidR="006823CC" w:rsidRPr="00A15E5D" w:rsidRDefault="006823CC" w:rsidP="00A15E5D">
            <w:pPr>
              <w:rPr>
                <w:rFonts w:cs="Arial"/>
                <w:sz w:val="15"/>
                <w:szCs w:val="15"/>
              </w:rPr>
            </w:pPr>
          </w:p>
        </w:tc>
        <w:tc>
          <w:tcPr>
            <w:tcW w:w="223" w:type="pct"/>
            <w:tcBorders>
              <w:bottom w:val="single" w:sz="4" w:space="0" w:color="000000"/>
            </w:tcBorders>
            <w:vAlign w:val="center"/>
          </w:tcPr>
          <w:p w:rsidR="006823CC" w:rsidRPr="00A15E5D" w:rsidRDefault="006823CC" w:rsidP="00A15E5D">
            <w:pPr>
              <w:rPr>
                <w:rFonts w:cs="Arial"/>
                <w:sz w:val="15"/>
                <w:szCs w:val="15"/>
              </w:rPr>
            </w:pPr>
          </w:p>
        </w:tc>
        <w:tc>
          <w:tcPr>
            <w:tcW w:w="1807" w:type="pct"/>
            <w:tcBorders>
              <w:bottom w:val="single" w:sz="4" w:space="0" w:color="000000"/>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 xml:space="preserve">Montants  40 mm (1,5 po) d’épaisseur, 90mm  (3,5 </w:t>
            </w:r>
            <w:r w:rsidRPr="00A15E5D">
              <w:rPr>
                <w:rFonts w:cs="Arial"/>
                <w:sz w:val="14"/>
                <w:szCs w:val="14"/>
              </w:rPr>
              <w:t>po) de largeur et espacés d’au plus 1,8 m (5 pi 11 po)</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Crochet avec cran de sécurité</w:t>
            </w:r>
          </w:p>
        </w:tc>
      </w:tr>
      <w:tr w:rsidR="006823CC" w:rsidRPr="00A15E5D" w:rsidTr="002520C0">
        <w:trPr>
          <w:cantSplit/>
          <w:trHeight w:val="168"/>
        </w:trPr>
        <w:tc>
          <w:tcPr>
            <w:tcW w:w="2504" w:type="pct"/>
            <w:gridSpan w:val="4"/>
            <w:tcBorders>
              <w:left w:val="single" w:sz="18" w:space="0" w:color="auto"/>
              <w:right w:val="single" w:sz="18" w:space="0" w:color="auto"/>
            </w:tcBorders>
            <w:shd w:val="clear" w:color="auto" w:fill="F2F2F2" w:themeFill="background1" w:themeFillShade="F2"/>
            <w:vAlign w:val="center"/>
          </w:tcPr>
          <w:p w:rsidR="006823CC" w:rsidRPr="00A15E5D" w:rsidRDefault="006823CC" w:rsidP="00A15E5D">
            <w:pPr>
              <w:rPr>
                <w:rFonts w:cs="Arial"/>
                <w:b/>
                <w:sz w:val="15"/>
                <w:szCs w:val="15"/>
              </w:rPr>
            </w:pPr>
            <w:r w:rsidRPr="00A15E5D">
              <w:rPr>
                <w:rFonts w:cs="Arial"/>
                <w:b/>
                <w:sz w:val="15"/>
                <w:szCs w:val="15"/>
              </w:rPr>
              <w:t>Harnais de sécurité</w:t>
            </w:r>
          </w:p>
        </w:tc>
        <w:tc>
          <w:tcPr>
            <w:tcW w:w="241"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45" w:type="pct"/>
            <w:tcBorders>
              <w:bottom w:val="single" w:sz="18" w:space="0" w:color="auto"/>
            </w:tcBorders>
            <w:vAlign w:val="center"/>
          </w:tcPr>
          <w:p w:rsidR="006823CC" w:rsidRPr="00A15E5D" w:rsidRDefault="006823CC" w:rsidP="00A15E5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Méthode de travail</w:t>
            </w:r>
          </w:p>
        </w:tc>
      </w:tr>
      <w:tr w:rsidR="006823CC" w:rsidRPr="00A15E5D" w:rsidTr="002520C0">
        <w:trPr>
          <w:cantSplit/>
          <w:trHeight w:val="170"/>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Harnais et ses composantes : utilisation, état</w:t>
            </w:r>
          </w:p>
        </w:tc>
        <w:tc>
          <w:tcPr>
            <w:tcW w:w="2496"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ind w:left="210" w:hanging="226"/>
              <w:contextualSpacing/>
              <w:jc w:val="center"/>
              <w:rPr>
                <w:rFonts w:cs="Arial"/>
                <w:b/>
                <w:sz w:val="15"/>
                <w:szCs w:val="15"/>
              </w:rPr>
            </w:pPr>
            <w:r w:rsidRPr="00A15E5D">
              <w:rPr>
                <w:rFonts w:cs="Arial"/>
                <w:b/>
                <w:sz w:val="15"/>
                <w:szCs w:val="15"/>
              </w:rPr>
              <w:t>Installations électriques et outils</w:t>
            </w:r>
          </w:p>
        </w:tc>
      </w:tr>
      <w:tr w:rsidR="006823CC" w:rsidRPr="00A15E5D" w:rsidTr="002520C0">
        <w:trPr>
          <w:cantSplit/>
          <w:trHeight w:val="81"/>
        </w:trPr>
        <w:tc>
          <w:tcPr>
            <w:tcW w:w="224"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23" w:type="pct"/>
            <w:tcBorders>
              <w:bottom w:val="single" w:sz="18" w:space="0" w:color="auto"/>
            </w:tcBorders>
            <w:vAlign w:val="center"/>
          </w:tcPr>
          <w:p w:rsidR="006823CC" w:rsidRPr="00A15E5D" w:rsidRDefault="006823CC" w:rsidP="00A15E5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Ancrages : installation, utilisation</w:t>
            </w:r>
          </w:p>
        </w:tc>
        <w:tc>
          <w:tcPr>
            <w:tcW w:w="241" w:type="pct"/>
            <w:tcBorders>
              <w:left w:val="single" w:sz="18" w:space="0" w:color="auto"/>
              <w:bottom w:val="single" w:sz="4" w:space="0" w:color="auto"/>
            </w:tcBorders>
            <w:vAlign w:val="center"/>
          </w:tcPr>
          <w:p w:rsidR="006823CC" w:rsidRPr="00A15E5D" w:rsidRDefault="006823CC" w:rsidP="00A15E5D">
            <w:pPr>
              <w:rPr>
                <w:rFonts w:cs="Arial"/>
                <w:sz w:val="15"/>
                <w:szCs w:val="15"/>
              </w:rPr>
            </w:pPr>
          </w:p>
        </w:tc>
        <w:tc>
          <w:tcPr>
            <w:tcW w:w="250" w:type="pct"/>
            <w:tcBorders>
              <w:bottom w:val="single" w:sz="4" w:space="0" w:color="auto"/>
            </w:tcBorders>
            <w:vAlign w:val="center"/>
          </w:tcPr>
          <w:p w:rsidR="006823CC" w:rsidRPr="00A15E5D" w:rsidRDefault="006823CC" w:rsidP="00A15E5D">
            <w:pPr>
              <w:rPr>
                <w:rFonts w:cs="Arial"/>
                <w:sz w:val="15"/>
                <w:szCs w:val="15"/>
              </w:rPr>
            </w:pPr>
          </w:p>
        </w:tc>
        <w:tc>
          <w:tcPr>
            <w:tcW w:w="245" w:type="pct"/>
            <w:tcBorders>
              <w:bottom w:val="single" w:sz="4" w:space="0" w:color="auto"/>
            </w:tcBorders>
            <w:vAlign w:val="center"/>
          </w:tcPr>
          <w:p w:rsidR="006823CC" w:rsidRPr="00A15E5D" w:rsidRDefault="006823CC" w:rsidP="00A15E5D">
            <w:pPr>
              <w:rPr>
                <w:rFonts w:cs="Arial"/>
                <w:sz w:val="15"/>
                <w:szCs w:val="15"/>
              </w:rPr>
            </w:pPr>
          </w:p>
        </w:tc>
        <w:tc>
          <w:tcPr>
            <w:tcW w:w="1760" w:type="pct"/>
            <w:tcBorders>
              <w:bottom w:val="single" w:sz="4"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Garde protecteur : présence et état</w:t>
            </w:r>
          </w:p>
        </w:tc>
      </w:tr>
      <w:tr w:rsidR="006823CC" w:rsidRPr="00A15E5D" w:rsidTr="002520C0">
        <w:trPr>
          <w:cantSplit/>
          <w:trHeight w:val="170"/>
        </w:trPr>
        <w:tc>
          <w:tcPr>
            <w:tcW w:w="2504"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keepNext/>
              <w:contextualSpacing/>
              <w:jc w:val="center"/>
              <w:outlineLvl w:val="2"/>
              <w:rPr>
                <w:rFonts w:cs="Arial"/>
                <w:sz w:val="15"/>
                <w:szCs w:val="15"/>
              </w:rPr>
            </w:pPr>
            <w:r w:rsidRPr="00A15E5D">
              <w:rPr>
                <w:rFonts w:cs="Arial"/>
                <w:b/>
                <w:sz w:val="15"/>
                <w:szCs w:val="15"/>
              </w:rPr>
              <w:t>Échafaudages</w:t>
            </w:r>
          </w:p>
        </w:tc>
        <w:tc>
          <w:tcPr>
            <w:tcW w:w="241" w:type="pct"/>
            <w:tcBorders>
              <w:left w:val="single" w:sz="18"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left w:val="single" w:sz="2"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left w:val="single" w:sz="2" w:space="0" w:color="auto"/>
              <w:right w:val="single" w:sz="2" w:space="0" w:color="auto"/>
            </w:tcBorders>
            <w:vAlign w:val="center"/>
          </w:tcPr>
          <w:p w:rsidR="006823CC" w:rsidRPr="00A15E5D" w:rsidRDefault="006823CC" w:rsidP="00A15E5D">
            <w:pPr>
              <w:rPr>
                <w:rFonts w:cs="Arial"/>
                <w:sz w:val="15"/>
                <w:szCs w:val="15"/>
              </w:rPr>
            </w:pPr>
          </w:p>
        </w:tc>
        <w:tc>
          <w:tcPr>
            <w:tcW w:w="1760" w:type="pct"/>
            <w:tcBorders>
              <w:left w:val="single" w:sz="2"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Outils et rallonges: état et utilisation</w:t>
            </w:r>
          </w:p>
        </w:tc>
      </w:tr>
      <w:tr w:rsidR="006823CC" w:rsidRPr="00A15E5D" w:rsidTr="002520C0">
        <w:trPr>
          <w:cantSplit/>
          <w:trHeight w:val="302"/>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keepNext/>
              <w:numPr>
                <w:ilvl w:val="0"/>
                <w:numId w:val="14"/>
              </w:numPr>
              <w:ind w:left="303" w:hanging="283"/>
              <w:outlineLvl w:val="3"/>
              <w:rPr>
                <w:rFonts w:cs="Arial"/>
                <w:bCs/>
                <w:sz w:val="15"/>
                <w:szCs w:val="15"/>
              </w:rPr>
            </w:pPr>
            <w:r w:rsidRPr="00A15E5D">
              <w:rPr>
                <w:rFonts w:cs="Arial"/>
                <w:bCs/>
                <w:sz w:val="15"/>
                <w:szCs w:val="15"/>
              </w:rPr>
              <w:t>État</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CB65F4">
            <w:pPr>
              <w:numPr>
                <w:ilvl w:val="0"/>
                <w:numId w:val="15"/>
              </w:numPr>
              <w:ind w:left="210" w:hanging="226"/>
              <w:contextualSpacing/>
              <w:rPr>
                <w:rFonts w:cs="Arial"/>
                <w:bCs/>
                <w:sz w:val="14"/>
                <w:szCs w:val="14"/>
              </w:rPr>
            </w:pPr>
            <w:r w:rsidRPr="00A15E5D">
              <w:rPr>
                <w:rFonts w:cs="Arial"/>
                <w:bCs/>
                <w:sz w:val="14"/>
                <w:szCs w:val="14"/>
              </w:rPr>
              <w:t>Rallonges : protection si elles passent sur le plancher ou suspendues – hauteur minimale 2,4 m (7 pi 10po)</w:t>
            </w:r>
          </w:p>
        </w:tc>
      </w:tr>
      <w:tr w:rsidR="006823CC" w:rsidRPr="00A15E5D" w:rsidTr="002520C0">
        <w:trPr>
          <w:cantSplit/>
          <w:trHeight w:val="336"/>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Assemblage complet : assises, verrous, croisillons, vérins à vis</w:t>
            </w:r>
          </w:p>
        </w:tc>
        <w:tc>
          <w:tcPr>
            <w:tcW w:w="241"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45" w:type="pct"/>
            <w:tcBorders>
              <w:bottom w:val="single" w:sz="18" w:space="0" w:color="auto"/>
            </w:tcBorders>
            <w:vAlign w:val="center"/>
          </w:tcPr>
          <w:p w:rsidR="006823CC" w:rsidRPr="00A15E5D" w:rsidRDefault="006823CC" w:rsidP="00A15E5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Boîtes de jonction, de distribution et prises de courant fermées</w:t>
            </w:r>
          </w:p>
        </w:tc>
      </w:tr>
      <w:tr w:rsidR="006823CC" w:rsidRPr="00A15E5D" w:rsidTr="002520C0">
        <w:trPr>
          <w:cantSplit/>
          <w:trHeight w:val="170"/>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Amarrage</w:t>
            </w:r>
          </w:p>
        </w:tc>
        <w:tc>
          <w:tcPr>
            <w:tcW w:w="2496" w:type="pct"/>
            <w:gridSpan w:val="4"/>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6823CC" w:rsidRPr="00A15E5D" w:rsidRDefault="006823CC" w:rsidP="00A15E5D">
            <w:pPr>
              <w:ind w:left="210" w:hanging="226"/>
              <w:contextualSpacing/>
              <w:jc w:val="center"/>
              <w:rPr>
                <w:rFonts w:cs="Arial"/>
                <w:b/>
                <w:sz w:val="15"/>
                <w:szCs w:val="15"/>
              </w:rPr>
            </w:pPr>
            <w:r w:rsidRPr="00A15E5D">
              <w:rPr>
                <w:rFonts w:cs="Arial"/>
                <w:b/>
                <w:sz w:val="15"/>
                <w:szCs w:val="15"/>
              </w:rPr>
              <w:t>Extincteurs et trousses de premiers soins</w:t>
            </w:r>
          </w:p>
        </w:tc>
      </w:tr>
      <w:tr w:rsidR="006823CC" w:rsidRPr="00A15E5D" w:rsidTr="002520C0">
        <w:trPr>
          <w:cantSplit/>
          <w:trHeight w:val="152"/>
        </w:trPr>
        <w:tc>
          <w:tcPr>
            <w:tcW w:w="224" w:type="pct"/>
            <w:tcBorders>
              <w:left w:val="single" w:sz="18" w:space="0" w:color="auto"/>
              <w:bottom w:val="single" w:sz="4" w:space="0" w:color="auto"/>
            </w:tcBorders>
            <w:vAlign w:val="center"/>
          </w:tcPr>
          <w:p w:rsidR="006823CC" w:rsidRPr="00A15E5D" w:rsidRDefault="006823CC" w:rsidP="00A15E5D">
            <w:pPr>
              <w:rPr>
                <w:rFonts w:cs="Arial"/>
                <w:sz w:val="15"/>
                <w:szCs w:val="15"/>
              </w:rPr>
            </w:pPr>
          </w:p>
        </w:tc>
        <w:tc>
          <w:tcPr>
            <w:tcW w:w="250" w:type="pct"/>
            <w:tcBorders>
              <w:bottom w:val="single" w:sz="4" w:space="0" w:color="auto"/>
            </w:tcBorders>
            <w:vAlign w:val="center"/>
          </w:tcPr>
          <w:p w:rsidR="006823CC" w:rsidRPr="00A15E5D" w:rsidRDefault="006823CC" w:rsidP="00A15E5D">
            <w:pPr>
              <w:rPr>
                <w:rFonts w:cs="Arial"/>
                <w:sz w:val="15"/>
                <w:szCs w:val="15"/>
              </w:rPr>
            </w:pPr>
          </w:p>
        </w:tc>
        <w:tc>
          <w:tcPr>
            <w:tcW w:w="223" w:type="pct"/>
            <w:tcBorders>
              <w:bottom w:val="single" w:sz="18" w:space="0" w:color="auto"/>
            </w:tcBorders>
            <w:vAlign w:val="center"/>
          </w:tcPr>
          <w:p w:rsidR="006823CC" w:rsidRPr="00A15E5D" w:rsidRDefault="006823CC" w:rsidP="00A15E5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Plancher : larguer 470 mm (18,5  po), état, CSA</w:t>
            </w:r>
          </w:p>
        </w:tc>
        <w:tc>
          <w:tcPr>
            <w:tcW w:w="241" w:type="pct"/>
            <w:tcBorders>
              <w:left w:val="single" w:sz="18"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1760" w:type="pct"/>
            <w:tcBorders>
              <w:left w:val="single" w:sz="2" w:space="0" w:color="auto"/>
              <w:bottom w:val="single" w:sz="18"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Accessibilité, bon état et quantité suffisante</w:t>
            </w:r>
          </w:p>
        </w:tc>
      </w:tr>
      <w:tr w:rsidR="006823CC" w:rsidRPr="00A15E5D" w:rsidTr="002520C0">
        <w:trPr>
          <w:cantSplit/>
          <w:trHeight w:val="171"/>
        </w:trPr>
        <w:tc>
          <w:tcPr>
            <w:tcW w:w="2504"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keepNext/>
              <w:contextualSpacing/>
              <w:jc w:val="center"/>
              <w:outlineLvl w:val="2"/>
              <w:rPr>
                <w:rFonts w:cs="Arial"/>
                <w:b/>
                <w:sz w:val="15"/>
                <w:szCs w:val="15"/>
              </w:rPr>
            </w:pPr>
            <w:r w:rsidRPr="00A15E5D">
              <w:rPr>
                <w:rFonts w:cs="Arial"/>
                <w:b/>
                <w:sz w:val="15"/>
                <w:szCs w:val="15"/>
              </w:rPr>
              <w:t>Échelles et escabeaux</w:t>
            </w:r>
          </w:p>
        </w:tc>
        <w:tc>
          <w:tcPr>
            <w:tcW w:w="2496" w:type="pct"/>
            <w:gridSpan w:val="4"/>
            <w:tcBorders>
              <w:top w:val="single" w:sz="18" w:space="0" w:color="auto"/>
              <w:left w:val="single" w:sz="18" w:space="0" w:color="auto"/>
              <w:bottom w:val="single" w:sz="2" w:space="0" w:color="auto"/>
              <w:right w:val="single" w:sz="18" w:space="0" w:color="auto"/>
            </w:tcBorders>
            <w:shd w:val="clear" w:color="auto" w:fill="BFBFBF" w:themeFill="background1" w:themeFillShade="BF"/>
            <w:vAlign w:val="center"/>
          </w:tcPr>
          <w:p w:rsidR="006823CC" w:rsidRPr="00A15E5D" w:rsidRDefault="006823CC" w:rsidP="00A15E5D">
            <w:pPr>
              <w:ind w:left="210" w:hanging="226"/>
              <w:contextualSpacing/>
              <w:jc w:val="center"/>
              <w:rPr>
                <w:rFonts w:cs="Arial"/>
                <w:b/>
                <w:sz w:val="15"/>
                <w:szCs w:val="15"/>
              </w:rPr>
            </w:pPr>
            <w:r w:rsidRPr="00A15E5D">
              <w:rPr>
                <w:rFonts w:cs="Arial"/>
                <w:b/>
                <w:sz w:val="15"/>
                <w:szCs w:val="15"/>
              </w:rPr>
              <w:t>Chauffage temporaire</w:t>
            </w:r>
          </w:p>
        </w:tc>
      </w:tr>
      <w:tr w:rsidR="006823CC" w:rsidRPr="00A15E5D" w:rsidTr="002520C0">
        <w:trPr>
          <w:cantSplit/>
          <w:trHeight w:val="170"/>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Type industriel grade 1</w:t>
            </w:r>
            <w:r>
              <w:rPr>
                <w:rFonts w:cs="Arial"/>
                <w:sz w:val="15"/>
                <w:szCs w:val="15"/>
              </w:rPr>
              <w:t> : état</w:t>
            </w:r>
          </w:p>
        </w:tc>
        <w:tc>
          <w:tcPr>
            <w:tcW w:w="241" w:type="pct"/>
            <w:tcBorders>
              <w:top w:val="single" w:sz="2" w:space="0" w:color="auto"/>
              <w:left w:val="single" w:sz="18" w:space="0" w:color="auto"/>
              <w:bottom w:val="single" w:sz="2" w:space="0" w:color="auto"/>
              <w:right w:val="single" w:sz="2" w:space="0" w:color="auto"/>
            </w:tcBorders>
            <w:shd w:val="clear" w:color="auto" w:fill="auto"/>
            <w:vAlign w:val="center"/>
          </w:tcPr>
          <w:p w:rsidR="006823CC" w:rsidRPr="00A15E5D" w:rsidRDefault="006823CC" w:rsidP="00A15E5D">
            <w:pPr>
              <w:ind w:left="210" w:hanging="283"/>
              <w:jc w:val="center"/>
              <w:rPr>
                <w:rFonts w:cs="Arial"/>
                <w:b/>
                <w:sz w:val="15"/>
                <w:szCs w:val="15"/>
              </w:rPr>
            </w:pPr>
          </w:p>
        </w:tc>
        <w:tc>
          <w:tcPr>
            <w:tcW w:w="250" w:type="pct"/>
            <w:tcBorders>
              <w:top w:val="single" w:sz="2" w:space="0" w:color="auto"/>
              <w:left w:val="single" w:sz="2" w:space="0" w:color="auto"/>
              <w:bottom w:val="single" w:sz="2" w:space="0" w:color="auto"/>
              <w:right w:val="single" w:sz="2" w:space="0" w:color="auto"/>
            </w:tcBorders>
            <w:shd w:val="clear" w:color="auto" w:fill="auto"/>
            <w:vAlign w:val="center"/>
          </w:tcPr>
          <w:p w:rsidR="006823CC" w:rsidRPr="00A15E5D" w:rsidRDefault="006823CC" w:rsidP="00A15E5D">
            <w:pPr>
              <w:ind w:left="210" w:hanging="283"/>
              <w:jc w:val="center"/>
              <w:rPr>
                <w:rFonts w:cs="Arial"/>
                <w:b/>
                <w:sz w:val="15"/>
                <w:szCs w:val="15"/>
              </w:rPr>
            </w:pPr>
          </w:p>
        </w:tc>
        <w:tc>
          <w:tcPr>
            <w:tcW w:w="245" w:type="pct"/>
            <w:tcBorders>
              <w:top w:val="single" w:sz="2" w:space="0" w:color="auto"/>
              <w:left w:val="single" w:sz="2" w:space="0" w:color="auto"/>
              <w:bottom w:val="single" w:sz="2" w:space="0" w:color="auto"/>
              <w:right w:val="single" w:sz="2" w:space="0" w:color="auto"/>
            </w:tcBorders>
            <w:shd w:val="clear" w:color="auto" w:fill="auto"/>
            <w:vAlign w:val="center"/>
          </w:tcPr>
          <w:p w:rsidR="006823CC" w:rsidRPr="00A15E5D" w:rsidRDefault="006823CC" w:rsidP="00A15E5D">
            <w:pPr>
              <w:ind w:left="210" w:hanging="283"/>
              <w:jc w:val="center"/>
              <w:rPr>
                <w:rFonts w:cs="Arial"/>
                <w:b/>
                <w:sz w:val="15"/>
                <w:szCs w:val="15"/>
              </w:rPr>
            </w:pPr>
          </w:p>
        </w:tc>
        <w:tc>
          <w:tcPr>
            <w:tcW w:w="1760" w:type="pct"/>
            <w:tcBorders>
              <w:top w:val="single" w:sz="2" w:space="0" w:color="auto"/>
              <w:left w:val="single" w:sz="2" w:space="0" w:color="auto"/>
              <w:bottom w:val="single" w:sz="2" w:space="0" w:color="auto"/>
              <w:right w:val="single" w:sz="18" w:space="0" w:color="auto"/>
            </w:tcBorders>
            <w:shd w:val="clear" w:color="auto" w:fill="auto"/>
            <w:vAlign w:val="center"/>
          </w:tcPr>
          <w:p w:rsidR="006823CC" w:rsidRPr="00A15E5D" w:rsidRDefault="006823CC" w:rsidP="00CB65F4">
            <w:pPr>
              <w:numPr>
                <w:ilvl w:val="0"/>
                <w:numId w:val="15"/>
              </w:numPr>
              <w:ind w:left="210" w:hanging="226"/>
              <w:contextualSpacing/>
              <w:rPr>
                <w:rFonts w:cs="Arial"/>
                <w:b/>
                <w:sz w:val="15"/>
                <w:szCs w:val="15"/>
              </w:rPr>
            </w:pPr>
            <w:r>
              <w:rPr>
                <w:rFonts w:cs="Arial"/>
                <w:bCs/>
                <w:sz w:val="14"/>
                <w:szCs w:val="14"/>
              </w:rPr>
              <w:t xml:space="preserve">Appareil de chauffage </w:t>
            </w:r>
            <w:r w:rsidRPr="00A15E5D">
              <w:rPr>
                <w:rFonts w:cs="Arial"/>
                <w:bCs/>
                <w:sz w:val="14"/>
                <w:szCs w:val="14"/>
              </w:rPr>
              <w:t>situé, protégé et utilisé de façon à ce qu’il n’y ait aucun risque d’incendie</w:t>
            </w:r>
          </w:p>
        </w:tc>
      </w:tr>
      <w:tr w:rsidR="006823CC" w:rsidRPr="00A15E5D" w:rsidTr="002520C0">
        <w:trPr>
          <w:cantSplit/>
          <w:trHeight w:val="144"/>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tcBorders>
              <w:top w:val="single" w:sz="2" w:space="0" w:color="auto"/>
            </w:tcBorders>
            <w:vAlign w:val="center"/>
          </w:tcPr>
          <w:p w:rsidR="006823CC" w:rsidRPr="00A15E5D" w:rsidRDefault="006823CC" w:rsidP="00A15E5D">
            <w:pPr>
              <w:rPr>
                <w:rFonts w:cs="Arial"/>
                <w:sz w:val="15"/>
                <w:szCs w:val="15"/>
              </w:rPr>
            </w:pPr>
          </w:p>
        </w:tc>
        <w:tc>
          <w:tcPr>
            <w:tcW w:w="223" w:type="pct"/>
            <w:tcBorders>
              <w:top w:val="single" w:sz="2" w:space="0" w:color="auto"/>
            </w:tcBorders>
            <w:vAlign w:val="center"/>
          </w:tcPr>
          <w:p w:rsidR="006823CC" w:rsidRPr="00A15E5D" w:rsidRDefault="006823CC" w:rsidP="00A15E5D">
            <w:pPr>
              <w:rPr>
                <w:rFonts w:cs="Arial"/>
                <w:sz w:val="15"/>
                <w:szCs w:val="15"/>
              </w:rPr>
            </w:pPr>
          </w:p>
        </w:tc>
        <w:tc>
          <w:tcPr>
            <w:tcW w:w="1807" w:type="pct"/>
            <w:tcBorders>
              <w:top w:val="single" w:sz="2" w:space="0" w:color="auto"/>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Échelle en bois</w:t>
            </w:r>
            <w:r>
              <w:rPr>
                <w:rFonts w:cs="Arial"/>
                <w:sz w:val="15"/>
                <w:szCs w:val="15"/>
              </w:rPr>
              <w:t> : état et construction</w:t>
            </w:r>
          </w:p>
        </w:tc>
        <w:tc>
          <w:tcPr>
            <w:tcW w:w="241" w:type="pct"/>
            <w:tcBorders>
              <w:top w:val="single" w:sz="2" w:space="0" w:color="auto"/>
              <w:left w:val="single" w:sz="18"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top w:val="single" w:sz="2" w:space="0" w:color="auto"/>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top w:val="single" w:sz="2" w:space="0" w:color="auto"/>
              <w:left w:val="single" w:sz="2" w:space="0" w:color="auto"/>
              <w:bottom w:val="single" w:sz="18" w:space="0" w:color="auto"/>
              <w:right w:val="single" w:sz="2" w:space="0" w:color="auto"/>
            </w:tcBorders>
            <w:vAlign w:val="center"/>
          </w:tcPr>
          <w:p w:rsidR="006823CC" w:rsidRPr="00A15E5D" w:rsidRDefault="006823CC" w:rsidP="00A15E5D">
            <w:pPr>
              <w:rPr>
                <w:rFonts w:cs="Arial"/>
                <w:sz w:val="14"/>
                <w:szCs w:val="14"/>
              </w:rPr>
            </w:pPr>
          </w:p>
        </w:tc>
        <w:tc>
          <w:tcPr>
            <w:tcW w:w="1760" w:type="pct"/>
            <w:tcBorders>
              <w:top w:val="single" w:sz="2" w:space="0" w:color="auto"/>
              <w:left w:val="single" w:sz="2" w:space="0" w:color="auto"/>
              <w:bottom w:val="single" w:sz="18"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
                <w:bCs/>
                <w:sz w:val="14"/>
                <w:szCs w:val="14"/>
              </w:rPr>
            </w:pPr>
            <w:r w:rsidRPr="00A15E5D">
              <w:rPr>
                <w:rFonts w:cs="Arial"/>
                <w:bCs/>
                <w:sz w:val="14"/>
                <w:szCs w:val="14"/>
              </w:rPr>
              <w:t>Ventilation intérieure suffisante</w:t>
            </w:r>
          </w:p>
        </w:tc>
      </w:tr>
      <w:tr w:rsidR="006823CC" w:rsidRPr="00A15E5D" w:rsidTr="002520C0">
        <w:trPr>
          <w:cantSplit/>
          <w:trHeight w:val="218"/>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4"/>
                <w:szCs w:val="14"/>
              </w:rPr>
            </w:pPr>
            <w:r w:rsidRPr="00A15E5D">
              <w:rPr>
                <w:rFonts w:cs="Arial"/>
                <w:sz w:val="14"/>
                <w:szCs w:val="14"/>
              </w:rPr>
              <w:t>Utilisation échelle : base solide; appui au sommet sur ses deux montant; inclinée</w:t>
            </w:r>
          </w:p>
        </w:tc>
        <w:tc>
          <w:tcPr>
            <w:tcW w:w="2496" w:type="pct"/>
            <w:gridSpan w:val="4"/>
            <w:tcBorders>
              <w:top w:val="single" w:sz="18" w:space="0" w:color="auto"/>
              <w:left w:val="single" w:sz="18" w:space="0" w:color="auto"/>
              <w:bottom w:val="single" w:sz="2" w:space="0" w:color="auto"/>
              <w:right w:val="single" w:sz="18" w:space="0" w:color="auto"/>
            </w:tcBorders>
            <w:shd w:val="clear" w:color="auto" w:fill="BFBFBF" w:themeFill="background1" w:themeFillShade="BF"/>
            <w:vAlign w:val="center"/>
          </w:tcPr>
          <w:p w:rsidR="006823CC" w:rsidRPr="00A15E5D" w:rsidRDefault="006823CC" w:rsidP="00A15E5D">
            <w:pPr>
              <w:keepNext/>
              <w:ind w:left="210" w:hanging="226"/>
              <w:contextualSpacing/>
              <w:jc w:val="center"/>
              <w:outlineLvl w:val="3"/>
              <w:rPr>
                <w:rFonts w:cs="Arial"/>
                <w:bCs/>
                <w:sz w:val="14"/>
                <w:szCs w:val="14"/>
              </w:rPr>
            </w:pPr>
            <w:r w:rsidRPr="00A15E5D">
              <w:rPr>
                <w:rFonts w:cs="Arial"/>
                <w:b/>
                <w:sz w:val="15"/>
                <w:szCs w:val="15"/>
              </w:rPr>
              <w:t>Gaz comprimé/propane</w:t>
            </w:r>
          </w:p>
        </w:tc>
      </w:tr>
      <w:tr w:rsidR="006823CC" w:rsidRPr="00A15E5D" w:rsidTr="002520C0">
        <w:trPr>
          <w:cantSplit/>
          <w:trHeight w:val="283"/>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4"/>
                <w:szCs w:val="14"/>
              </w:rPr>
            </w:pPr>
            <w:r w:rsidRPr="00A15E5D">
              <w:rPr>
                <w:rFonts w:cs="Arial"/>
                <w:sz w:val="14"/>
                <w:szCs w:val="14"/>
              </w:rPr>
              <w:t>Échelle comme moyen d’accès : fixée en place; dépasse le palier de 900mm (3 pi)</w:t>
            </w:r>
          </w:p>
        </w:tc>
        <w:tc>
          <w:tcPr>
            <w:tcW w:w="241" w:type="pct"/>
            <w:tcBorders>
              <w:top w:val="single" w:sz="2" w:space="0" w:color="auto"/>
              <w:left w:val="single" w:sz="18" w:space="0" w:color="auto"/>
              <w:bottom w:val="single" w:sz="4" w:space="0" w:color="auto"/>
              <w:right w:val="single" w:sz="2" w:space="0" w:color="auto"/>
            </w:tcBorders>
            <w:shd w:val="clear" w:color="auto" w:fill="auto"/>
            <w:vAlign w:val="center"/>
          </w:tcPr>
          <w:p w:rsidR="006823CC" w:rsidRPr="00A15E5D" w:rsidRDefault="006823CC" w:rsidP="00A15E5D">
            <w:pPr>
              <w:ind w:left="210" w:hanging="283"/>
              <w:jc w:val="center"/>
              <w:rPr>
                <w:rFonts w:cs="Arial"/>
                <w:b/>
                <w:sz w:val="15"/>
                <w:szCs w:val="15"/>
              </w:rPr>
            </w:pPr>
          </w:p>
        </w:tc>
        <w:tc>
          <w:tcPr>
            <w:tcW w:w="250" w:type="pct"/>
            <w:tcBorders>
              <w:top w:val="single" w:sz="2" w:space="0" w:color="auto"/>
              <w:left w:val="single" w:sz="2" w:space="0" w:color="auto"/>
              <w:bottom w:val="single" w:sz="4" w:space="0" w:color="auto"/>
              <w:right w:val="single" w:sz="2" w:space="0" w:color="auto"/>
            </w:tcBorders>
            <w:shd w:val="clear" w:color="auto" w:fill="auto"/>
            <w:vAlign w:val="center"/>
          </w:tcPr>
          <w:p w:rsidR="006823CC" w:rsidRPr="00A15E5D" w:rsidRDefault="006823CC" w:rsidP="00A15E5D">
            <w:pPr>
              <w:ind w:left="210" w:hanging="283"/>
              <w:jc w:val="center"/>
              <w:rPr>
                <w:rFonts w:cs="Arial"/>
                <w:b/>
                <w:sz w:val="15"/>
                <w:szCs w:val="15"/>
              </w:rPr>
            </w:pPr>
          </w:p>
        </w:tc>
        <w:tc>
          <w:tcPr>
            <w:tcW w:w="245" w:type="pct"/>
            <w:tcBorders>
              <w:top w:val="single" w:sz="2" w:space="0" w:color="auto"/>
              <w:left w:val="single" w:sz="2" w:space="0" w:color="auto"/>
              <w:bottom w:val="single" w:sz="4" w:space="0" w:color="auto"/>
              <w:right w:val="single" w:sz="2" w:space="0" w:color="auto"/>
            </w:tcBorders>
            <w:shd w:val="clear" w:color="auto" w:fill="auto"/>
            <w:vAlign w:val="center"/>
          </w:tcPr>
          <w:p w:rsidR="006823CC" w:rsidRPr="00A15E5D" w:rsidRDefault="006823CC" w:rsidP="00A15E5D">
            <w:pPr>
              <w:ind w:left="210" w:hanging="283"/>
              <w:jc w:val="center"/>
              <w:rPr>
                <w:rFonts w:cs="Arial"/>
                <w:b/>
                <w:sz w:val="15"/>
                <w:szCs w:val="15"/>
              </w:rPr>
            </w:pPr>
          </w:p>
        </w:tc>
        <w:tc>
          <w:tcPr>
            <w:tcW w:w="1760" w:type="pct"/>
            <w:tcBorders>
              <w:top w:val="single" w:sz="2" w:space="0" w:color="auto"/>
              <w:left w:val="single" w:sz="2" w:space="0" w:color="auto"/>
              <w:bottom w:val="single" w:sz="4" w:space="0" w:color="auto"/>
              <w:right w:val="single" w:sz="18" w:space="0" w:color="auto"/>
            </w:tcBorders>
            <w:shd w:val="clear" w:color="auto" w:fill="auto"/>
            <w:vAlign w:val="center"/>
          </w:tcPr>
          <w:p w:rsidR="006823CC" w:rsidRPr="00A15E5D" w:rsidRDefault="006823CC" w:rsidP="00CB65F4">
            <w:pPr>
              <w:numPr>
                <w:ilvl w:val="0"/>
                <w:numId w:val="15"/>
              </w:numPr>
              <w:ind w:left="210" w:hanging="226"/>
              <w:contextualSpacing/>
              <w:rPr>
                <w:rFonts w:cs="Arial"/>
                <w:b/>
                <w:sz w:val="15"/>
                <w:szCs w:val="15"/>
              </w:rPr>
            </w:pPr>
            <w:r w:rsidRPr="00A15E5D">
              <w:rPr>
                <w:rFonts w:cs="Arial"/>
                <w:bCs/>
                <w:sz w:val="15"/>
                <w:szCs w:val="15"/>
              </w:rPr>
              <w:t>Bouteilles : identifiées; debout; fixées; entreposage</w:t>
            </w:r>
          </w:p>
        </w:tc>
      </w:tr>
      <w:tr w:rsidR="006823CC" w:rsidRPr="00A15E5D" w:rsidTr="002520C0">
        <w:trPr>
          <w:cantSplit/>
          <w:trHeight w:val="319"/>
        </w:trPr>
        <w:tc>
          <w:tcPr>
            <w:tcW w:w="224"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23" w:type="pct"/>
            <w:tcBorders>
              <w:bottom w:val="single" w:sz="18" w:space="0" w:color="auto"/>
            </w:tcBorders>
            <w:vAlign w:val="center"/>
          </w:tcPr>
          <w:p w:rsidR="006823CC" w:rsidRPr="00A15E5D" w:rsidRDefault="006823CC" w:rsidP="00A15E5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CB65F4">
            <w:pPr>
              <w:numPr>
                <w:ilvl w:val="0"/>
                <w:numId w:val="14"/>
              </w:numPr>
              <w:ind w:left="303" w:hanging="283"/>
              <w:rPr>
                <w:rFonts w:cs="Arial"/>
                <w:sz w:val="14"/>
                <w:szCs w:val="14"/>
              </w:rPr>
            </w:pPr>
            <w:r w:rsidRPr="00A15E5D">
              <w:rPr>
                <w:rFonts w:cs="Arial"/>
                <w:sz w:val="14"/>
                <w:szCs w:val="14"/>
              </w:rPr>
              <w:t>Utilisation escabeau : base solide, montants complètement ouverts, position verrouillée</w:t>
            </w:r>
          </w:p>
        </w:tc>
        <w:tc>
          <w:tcPr>
            <w:tcW w:w="241" w:type="pct"/>
            <w:tcBorders>
              <w:left w:val="single" w:sz="18"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1760" w:type="pct"/>
            <w:tcBorders>
              <w:left w:val="single" w:sz="2" w:space="0" w:color="auto"/>
              <w:bottom w:val="single" w:sz="18"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Pr>
                <w:rFonts w:cs="Arial"/>
                <w:bCs/>
                <w:sz w:val="14"/>
                <w:szCs w:val="14"/>
              </w:rPr>
              <w:t xml:space="preserve">Bouteilles </w:t>
            </w:r>
            <w:r w:rsidRPr="00A15E5D">
              <w:rPr>
                <w:rFonts w:cs="Arial"/>
                <w:bCs/>
                <w:sz w:val="14"/>
                <w:szCs w:val="14"/>
              </w:rPr>
              <w:t>tenues à l’écart de toute source de chaleur</w:t>
            </w:r>
          </w:p>
        </w:tc>
      </w:tr>
      <w:tr w:rsidR="006823CC" w:rsidRPr="00A15E5D" w:rsidTr="002520C0">
        <w:trPr>
          <w:cantSplit/>
          <w:trHeight w:val="170"/>
        </w:trPr>
        <w:tc>
          <w:tcPr>
            <w:tcW w:w="2504"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keepNext/>
              <w:contextualSpacing/>
              <w:jc w:val="center"/>
              <w:outlineLvl w:val="2"/>
              <w:rPr>
                <w:rFonts w:cs="Arial"/>
                <w:sz w:val="15"/>
                <w:szCs w:val="15"/>
              </w:rPr>
            </w:pPr>
            <w:r w:rsidRPr="00A15E5D">
              <w:rPr>
                <w:rFonts w:cs="Arial"/>
                <w:b/>
                <w:sz w:val="15"/>
                <w:szCs w:val="15"/>
              </w:rPr>
              <w:t>Rampes, passerelles et plates-formes provisoires</w:t>
            </w:r>
          </w:p>
        </w:tc>
        <w:tc>
          <w:tcPr>
            <w:tcW w:w="2496" w:type="pct"/>
            <w:gridSpan w:val="4"/>
            <w:tcBorders>
              <w:top w:val="single" w:sz="18" w:space="0" w:color="auto"/>
              <w:left w:val="single" w:sz="18" w:space="0" w:color="auto"/>
              <w:right w:val="single" w:sz="18" w:space="0" w:color="auto"/>
            </w:tcBorders>
            <w:shd w:val="pct20" w:color="auto" w:fill="auto"/>
            <w:vAlign w:val="center"/>
          </w:tcPr>
          <w:p w:rsidR="006823CC" w:rsidRPr="00A15E5D" w:rsidRDefault="006823CC" w:rsidP="00A15E5D">
            <w:pPr>
              <w:ind w:left="210" w:hanging="226"/>
              <w:contextualSpacing/>
              <w:jc w:val="center"/>
              <w:rPr>
                <w:rFonts w:cs="Arial"/>
                <w:b/>
                <w:bCs/>
                <w:sz w:val="14"/>
                <w:szCs w:val="14"/>
              </w:rPr>
            </w:pPr>
            <w:r w:rsidRPr="00A15E5D">
              <w:rPr>
                <w:rFonts w:cs="Arial"/>
                <w:b/>
                <w:bCs/>
                <w:sz w:val="14"/>
                <w:szCs w:val="14"/>
              </w:rPr>
              <w:t>Danger pour la santé (silice, amiante)</w:t>
            </w:r>
          </w:p>
        </w:tc>
      </w:tr>
      <w:tr w:rsidR="006823CC" w:rsidRPr="00A15E5D" w:rsidTr="002520C0">
        <w:trPr>
          <w:cantSplit/>
          <w:trHeight w:val="122"/>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Largeur de 480mm (19 po)</w:t>
            </w:r>
          </w:p>
        </w:tc>
        <w:tc>
          <w:tcPr>
            <w:tcW w:w="241"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45" w:type="pct"/>
            <w:tcBorders>
              <w:bottom w:val="single" w:sz="18" w:space="0" w:color="auto"/>
            </w:tcBorders>
            <w:vAlign w:val="center"/>
          </w:tcPr>
          <w:p w:rsidR="006823CC" w:rsidRPr="00A15E5D" w:rsidRDefault="006823CC" w:rsidP="00A15E5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bCs/>
                <w:sz w:val="15"/>
                <w:szCs w:val="15"/>
              </w:rPr>
            </w:pPr>
            <w:r w:rsidRPr="00A15E5D">
              <w:rPr>
                <w:rFonts w:cs="Arial"/>
                <w:bCs/>
                <w:sz w:val="15"/>
                <w:szCs w:val="15"/>
              </w:rPr>
              <w:t>Mesure de sécurité et contrôle des poussières</w:t>
            </w:r>
          </w:p>
        </w:tc>
      </w:tr>
      <w:tr w:rsidR="006823CC" w:rsidRPr="00A15E5D" w:rsidTr="002520C0">
        <w:trPr>
          <w:cantSplit/>
          <w:trHeight w:val="152"/>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Fixées solidement</w:t>
            </w:r>
          </w:p>
        </w:tc>
        <w:tc>
          <w:tcPr>
            <w:tcW w:w="2496" w:type="pct"/>
            <w:gridSpan w:val="4"/>
            <w:tcBorders>
              <w:top w:val="single" w:sz="18" w:space="0" w:color="auto"/>
              <w:left w:val="single" w:sz="18" w:space="0" w:color="auto"/>
              <w:bottom w:val="single" w:sz="2" w:space="0" w:color="auto"/>
              <w:right w:val="single" w:sz="18" w:space="0" w:color="auto"/>
            </w:tcBorders>
            <w:shd w:val="clear" w:color="auto" w:fill="BFBFBF" w:themeFill="background1" w:themeFillShade="BF"/>
            <w:vAlign w:val="center"/>
          </w:tcPr>
          <w:p w:rsidR="006823CC" w:rsidRPr="00A15E5D" w:rsidRDefault="006823CC" w:rsidP="00A15E5D">
            <w:pPr>
              <w:ind w:left="210" w:hanging="226"/>
              <w:contextualSpacing/>
              <w:rPr>
                <w:rFonts w:cs="Arial"/>
                <w:bCs/>
                <w:sz w:val="15"/>
                <w:szCs w:val="15"/>
              </w:rPr>
            </w:pPr>
          </w:p>
        </w:tc>
      </w:tr>
      <w:tr w:rsidR="006823CC" w:rsidRPr="00A15E5D" w:rsidTr="002520C0">
        <w:trPr>
          <w:cantSplit/>
          <w:trHeight w:val="171"/>
        </w:trPr>
        <w:tc>
          <w:tcPr>
            <w:tcW w:w="224"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23" w:type="pct"/>
            <w:tcBorders>
              <w:bottom w:val="single" w:sz="18" w:space="0" w:color="auto"/>
            </w:tcBorders>
            <w:vAlign w:val="center"/>
          </w:tcPr>
          <w:p w:rsidR="006823CC" w:rsidRPr="00A15E5D" w:rsidRDefault="006823CC" w:rsidP="00A15E5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CB65F4">
            <w:pPr>
              <w:numPr>
                <w:ilvl w:val="0"/>
                <w:numId w:val="14"/>
              </w:numPr>
              <w:ind w:left="303" w:hanging="283"/>
              <w:rPr>
                <w:rFonts w:cs="Arial"/>
                <w:sz w:val="15"/>
                <w:szCs w:val="15"/>
              </w:rPr>
            </w:pPr>
            <w:r w:rsidRPr="00A15E5D">
              <w:rPr>
                <w:rFonts w:cs="Arial"/>
                <w:sz w:val="15"/>
                <w:szCs w:val="15"/>
              </w:rPr>
              <w:t>Construction, installation et état</w:t>
            </w:r>
          </w:p>
        </w:tc>
        <w:tc>
          <w:tcPr>
            <w:tcW w:w="241" w:type="pct"/>
            <w:tcBorders>
              <w:top w:val="single" w:sz="2" w:space="0" w:color="auto"/>
              <w:left w:val="single" w:sz="18"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top w:val="single" w:sz="2" w:space="0" w:color="auto"/>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top w:val="single" w:sz="2" w:space="0" w:color="auto"/>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1760" w:type="pct"/>
            <w:tcBorders>
              <w:top w:val="single" w:sz="2" w:space="0" w:color="auto"/>
              <w:left w:val="single" w:sz="2" w:space="0" w:color="auto"/>
              <w:bottom w:val="single" w:sz="18" w:space="0" w:color="auto"/>
              <w:right w:val="single" w:sz="18" w:space="0" w:color="auto"/>
            </w:tcBorders>
            <w:vAlign w:val="center"/>
          </w:tcPr>
          <w:p w:rsidR="006823CC" w:rsidRPr="00A15E5D" w:rsidRDefault="006823CC" w:rsidP="00CB65F4">
            <w:pPr>
              <w:numPr>
                <w:ilvl w:val="0"/>
                <w:numId w:val="15"/>
              </w:numPr>
              <w:ind w:left="210" w:hanging="226"/>
              <w:contextualSpacing/>
              <w:rPr>
                <w:rFonts w:cs="Arial"/>
                <w:sz w:val="15"/>
                <w:szCs w:val="15"/>
              </w:rPr>
            </w:pPr>
            <w:r w:rsidRPr="00A15E5D">
              <w:rPr>
                <w:rFonts w:cs="Arial"/>
                <w:sz w:val="15"/>
                <w:szCs w:val="15"/>
              </w:rPr>
              <w:t>Autres</w:t>
            </w:r>
          </w:p>
        </w:tc>
      </w:tr>
    </w:tbl>
    <w:tbl>
      <w:tblPr>
        <w:tblStyle w:val="Grilledutableau1"/>
        <w:tblpPr w:leftFromText="142" w:rightFromText="142" w:topFromText="142" w:horzAnchor="margin" w:tblpYSpec="center"/>
        <w:tblOverlap w:val="neve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18"/>
        <w:gridCol w:w="5446"/>
        <w:gridCol w:w="3212"/>
        <w:gridCol w:w="1540"/>
      </w:tblGrid>
      <w:tr w:rsidR="006823CC" w:rsidRPr="00A15E5D" w:rsidTr="002520C0">
        <w:trPr>
          <w:cantSplit/>
          <w:trHeight w:val="20"/>
        </w:trPr>
        <w:tc>
          <w:tcPr>
            <w:tcW w:w="371" w:type="pct"/>
            <w:tcBorders>
              <w:top w:val="single" w:sz="18" w:space="0" w:color="auto"/>
              <w:left w:val="single" w:sz="18" w:space="0" w:color="auto"/>
              <w:bottom w:val="double" w:sz="4" w:space="0" w:color="auto"/>
            </w:tcBorders>
            <w:shd w:val="pct15" w:color="auto" w:fill="auto"/>
          </w:tcPr>
          <w:p w:rsidR="006823CC" w:rsidRPr="00A15E5D" w:rsidRDefault="006823CC" w:rsidP="00A15E5D">
            <w:pPr>
              <w:jc w:val="center"/>
              <w:rPr>
                <w:rFonts w:cs="Arial"/>
                <w:b/>
                <w:sz w:val="14"/>
                <w:szCs w:val="14"/>
              </w:rPr>
            </w:pPr>
            <w:r w:rsidRPr="00A15E5D">
              <w:rPr>
                <w:rFonts w:cs="Arial"/>
                <w:b/>
                <w:sz w:val="14"/>
                <w:szCs w:val="14"/>
              </w:rPr>
              <w:t>#</w:t>
            </w:r>
          </w:p>
          <w:p w:rsidR="006823CC" w:rsidRPr="00A15E5D" w:rsidRDefault="006823CC" w:rsidP="00A15E5D">
            <w:pPr>
              <w:jc w:val="center"/>
              <w:rPr>
                <w:rFonts w:cs="Arial"/>
                <w:sz w:val="12"/>
                <w:szCs w:val="12"/>
              </w:rPr>
            </w:pPr>
            <w:r w:rsidRPr="00A15E5D">
              <w:rPr>
                <w:rFonts w:cs="Arial"/>
                <w:sz w:val="12"/>
                <w:szCs w:val="12"/>
              </w:rPr>
              <w:t>(Réf. Liste)</w:t>
            </w:r>
          </w:p>
        </w:tc>
        <w:tc>
          <w:tcPr>
            <w:tcW w:w="2472" w:type="pct"/>
            <w:tcBorders>
              <w:top w:val="single" w:sz="18" w:space="0" w:color="auto"/>
              <w:bottom w:val="double" w:sz="4" w:space="0" w:color="auto"/>
            </w:tcBorders>
            <w:shd w:val="pct15" w:color="auto" w:fill="auto"/>
            <w:vAlign w:val="center"/>
          </w:tcPr>
          <w:p w:rsidR="006823CC" w:rsidRPr="00A15E5D" w:rsidRDefault="006823CC" w:rsidP="00A15E5D">
            <w:pPr>
              <w:rPr>
                <w:rFonts w:cs="Arial"/>
                <w:b/>
                <w:sz w:val="15"/>
                <w:szCs w:val="15"/>
              </w:rPr>
            </w:pPr>
            <w:r w:rsidRPr="00A15E5D">
              <w:rPr>
                <w:rFonts w:cs="Arial"/>
                <w:b/>
                <w:sz w:val="15"/>
                <w:szCs w:val="15"/>
              </w:rPr>
              <w:t>Mesures correctives apportées</w:t>
            </w:r>
          </w:p>
        </w:tc>
        <w:tc>
          <w:tcPr>
            <w:tcW w:w="1458" w:type="pct"/>
            <w:tcBorders>
              <w:top w:val="single" w:sz="18" w:space="0" w:color="auto"/>
              <w:bottom w:val="double" w:sz="4" w:space="0" w:color="auto"/>
            </w:tcBorders>
            <w:shd w:val="pct15" w:color="auto" w:fill="auto"/>
            <w:vAlign w:val="center"/>
          </w:tcPr>
          <w:p w:rsidR="006823CC" w:rsidRPr="00A15E5D" w:rsidRDefault="006823CC" w:rsidP="00A15E5D">
            <w:pPr>
              <w:rPr>
                <w:rFonts w:cs="Arial"/>
                <w:b/>
                <w:sz w:val="15"/>
                <w:szCs w:val="15"/>
              </w:rPr>
            </w:pPr>
            <w:r w:rsidRPr="00A15E5D">
              <w:rPr>
                <w:rFonts w:cs="Arial"/>
                <w:b/>
                <w:sz w:val="15"/>
                <w:szCs w:val="15"/>
              </w:rPr>
              <w:t>Responsable</w:t>
            </w:r>
            <w:r>
              <w:rPr>
                <w:rFonts w:cs="Arial"/>
                <w:b/>
                <w:sz w:val="15"/>
                <w:szCs w:val="15"/>
              </w:rPr>
              <w:t>s</w:t>
            </w:r>
          </w:p>
        </w:tc>
        <w:tc>
          <w:tcPr>
            <w:tcW w:w="699" w:type="pct"/>
            <w:tcBorders>
              <w:top w:val="single" w:sz="18" w:space="0" w:color="auto"/>
              <w:bottom w:val="double" w:sz="4" w:space="0" w:color="auto"/>
              <w:right w:val="single" w:sz="18" w:space="0" w:color="auto"/>
            </w:tcBorders>
            <w:shd w:val="pct15" w:color="auto" w:fill="auto"/>
            <w:vAlign w:val="center"/>
          </w:tcPr>
          <w:p w:rsidR="006823CC" w:rsidRPr="00A15E5D" w:rsidRDefault="006823CC" w:rsidP="00EC6BCF">
            <w:pPr>
              <w:rPr>
                <w:rFonts w:cs="Arial"/>
                <w:b/>
                <w:sz w:val="15"/>
                <w:szCs w:val="15"/>
              </w:rPr>
            </w:pPr>
            <w:r w:rsidRPr="00A15E5D">
              <w:rPr>
                <w:rFonts w:cs="Arial"/>
                <w:b/>
                <w:sz w:val="15"/>
                <w:szCs w:val="15"/>
              </w:rPr>
              <w:t>Échéancier</w:t>
            </w:r>
            <w:r>
              <w:rPr>
                <w:rFonts w:cs="Arial"/>
                <w:b/>
                <w:sz w:val="15"/>
                <w:szCs w:val="15"/>
              </w:rPr>
              <w:t>s</w:t>
            </w:r>
          </w:p>
        </w:tc>
      </w:tr>
      <w:tr w:rsidR="006823CC" w:rsidRPr="00A15E5D" w:rsidTr="002520C0">
        <w:trPr>
          <w:cantSplit/>
          <w:trHeight w:val="20"/>
        </w:trPr>
        <w:tc>
          <w:tcPr>
            <w:tcW w:w="371" w:type="pct"/>
            <w:tcBorders>
              <w:top w:val="double" w:sz="4" w:space="0" w:color="auto"/>
              <w:left w:val="single" w:sz="18" w:space="0" w:color="auto"/>
            </w:tcBorders>
          </w:tcPr>
          <w:p w:rsidR="006823CC" w:rsidRPr="00A15E5D" w:rsidRDefault="006823CC" w:rsidP="00A15E5D">
            <w:pPr>
              <w:rPr>
                <w:rFonts w:cs="Arial"/>
                <w:sz w:val="12"/>
                <w:szCs w:val="12"/>
              </w:rPr>
            </w:pPr>
          </w:p>
        </w:tc>
        <w:tc>
          <w:tcPr>
            <w:tcW w:w="2472" w:type="pct"/>
            <w:tcBorders>
              <w:top w:val="double" w:sz="4" w:space="0" w:color="auto"/>
            </w:tcBorders>
          </w:tcPr>
          <w:p w:rsidR="006823CC" w:rsidRPr="00A15E5D" w:rsidRDefault="006823CC" w:rsidP="00A15E5D">
            <w:pPr>
              <w:rPr>
                <w:rFonts w:cs="Arial"/>
                <w:sz w:val="15"/>
                <w:szCs w:val="15"/>
              </w:rPr>
            </w:pPr>
          </w:p>
        </w:tc>
        <w:tc>
          <w:tcPr>
            <w:tcW w:w="1458" w:type="pct"/>
            <w:tcBorders>
              <w:top w:val="double" w:sz="4" w:space="0" w:color="auto"/>
            </w:tcBorders>
          </w:tcPr>
          <w:p w:rsidR="006823CC" w:rsidRPr="00A15E5D" w:rsidRDefault="006823CC" w:rsidP="00A15E5D">
            <w:pPr>
              <w:rPr>
                <w:rFonts w:cs="Arial"/>
                <w:sz w:val="15"/>
                <w:szCs w:val="15"/>
              </w:rPr>
            </w:pPr>
          </w:p>
        </w:tc>
        <w:tc>
          <w:tcPr>
            <w:tcW w:w="699" w:type="pct"/>
            <w:tcBorders>
              <w:top w:val="double" w:sz="4" w:space="0" w:color="auto"/>
              <w:right w:val="single" w:sz="18" w:space="0" w:color="auto"/>
            </w:tcBorders>
          </w:tcPr>
          <w:p w:rsidR="006823CC" w:rsidRPr="00A15E5D" w:rsidRDefault="006823CC" w:rsidP="00A15E5D">
            <w:pPr>
              <w:rPr>
                <w:rFonts w:cs="Arial"/>
                <w:sz w:val="15"/>
                <w:szCs w:val="15"/>
              </w:rPr>
            </w:pPr>
          </w:p>
        </w:tc>
      </w:tr>
      <w:tr w:rsidR="006823CC" w:rsidRPr="00A15E5D" w:rsidTr="002520C0">
        <w:trPr>
          <w:cantSplit/>
          <w:trHeight w:val="20"/>
        </w:trPr>
        <w:tc>
          <w:tcPr>
            <w:tcW w:w="371" w:type="pct"/>
            <w:tcBorders>
              <w:left w:val="single" w:sz="18" w:space="0" w:color="auto"/>
            </w:tcBorders>
          </w:tcPr>
          <w:p w:rsidR="006823CC" w:rsidRPr="00A15E5D" w:rsidRDefault="006823CC" w:rsidP="00A15E5D">
            <w:pPr>
              <w:rPr>
                <w:rFonts w:cs="Arial"/>
                <w:sz w:val="14"/>
                <w:szCs w:val="14"/>
              </w:rPr>
            </w:pPr>
          </w:p>
        </w:tc>
        <w:tc>
          <w:tcPr>
            <w:tcW w:w="2472" w:type="pct"/>
          </w:tcPr>
          <w:p w:rsidR="006823CC" w:rsidRPr="00A15E5D" w:rsidRDefault="006823CC" w:rsidP="00A15E5D">
            <w:pPr>
              <w:rPr>
                <w:rFonts w:cs="Arial"/>
                <w:sz w:val="14"/>
                <w:szCs w:val="14"/>
              </w:rPr>
            </w:pPr>
          </w:p>
        </w:tc>
        <w:tc>
          <w:tcPr>
            <w:tcW w:w="1458" w:type="pct"/>
          </w:tcPr>
          <w:p w:rsidR="006823CC" w:rsidRPr="00A15E5D" w:rsidRDefault="006823CC" w:rsidP="00A15E5D">
            <w:pPr>
              <w:rPr>
                <w:rFonts w:cs="Arial"/>
                <w:sz w:val="14"/>
                <w:szCs w:val="14"/>
              </w:rPr>
            </w:pPr>
          </w:p>
        </w:tc>
        <w:tc>
          <w:tcPr>
            <w:tcW w:w="699" w:type="pct"/>
            <w:tcBorders>
              <w:right w:val="single" w:sz="18" w:space="0" w:color="auto"/>
            </w:tcBorders>
          </w:tcPr>
          <w:p w:rsidR="006823CC" w:rsidRPr="00A15E5D" w:rsidRDefault="006823CC" w:rsidP="00A15E5D">
            <w:pPr>
              <w:rPr>
                <w:rFonts w:cs="Arial"/>
                <w:sz w:val="14"/>
                <w:szCs w:val="14"/>
              </w:rPr>
            </w:pPr>
          </w:p>
        </w:tc>
      </w:tr>
      <w:tr w:rsidR="006823CC" w:rsidRPr="00A15E5D" w:rsidTr="002520C0">
        <w:trPr>
          <w:cantSplit/>
          <w:trHeight w:val="20"/>
        </w:trPr>
        <w:tc>
          <w:tcPr>
            <w:tcW w:w="371" w:type="pct"/>
            <w:tcBorders>
              <w:left w:val="single" w:sz="18" w:space="0" w:color="auto"/>
            </w:tcBorders>
          </w:tcPr>
          <w:p w:rsidR="006823CC" w:rsidRPr="00A15E5D" w:rsidRDefault="006823CC" w:rsidP="00A15E5D">
            <w:pPr>
              <w:rPr>
                <w:rFonts w:cs="Arial"/>
                <w:sz w:val="14"/>
                <w:szCs w:val="14"/>
              </w:rPr>
            </w:pPr>
          </w:p>
        </w:tc>
        <w:tc>
          <w:tcPr>
            <w:tcW w:w="2472" w:type="pct"/>
          </w:tcPr>
          <w:p w:rsidR="006823CC" w:rsidRPr="00A15E5D" w:rsidRDefault="006823CC" w:rsidP="00A15E5D">
            <w:pPr>
              <w:rPr>
                <w:rFonts w:cs="Arial"/>
                <w:sz w:val="14"/>
                <w:szCs w:val="14"/>
              </w:rPr>
            </w:pPr>
          </w:p>
        </w:tc>
        <w:tc>
          <w:tcPr>
            <w:tcW w:w="1458" w:type="pct"/>
          </w:tcPr>
          <w:p w:rsidR="006823CC" w:rsidRPr="00A15E5D" w:rsidRDefault="006823CC" w:rsidP="00A15E5D">
            <w:pPr>
              <w:rPr>
                <w:rFonts w:cs="Arial"/>
                <w:sz w:val="14"/>
                <w:szCs w:val="14"/>
              </w:rPr>
            </w:pPr>
          </w:p>
        </w:tc>
        <w:tc>
          <w:tcPr>
            <w:tcW w:w="699" w:type="pct"/>
            <w:tcBorders>
              <w:right w:val="single" w:sz="18" w:space="0" w:color="auto"/>
            </w:tcBorders>
          </w:tcPr>
          <w:p w:rsidR="006823CC" w:rsidRPr="00A15E5D" w:rsidRDefault="006823CC" w:rsidP="00A15E5D">
            <w:pPr>
              <w:rPr>
                <w:rFonts w:cs="Arial"/>
                <w:sz w:val="14"/>
                <w:szCs w:val="14"/>
              </w:rPr>
            </w:pPr>
          </w:p>
        </w:tc>
      </w:tr>
      <w:tr w:rsidR="006823CC" w:rsidRPr="00A15E5D" w:rsidTr="002520C0">
        <w:trPr>
          <w:cantSplit/>
          <w:trHeight w:val="20"/>
        </w:trPr>
        <w:tc>
          <w:tcPr>
            <w:tcW w:w="371" w:type="pct"/>
            <w:tcBorders>
              <w:left w:val="single" w:sz="18" w:space="0" w:color="auto"/>
            </w:tcBorders>
          </w:tcPr>
          <w:p w:rsidR="006823CC" w:rsidRPr="00A15E5D" w:rsidRDefault="006823CC" w:rsidP="00A15E5D">
            <w:pPr>
              <w:rPr>
                <w:rFonts w:cs="Arial"/>
                <w:sz w:val="14"/>
                <w:szCs w:val="14"/>
              </w:rPr>
            </w:pPr>
          </w:p>
        </w:tc>
        <w:tc>
          <w:tcPr>
            <w:tcW w:w="2472" w:type="pct"/>
          </w:tcPr>
          <w:p w:rsidR="006823CC" w:rsidRPr="00A15E5D" w:rsidRDefault="006823CC" w:rsidP="00A15E5D">
            <w:pPr>
              <w:rPr>
                <w:rFonts w:cs="Arial"/>
                <w:sz w:val="14"/>
                <w:szCs w:val="14"/>
              </w:rPr>
            </w:pPr>
          </w:p>
        </w:tc>
        <w:tc>
          <w:tcPr>
            <w:tcW w:w="1458" w:type="pct"/>
          </w:tcPr>
          <w:p w:rsidR="006823CC" w:rsidRPr="00A15E5D" w:rsidRDefault="006823CC" w:rsidP="00A15E5D">
            <w:pPr>
              <w:rPr>
                <w:rFonts w:cs="Arial"/>
                <w:sz w:val="14"/>
                <w:szCs w:val="14"/>
              </w:rPr>
            </w:pPr>
          </w:p>
        </w:tc>
        <w:tc>
          <w:tcPr>
            <w:tcW w:w="699" w:type="pct"/>
            <w:tcBorders>
              <w:right w:val="single" w:sz="18" w:space="0" w:color="auto"/>
            </w:tcBorders>
          </w:tcPr>
          <w:p w:rsidR="006823CC" w:rsidRPr="00A15E5D" w:rsidRDefault="006823CC" w:rsidP="00A15E5D">
            <w:pPr>
              <w:rPr>
                <w:rFonts w:cs="Arial"/>
                <w:sz w:val="14"/>
                <w:szCs w:val="14"/>
              </w:rPr>
            </w:pPr>
          </w:p>
        </w:tc>
      </w:tr>
      <w:tr w:rsidR="006823CC" w:rsidRPr="00A15E5D" w:rsidTr="002520C0">
        <w:trPr>
          <w:cantSplit/>
          <w:trHeight w:val="20"/>
        </w:trPr>
        <w:tc>
          <w:tcPr>
            <w:tcW w:w="371" w:type="pct"/>
            <w:tcBorders>
              <w:left w:val="single" w:sz="18" w:space="0" w:color="auto"/>
              <w:bottom w:val="single" w:sz="18" w:space="0" w:color="auto"/>
            </w:tcBorders>
          </w:tcPr>
          <w:p w:rsidR="006823CC" w:rsidRPr="00A15E5D" w:rsidRDefault="006823CC" w:rsidP="00A15E5D">
            <w:pPr>
              <w:rPr>
                <w:rFonts w:cs="Arial"/>
                <w:sz w:val="14"/>
                <w:szCs w:val="14"/>
              </w:rPr>
            </w:pPr>
          </w:p>
        </w:tc>
        <w:tc>
          <w:tcPr>
            <w:tcW w:w="2472" w:type="pct"/>
            <w:tcBorders>
              <w:bottom w:val="single" w:sz="18" w:space="0" w:color="auto"/>
            </w:tcBorders>
          </w:tcPr>
          <w:p w:rsidR="006823CC" w:rsidRPr="00A15E5D" w:rsidRDefault="006823CC" w:rsidP="00A15E5D">
            <w:pPr>
              <w:rPr>
                <w:rFonts w:cs="Arial"/>
                <w:sz w:val="14"/>
                <w:szCs w:val="14"/>
              </w:rPr>
            </w:pPr>
          </w:p>
        </w:tc>
        <w:tc>
          <w:tcPr>
            <w:tcW w:w="1458" w:type="pct"/>
            <w:tcBorders>
              <w:bottom w:val="single" w:sz="18" w:space="0" w:color="auto"/>
            </w:tcBorders>
          </w:tcPr>
          <w:p w:rsidR="006823CC" w:rsidRPr="00A15E5D" w:rsidRDefault="006823CC" w:rsidP="00A15E5D">
            <w:pPr>
              <w:rPr>
                <w:rFonts w:cs="Arial"/>
                <w:sz w:val="14"/>
                <w:szCs w:val="14"/>
              </w:rPr>
            </w:pPr>
          </w:p>
        </w:tc>
        <w:tc>
          <w:tcPr>
            <w:tcW w:w="699" w:type="pct"/>
            <w:tcBorders>
              <w:bottom w:val="single" w:sz="18" w:space="0" w:color="auto"/>
              <w:right w:val="single" w:sz="18" w:space="0" w:color="auto"/>
            </w:tcBorders>
          </w:tcPr>
          <w:p w:rsidR="006823CC" w:rsidRPr="00A15E5D" w:rsidRDefault="006823CC" w:rsidP="00A15E5D">
            <w:pPr>
              <w:rPr>
                <w:rFonts w:cs="Arial"/>
                <w:sz w:val="14"/>
                <w:szCs w:val="14"/>
              </w:rPr>
            </w:pPr>
          </w:p>
        </w:tc>
      </w:tr>
    </w:tbl>
    <w:p w:rsidR="006823CC" w:rsidRPr="00A15E5D" w:rsidRDefault="006823CC" w:rsidP="00A15E5D">
      <w:pPr>
        <w:rPr>
          <w:sz w:val="4"/>
          <w:szCs w:val="4"/>
        </w:rPr>
      </w:pPr>
    </w:p>
    <w:p w:rsidR="006823CC" w:rsidRPr="00A15E5D" w:rsidRDefault="006823CC" w:rsidP="00A15E5D"/>
    <w:p w:rsidR="006823CC" w:rsidRPr="006823CC" w:rsidRDefault="006823CC" w:rsidP="006823CC">
      <w:pPr>
        <w:pStyle w:val="Titre1"/>
        <w:pBdr>
          <w:bottom w:val="double" w:sz="4" w:space="1" w:color="auto"/>
        </w:pBdr>
        <w:jc w:val="left"/>
        <w:rPr>
          <w:rFonts w:cs="Arial"/>
          <w:sz w:val="28"/>
          <w:szCs w:val="28"/>
        </w:rPr>
      </w:pPr>
      <w:bookmarkStart w:id="101" w:name="_Toc476576415"/>
      <w:r w:rsidRPr="006823CC">
        <w:rPr>
          <w:rFonts w:cs="Arial"/>
          <w:caps/>
          <w:sz w:val="28"/>
          <w:szCs w:val="28"/>
        </w:rPr>
        <w:lastRenderedPageBreak/>
        <w:t>Pause sécurité</w:t>
      </w:r>
      <w:r w:rsidRPr="006823CC">
        <w:rPr>
          <w:rFonts w:cs="Arial"/>
          <w:sz w:val="28"/>
          <w:szCs w:val="28"/>
        </w:rPr>
        <w:t xml:space="preserve"> - CHANTIER</w:t>
      </w:r>
      <w:bookmarkEnd w:id="101"/>
      <w:r w:rsidRPr="006823CC">
        <w:rPr>
          <w:rFonts w:cs="Arial"/>
          <w:sz w:val="28"/>
          <w:szCs w:val="28"/>
        </w:rPr>
        <w:tab/>
      </w:r>
      <w:r w:rsidRPr="006823CC">
        <w:rPr>
          <w:rFonts w:cs="Arial"/>
          <w:sz w:val="28"/>
          <w:szCs w:val="28"/>
        </w:rPr>
        <w:tab/>
      </w:r>
      <w:r w:rsidRPr="006823CC">
        <w:rPr>
          <w:rFonts w:cs="Arial"/>
          <w:sz w:val="28"/>
          <w:szCs w:val="28"/>
        </w:rPr>
        <w:tab/>
      </w:r>
      <w:r w:rsidRPr="006823CC">
        <w:rPr>
          <w:rFonts w:cs="Arial"/>
          <w:sz w:val="28"/>
          <w:szCs w:val="28"/>
        </w:rPr>
        <w:tab/>
      </w:r>
      <w:r w:rsidRPr="006823CC">
        <w:rPr>
          <w:rFonts w:cs="Arial"/>
          <w:sz w:val="28"/>
          <w:szCs w:val="28"/>
        </w:rPr>
        <w:tab/>
      </w:r>
    </w:p>
    <w:p w:rsidR="006823CC" w:rsidRDefault="006823CC" w:rsidP="0067182D">
      <w:pPr>
        <w:rPr>
          <w:b/>
          <w:sz w:val="28"/>
          <w:szCs w:val="28"/>
        </w:rPr>
      </w:pPr>
    </w:p>
    <w:p w:rsidR="006823CC" w:rsidRPr="005C1168" w:rsidRDefault="006823CC" w:rsidP="0067182D">
      <w:pPr>
        <w:rPr>
          <w:b/>
          <w:sz w:val="28"/>
          <w:szCs w:val="28"/>
          <w:u w:val="single"/>
        </w:rPr>
      </w:pPr>
      <w:r w:rsidRPr="005C1168">
        <w:rPr>
          <w:b/>
          <w:sz w:val="28"/>
          <w:szCs w:val="28"/>
        </w:rPr>
        <w:t>Nom de l’entreprise :</w:t>
      </w:r>
      <w:r w:rsidRPr="005C1168">
        <w:rPr>
          <w:b/>
          <w:sz w:val="28"/>
          <w:szCs w:val="28"/>
        </w:rPr>
        <w:tab/>
      </w:r>
      <w:r w:rsidRPr="005C1168">
        <w:rPr>
          <w:b/>
          <w:sz w:val="28"/>
          <w:szCs w:val="28"/>
          <w:u w:val="single"/>
        </w:rPr>
        <w:tab/>
      </w:r>
      <w:r w:rsidRPr="005C1168">
        <w:rPr>
          <w:b/>
          <w:sz w:val="28"/>
          <w:szCs w:val="28"/>
          <w:u w:val="single"/>
        </w:rPr>
        <w:tab/>
      </w:r>
      <w:r w:rsidRPr="005C1168">
        <w:rPr>
          <w:b/>
          <w:sz w:val="28"/>
          <w:szCs w:val="28"/>
          <w:u w:val="single"/>
        </w:rPr>
        <w:tab/>
      </w:r>
      <w:r w:rsidRPr="005C1168">
        <w:rPr>
          <w:b/>
          <w:sz w:val="28"/>
          <w:szCs w:val="28"/>
          <w:u w:val="single"/>
        </w:rPr>
        <w:tab/>
      </w:r>
      <w:r w:rsidRPr="005C1168">
        <w:rPr>
          <w:b/>
          <w:sz w:val="28"/>
          <w:szCs w:val="28"/>
          <w:u w:val="single"/>
        </w:rPr>
        <w:tab/>
      </w:r>
      <w:r w:rsidRPr="005C1168">
        <w:rPr>
          <w:b/>
          <w:sz w:val="28"/>
          <w:szCs w:val="28"/>
          <w:u w:val="single"/>
        </w:rPr>
        <w:tab/>
      </w:r>
      <w:r w:rsidRPr="005C1168">
        <w:rPr>
          <w:b/>
          <w:sz w:val="28"/>
          <w:szCs w:val="28"/>
          <w:u w:val="single"/>
        </w:rPr>
        <w:tab/>
      </w:r>
      <w:r>
        <w:rPr>
          <w:b/>
          <w:sz w:val="28"/>
          <w:szCs w:val="28"/>
          <w:u w:val="single"/>
        </w:rPr>
        <w:tab/>
      </w:r>
      <w:r>
        <w:rPr>
          <w:b/>
          <w:sz w:val="28"/>
          <w:szCs w:val="28"/>
          <w:u w:val="single"/>
        </w:rPr>
        <w:tab/>
      </w:r>
      <w:r>
        <w:rPr>
          <w:b/>
          <w:sz w:val="28"/>
          <w:szCs w:val="28"/>
          <w:u w:val="single"/>
        </w:rPr>
        <w:tab/>
      </w:r>
      <w:r w:rsidRPr="005C1168">
        <w:rPr>
          <w:b/>
          <w:sz w:val="28"/>
          <w:szCs w:val="28"/>
          <w:u w:val="single"/>
        </w:rPr>
        <w:tab/>
      </w:r>
    </w:p>
    <w:p w:rsidR="006823CC" w:rsidRPr="0067182D" w:rsidRDefault="006823CC" w:rsidP="0067182D">
      <w:pPr>
        <w:rPr>
          <w:b/>
          <w:sz w:val="20"/>
        </w:rPr>
      </w:pPr>
    </w:p>
    <w:p w:rsidR="006823CC" w:rsidRPr="005C1168" w:rsidRDefault="006823CC" w:rsidP="0067182D">
      <w:pPr>
        <w:rPr>
          <w:sz w:val="32"/>
          <w:szCs w:val="32"/>
          <w:u w:val="single"/>
        </w:rPr>
      </w:pPr>
      <w:r w:rsidRPr="00722FB8">
        <w:rPr>
          <w:b/>
          <w:szCs w:val="24"/>
        </w:rPr>
        <w:t>Lieu :</w:t>
      </w:r>
      <w:r w:rsidRPr="005C1168">
        <w:rPr>
          <w:sz w:val="28"/>
          <w:szCs w:val="28"/>
          <w:u w:val="single"/>
        </w:rPr>
        <w:tab/>
      </w:r>
      <w:r w:rsidRPr="00A0500D">
        <w:rPr>
          <w:sz w:val="32"/>
          <w:szCs w:val="32"/>
          <w:u w:val="single"/>
        </w:rPr>
        <w:tab/>
      </w:r>
      <w:r w:rsidRPr="00A0500D">
        <w:rPr>
          <w:sz w:val="32"/>
          <w:szCs w:val="32"/>
          <w:u w:val="single"/>
        </w:rPr>
        <w:tab/>
      </w:r>
      <w:r w:rsidRPr="00A0500D">
        <w:rPr>
          <w:sz w:val="32"/>
          <w:szCs w:val="32"/>
          <w:u w:val="single"/>
        </w:rPr>
        <w:tab/>
      </w:r>
      <w:r w:rsidRPr="00A0500D">
        <w:rPr>
          <w:sz w:val="32"/>
          <w:szCs w:val="32"/>
          <w:u w:val="single"/>
        </w:rPr>
        <w:tab/>
      </w:r>
      <w:r w:rsidRPr="00A0500D">
        <w:rPr>
          <w:sz w:val="32"/>
          <w:szCs w:val="32"/>
          <w:u w:val="single"/>
        </w:rPr>
        <w:tab/>
      </w:r>
      <w:r w:rsidRPr="00A0500D">
        <w:rPr>
          <w:sz w:val="32"/>
          <w:szCs w:val="32"/>
          <w:u w:val="single"/>
        </w:rPr>
        <w:tab/>
        <w:t xml:space="preserve"> </w:t>
      </w:r>
      <w:r w:rsidRPr="00A0500D">
        <w:rPr>
          <w:sz w:val="32"/>
          <w:szCs w:val="32"/>
        </w:rPr>
        <w:t xml:space="preserve"> </w:t>
      </w:r>
      <w:r w:rsidRPr="00203817">
        <w:rPr>
          <w:b/>
          <w:szCs w:val="24"/>
        </w:rPr>
        <w:t>Date :</w:t>
      </w:r>
      <w:r w:rsidRPr="00203817">
        <w:rPr>
          <w:szCs w:val="24"/>
          <w:u w:val="single"/>
        </w:rPr>
        <w:tab/>
      </w:r>
      <w:r>
        <w:rPr>
          <w:szCs w:val="24"/>
          <w:u w:val="single"/>
        </w:rPr>
        <w:tab/>
      </w:r>
      <w:r w:rsidRPr="00203817">
        <w:rPr>
          <w:szCs w:val="24"/>
          <w:u w:val="single"/>
        </w:rPr>
        <w:tab/>
      </w:r>
      <w:r w:rsidRPr="008A5D0E">
        <w:rPr>
          <w:szCs w:val="24"/>
        </w:rPr>
        <w:t xml:space="preserve"> </w:t>
      </w:r>
      <w:r>
        <w:rPr>
          <w:b/>
          <w:szCs w:val="24"/>
        </w:rPr>
        <w:t>H</w:t>
      </w:r>
      <w:r w:rsidRPr="008A5D0E">
        <w:rPr>
          <w:b/>
          <w:szCs w:val="24"/>
        </w:rPr>
        <w:t>eure</w:t>
      </w:r>
      <w:r w:rsidRPr="00203817">
        <w:rPr>
          <w:b/>
          <w:szCs w:val="24"/>
        </w:rPr>
        <w:t>:</w:t>
      </w:r>
      <w:r w:rsidRPr="00203817">
        <w:rPr>
          <w:szCs w:val="24"/>
          <w:u w:val="single"/>
        </w:rPr>
        <w:tab/>
      </w:r>
      <w:r>
        <w:rPr>
          <w:szCs w:val="24"/>
          <w:u w:val="single"/>
        </w:rPr>
        <w:tab/>
      </w:r>
      <w:r>
        <w:rPr>
          <w:sz w:val="32"/>
          <w:szCs w:val="32"/>
          <w:u w:val="single"/>
        </w:rPr>
        <w:tab/>
      </w:r>
    </w:p>
    <w:p w:rsidR="006823CC" w:rsidRPr="00722FB8" w:rsidRDefault="006823CC" w:rsidP="003E2286">
      <w:pPr>
        <w:pBdr>
          <w:top w:val="threeDEmboss" w:sz="12" w:space="0" w:color="auto"/>
          <w:left w:val="threeDEmboss" w:sz="12" w:space="0" w:color="auto"/>
          <w:bottom w:val="threeDEmboss" w:sz="12" w:space="0" w:color="auto"/>
          <w:right w:val="threeDEmboss" w:sz="12" w:space="0" w:color="auto"/>
        </w:pBdr>
        <w:spacing w:before="120" w:after="120"/>
        <w:rPr>
          <w:rFonts w:cs="Arial"/>
          <w:sz w:val="20"/>
        </w:rPr>
      </w:pPr>
      <w:r w:rsidRPr="00D14996">
        <w:rPr>
          <w:b/>
          <w:szCs w:val="24"/>
        </w:rPr>
        <w:t>Sujet</w:t>
      </w:r>
      <w:r>
        <w:rPr>
          <w:b/>
          <w:szCs w:val="24"/>
        </w:rPr>
        <w:t>(</w:t>
      </w:r>
      <w:r w:rsidRPr="00D14996">
        <w:rPr>
          <w:b/>
          <w:szCs w:val="24"/>
        </w:rPr>
        <w:t>s</w:t>
      </w:r>
      <w:r>
        <w:rPr>
          <w:b/>
          <w:szCs w:val="24"/>
        </w:rPr>
        <w:t>) :</w:t>
      </w:r>
      <w:r>
        <w:rPr>
          <w:sz w:val="32"/>
          <w:szCs w:val="28"/>
        </w:rPr>
        <w:tab/>
      </w:r>
      <w:r w:rsidRPr="00722FB8">
        <w:rPr>
          <w:rFonts w:cs="Arial"/>
          <w:sz w:val="20"/>
        </w:rPr>
        <w:sym w:font="Webdings" w:char="F063"/>
      </w:r>
      <w:r w:rsidRPr="00722FB8">
        <w:rPr>
          <w:rFonts w:cs="Arial"/>
          <w:sz w:val="20"/>
        </w:rPr>
        <w:t xml:space="preserve"> Échafaudage</w:t>
      </w:r>
      <w:r w:rsidRPr="00722FB8">
        <w:rPr>
          <w:rFonts w:cs="Arial"/>
          <w:sz w:val="20"/>
        </w:rPr>
        <w:tab/>
        <w:t xml:space="preserve"> </w:t>
      </w:r>
      <w:r w:rsidRPr="00722FB8">
        <w:rPr>
          <w:rFonts w:cs="Arial"/>
          <w:sz w:val="20"/>
        </w:rPr>
        <w:sym w:font="Webdings" w:char="F063"/>
      </w:r>
      <w:r w:rsidRPr="00722FB8">
        <w:rPr>
          <w:rFonts w:cs="Arial"/>
          <w:sz w:val="20"/>
        </w:rPr>
        <w:t xml:space="preserve"> Port EPI</w:t>
      </w:r>
      <w:r w:rsidRPr="00722FB8">
        <w:rPr>
          <w:rFonts w:cs="Arial"/>
          <w:sz w:val="20"/>
        </w:rPr>
        <w:tab/>
      </w:r>
      <w:r w:rsidRPr="00722FB8">
        <w:rPr>
          <w:rFonts w:cs="Arial"/>
          <w:sz w:val="20"/>
        </w:rPr>
        <w:sym w:font="Webdings" w:char="F063"/>
      </w:r>
      <w:r w:rsidRPr="00722FB8">
        <w:rPr>
          <w:rFonts w:cs="Arial"/>
          <w:sz w:val="20"/>
        </w:rPr>
        <w:t xml:space="preserve"> Travaux hauteur </w:t>
      </w:r>
      <w:r w:rsidRPr="00722FB8">
        <w:rPr>
          <w:rFonts w:cs="Arial"/>
          <w:sz w:val="20"/>
        </w:rPr>
        <w:tab/>
      </w:r>
      <w:r w:rsidRPr="00722FB8">
        <w:rPr>
          <w:rFonts w:cs="Arial"/>
          <w:sz w:val="20"/>
        </w:rPr>
        <w:sym w:font="Webdings" w:char="F063"/>
      </w:r>
      <w:r w:rsidRPr="00722FB8">
        <w:rPr>
          <w:rFonts w:cs="Arial"/>
          <w:sz w:val="20"/>
        </w:rPr>
        <w:t xml:space="preserve"> Tranchée/excavation</w:t>
      </w:r>
      <w:r w:rsidRPr="00722FB8">
        <w:rPr>
          <w:rFonts w:cs="Arial"/>
          <w:sz w:val="20"/>
        </w:rPr>
        <w:tab/>
        <w:t xml:space="preserve">    </w:t>
      </w:r>
      <w:r w:rsidRPr="00722FB8">
        <w:rPr>
          <w:rFonts w:cs="Arial"/>
          <w:sz w:val="20"/>
        </w:rPr>
        <w:sym w:font="Webdings" w:char="F063"/>
      </w:r>
      <w:r w:rsidRPr="00722FB8">
        <w:rPr>
          <w:rFonts w:cs="Arial"/>
          <w:sz w:val="20"/>
        </w:rPr>
        <w:t xml:space="preserve"> SIMDUT </w:t>
      </w:r>
    </w:p>
    <w:p w:rsidR="006823CC" w:rsidRPr="00722FB8" w:rsidRDefault="006823CC" w:rsidP="003E2286">
      <w:pPr>
        <w:pBdr>
          <w:top w:val="threeDEmboss" w:sz="12" w:space="0" w:color="auto"/>
          <w:left w:val="threeDEmboss" w:sz="12" w:space="0" w:color="auto"/>
          <w:bottom w:val="threeDEmboss" w:sz="12" w:space="0" w:color="auto"/>
          <w:right w:val="threeDEmboss" w:sz="12" w:space="0" w:color="auto"/>
        </w:pBdr>
        <w:spacing w:before="120" w:after="120"/>
        <w:rPr>
          <w:rFonts w:cs="Arial"/>
          <w:sz w:val="20"/>
        </w:rPr>
      </w:pPr>
      <w:r w:rsidRPr="00722FB8">
        <w:rPr>
          <w:rFonts w:cs="Arial"/>
          <w:sz w:val="20"/>
        </w:rPr>
        <w:sym w:font="Webdings" w:char="F063"/>
      </w:r>
      <w:r w:rsidRPr="00722FB8">
        <w:rPr>
          <w:rFonts w:cs="Arial"/>
          <w:sz w:val="20"/>
        </w:rPr>
        <w:t xml:space="preserve"> Amiante</w:t>
      </w:r>
      <w:r>
        <w:rPr>
          <w:rFonts w:cs="Arial"/>
          <w:sz w:val="20"/>
        </w:rPr>
        <w:t xml:space="preserve">   </w:t>
      </w:r>
      <w:r w:rsidRPr="00722FB8">
        <w:rPr>
          <w:rFonts w:cs="Arial"/>
          <w:sz w:val="20"/>
        </w:rPr>
        <w:t xml:space="preserve"> </w:t>
      </w:r>
      <w:r w:rsidRPr="00722FB8">
        <w:rPr>
          <w:rFonts w:cs="Arial"/>
          <w:sz w:val="20"/>
        </w:rPr>
        <w:sym w:font="Webdings" w:char="F063"/>
      </w:r>
      <w:r w:rsidRPr="00722FB8">
        <w:rPr>
          <w:rFonts w:cs="Arial"/>
          <w:sz w:val="20"/>
        </w:rPr>
        <w:t xml:space="preserve"> Silice</w:t>
      </w:r>
      <w:r>
        <w:rPr>
          <w:rFonts w:cs="Arial"/>
          <w:sz w:val="20"/>
        </w:rPr>
        <w:t xml:space="preserve">   </w:t>
      </w:r>
      <w:r w:rsidRPr="00722FB8">
        <w:rPr>
          <w:rFonts w:cs="Arial"/>
          <w:sz w:val="20"/>
        </w:rPr>
        <w:t xml:space="preserve"> </w:t>
      </w:r>
      <w:r w:rsidRPr="00722FB8">
        <w:rPr>
          <w:rFonts w:cs="Arial"/>
          <w:sz w:val="20"/>
        </w:rPr>
        <w:sym w:font="Webdings" w:char="F063"/>
      </w:r>
      <w:r w:rsidRPr="00722FB8">
        <w:rPr>
          <w:rFonts w:cs="Arial"/>
          <w:sz w:val="20"/>
        </w:rPr>
        <w:t xml:space="preserve"> Tenue des lieux</w:t>
      </w:r>
      <w:r>
        <w:rPr>
          <w:rFonts w:cs="Arial"/>
          <w:sz w:val="20"/>
        </w:rPr>
        <w:t xml:space="preserve"> </w:t>
      </w:r>
      <w:r w:rsidRPr="00722FB8">
        <w:rPr>
          <w:rFonts w:cs="Arial"/>
          <w:sz w:val="20"/>
        </w:rPr>
        <w:t xml:space="preserve"> </w:t>
      </w:r>
      <w:r>
        <w:rPr>
          <w:rFonts w:cs="Arial"/>
          <w:sz w:val="20"/>
        </w:rPr>
        <w:t xml:space="preserve">  </w:t>
      </w:r>
      <w:r w:rsidRPr="00722FB8">
        <w:rPr>
          <w:rFonts w:cs="Arial"/>
          <w:sz w:val="20"/>
        </w:rPr>
        <w:sym w:font="Webdings" w:char="F063"/>
      </w:r>
      <w:r w:rsidRPr="00722FB8">
        <w:rPr>
          <w:rFonts w:cs="Arial"/>
          <w:sz w:val="20"/>
        </w:rPr>
        <w:t xml:space="preserve"> </w:t>
      </w:r>
      <w:r>
        <w:rPr>
          <w:rFonts w:cs="Arial"/>
          <w:sz w:val="20"/>
        </w:rPr>
        <w:t xml:space="preserve">Échelles/escabeaux    </w:t>
      </w:r>
      <w:r w:rsidRPr="00722FB8">
        <w:rPr>
          <w:rFonts w:cs="Arial"/>
          <w:sz w:val="20"/>
        </w:rPr>
        <w:sym w:font="Webdings" w:char="F063"/>
      </w:r>
      <w:r w:rsidRPr="00722FB8">
        <w:rPr>
          <w:rFonts w:cs="Arial"/>
          <w:sz w:val="20"/>
        </w:rPr>
        <w:t xml:space="preserve"> Levage de charge </w:t>
      </w:r>
      <w:r>
        <w:rPr>
          <w:rFonts w:cs="Arial"/>
          <w:sz w:val="20"/>
        </w:rPr>
        <w:t xml:space="preserve">   </w:t>
      </w:r>
      <w:r w:rsidRPr="00722FB8">
        <w:rPr>
          <w:rFonts w:cs="Arial"/>
          <w:sz w:val="20"/>
        </w:rPr>
        <w:sym w:font="Webdings" w:char="F063"/>
      </w:r>
      <w:r w:rsidRPr="00722FB8">
        <w:rPr>
          <w:rFonts w:cs="Arial"/>
          <w:sz w:val="20"/>
        </w:rPr>
        <w:t xml:space="preserve"> Lignes électriques</w:t>
      </w:r>
    </w:p>
    <w:p w:rsidR="006823CC" w:rsidRPr="00722FB8" w:rsidRDefault="006823CC" w:rsidP="00722FB8">
      <w:pPr>
        <w:pBdr>
          <w:top w:val="threeDEmboss" w:sz="12" w:space="0" w:color="auto"/>
          <w:left w:val="threeDEmboss" w:sz="12" w:space="0" w:color="auto"/>
          <w:bottom w:val="threeDEmboss" w:sz="12" w:space="0" w:color="auto"/>
          <w:right w:val="threeDEmboss" w:sz="12" w:space="0" w:color="auto"/>
        </w:pBdr>
        <w:spacing w:before="120" w:after="120"/>
        <w:rPr>
          <w:rFonts w:cs="Arial"/>
          <w:sz w:val="20"/>
        </w:rPr>
      </w:pPr>
      <w:r w:rsidRPr="00722FB8">
        <w:rPr>
          <w:rFonts w:cs="Arial"/>
          <w:sz w:val="20"/>
        </w:rPr>
        <w:sym w:font="Webdings" w:char="F063"/>
      </w:r>
      <w:r w:rsidRPr="00722FB8">
        <w:rPr>
          <w:rFonts w:cs="Arial"/>
          <w:sz w:val="20"/>
        </w:rPr>
        <w:t xml:space="preserve"> Outils et équipements </w:t>
      </w:r>
      <w:r>
        <w:rPr>
          <w:rFonts w:cs="Arial"/>
          <w:sz w:val="20"/>
        </w:rPr>
        <w:t xml:space="preserve">  </w:t>
      </w:r>
      <w:r w:rsidRPr="00722FB8">
        <w:rPr>
          <w:rFonts w:cs="Arial"/>
          <w:sz w:val="20"/>
        </w:rPr>
        <w:sym w:font="Webdings" w:char="F063"/>
      </w:r>
      <w:r w:rsidRPr="00722FB8">
        <w:rPr>
          <w:rFonts w:cs="Arial"/>
          <w:sz w:val="20"/>
        </w:rPr>
        <w:t xml:space="preserve"> Méthode de travail / Programme de prévention / Règlements SST </w:t>
      </w:r>
    </w:p>
    <w:p w:rsidR="006823CC" w:rsidRDefault="006823CC" w:rsidP="003E2286">
      <w:pPr>
        <w:pBdr>
          <w:top w:val="threeDEmboss" w:sz="12" w:space="0" w:color="auto"/>
          <w:left w:val="threeDEmboss" w:sz="12" w:space="0" w:color="auto"/>
          <w:bottom w:val="threeDEmboss" w:sz="12" w:space="0" w:color="auto"/>
          <w:right w:val="threeDEmboss" w:sz="12" w:space="0" w:color="auto"/>
        </w:pBdr>
        <w:rPr>
          <w:sz w:val="32"/>
          <w:szCs w:val="28"/>
          <w:u w:val="single"/>
        </w:rPr>
      </w:pPr>
      <w:r w:rsidRPr="00722FB8">
        <w:rPr>
          <w:rFonts w:cs="Arial"/>
          <w:sz w:val="20"/>
        </w:rPr>
        <w:sym w:font="Webdings" w:char="F063"/>
      </w:r>
      <w:r w:rsidRPr="00722FB8">
        <w:rPr>
          <w:rFonts w:cs="Arial"/>
          <w:sz w:val="20"/>
        </w:rPr>
        <w:t xml:space="preserve"> Autres</w:t>
      </w:r>
      <w:r w:rsidRPr="00722FB8">
        <w:rPr>
          <w:rFonts w:cs="Arial"/>
          <w:b/>
          <w:sz w:val="20"/>
        </w:rPr>
        <w:t>:</w:t>
      </w:r>
      <w:r w:rsidRPr="00712522">
        <w:rPr>
          <w:b/>
          <w:sz w:val="32"/>
          <w:szCs w:val="28"/>
          <w:u w:val="single"/>
        </w:rPr>
        <w:tab/>
      </w:r>
      <w:r w:rsidRPr="00712522">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sidRPr="00712522">
        <w:rPr>
          <w:b/>
          <w:sz w:val="32"/>
          <w:szCs w:val="28"/>
          <w:u w:val="single"/>
        </w:rPr>
        <w:tab/>
      </w:r>
    </w:p>
    <w:p w:rsidR="006823CC" w:rsidRPr="00712522" w:rsidRDefault="006823CC" w:rsidP="00712522">
      <w:pPr>
        <w:pBdr>
          <w:top w:val="threeDEmboss" w:sz="12" w:space="0" w:color="auto"/>
          <w:left w:val="threeDEmboss" w:sz="12" w:space="0" w:color="auto"/>
          <w:bottom w:val="threeDEmboss" w:sz="12" w:space="0" w:color="auto"/>
          <w:right w:val="threeDEmboss" w:sz="12" w:space="0" w:color="auto"/>
        </w:pBdr>
        <w:tabs>
          <w:tab w:val="left" w:pos="0"/>
        </w:tabs>
        <w:spacing w:before="200"/>
        <w:rPr>
          <w:rFonts w:cstheme="minorHAnsi"/>
          <w:szCs w:val="24"/>
          <w:u w:val="single"/>
        </w:rPr>
      </w:pPr>
      <w:r>
        <w:rPr>
          <w:rFonts w:cstheme="minorHAnsi"/>
          <w:b/>
          <w:szCs w:val="24"/>
        </w:rPr>
        <w:t>Résumé</w:t>
      </w:r>
      <w:r w:rsidRPr="00712522">
        <w:rPr>
          <w:rFonts w:cstheme="minorHAnsi"/>
          <w:b/>
          <w:szCs w:val="24"/>
        </w:rPr>
        <w:t xml:space="preserve"> des sujets discutés:</w:t>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Pr>
          <w:rFonts w:cstheme="minorHAnsi"/>
          <w:szCs w:val="24"/>
          <w:u w:val="single"/>
        </w:rPr>
        <w:tab/>
      </w:r>
      <w:r>
        <w:rPr>
          <w:rFonts w:cstheme="minorHAnsi"/>
          <w:szCs w:val="24"/>
          <w:u w:val="single"/>
        </w:rPr>
        <w:tab/>
        <w:t>______</w:t>
      </w:r>
    </w:p>
    <w:p w:rsidR="006823CC" w:rsidRPr="00712522" w:rsidRDefault="006823CC" w:rsidP="008A5D0E">
      <w:pPr>
        <w:pBdr>
          <w:top w:val="threeDEmboss" w:sz="12" w:space="1" w:color="auto"/>
          <w:left w:val="threeDEmboss" w:sz="12" w:space="0" w:color="auto"/>
          <w:bottom w:val="threeDEngrave" w:sz="12" w:space="1" w:color="auto"/>
          <w:right w:val="threeDEngrave" w:sz="12" w:space="4" w:color="auto"/>
        </w:pBdr>
        <w:spacing w:before="120"/>
        <w:ind w:right="43"/>
        <w:rPr>
          <w:szCs w:val="24"/>
          <w:u w:val="single"/>
        </w:rPr>
      </w:pPr>
      <w:r w:rsidRPr="00D14996">
        <w:rPr>
          <w:b/>
          <w:szCs w:val="24"/>
        </w:rPr>
        <w:t xml:space="preserve">Sujets amenés par les </w:t>
      </w:r>
      <w:r>
        <w:rPr>
          <w:b/>
          <w:szCs w:val="24"/>
        </w:rPr>
        <w:t>participant</w:t>
      </w:r>
      <w:r w:rsidRPr="00D14996">
        <w:rPr>
          <w:b/>
          <w:szCs w:val="24"/>
        </w:rPr>
        <w:t>s : </w:t>
      </w:r>
      <w:r w:rsidRPr="00712522">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6823CC" w:rsidRPr="00210077" w:rsidRDefault="006823CC" w:rsidP="008A5D0E">
      <w:pPr>
        <w:pBdr>
          <w:top w:val="threeDEmboss" w:sz="12" w:space="1" w:color="auto"/>
          <w:left w:val="threeDEmboss" w:sz="12" w:space="0" w:color="auto"/>
          <w:bottom w:val="threeDEngrave" w:sz="12" w:space="1" w:color="auto"/>
          <w:right w:val="threeDEngrave" w:sz="12" w:space="4" w:color="auto"/>
        </w:pBdr>
        <w:ind w:right="43"/>
        <w:rPr>
          <w:szCs w:val="24"/>
          <w:u w:val="single"/>
        </w:rPr>
      </w:pP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p>
    <w:p w:rsidR="006823CC" w:rsidRPr="00702227" w:rsidRDefault="006823CC" w:rsidP="005B5506">
      <w:pPr>
        <w:pBdr>
          <w:top w:val="threeDEmboss" w:sz="12" w:space="1" w:color="auto"/>
          <w:left w:val="threeDEmboss" w:sz="12" w:space="3" w:color="auto"/>
          <w:bottom w:val="threeDEmboss" w:sz="12" w:space="1" w:color="auto"/>
          <w:right w:val="threeDEmboss" w:sz="12" w:space="4" w:color="auto"/>
        </w:pBdr>
        <w:spacing w:before="120"/>
        <w:ind w:right="43"/>
        <w:rPr>
          <w:b/>
          <w:szCs w:val="24"/>
          <w:u w:val="single"/>
        </w:rPr>
      </w:pPr>
      <w:r w:rsidRPr="005B5506">
        <w:rPr>
          <w:b/>
          <w:szCs w:val="24"/>
        </w:rPr>
        <w:t>Correctifs</w:t>
      </w:r>
      <w:r>
        <w:rPr>
          <w:b/>
          <w:szCs w:val="24"/>
        </w:rPr>
        <w:t> :</w:t>
      </w:r>
      <w:r>
        <w:rPr>
          <w:b/>
          <w:szCs w:val="24"/>
        </w:rPr>
        <w:tab/>
      </w:r>
      <w:r>
        <w:rPr>
          <w:b/>
          <w:szCs w:val="24"/>
        </w:rPr>
        <w:tab/>
      </w:r>
      <w:r>
        <w:rPr>
          <w:b/>
          <w:szCs w:val="24"/>
        </w:rPr>
        <w:tab/>
      </w:r>
      <w:r>
        <w:rPr>
          <w:b/>
          <w:szCs w:val="24"/>
        </w:rPr>
        <w:tab/>
      </w:r>
      <w:r>
        <w:rPr>
          <w:b/>
          <w:szCs w:val="24"/>
        </w:rPr>
        <w:tab/>
      </w:r>
      <w:r>
        <w:rPr>
          <w:b/>
          <w:szCs w:val="24"/>
        </w:rPr>
        <w:tab/>
        <w:t>Responsables</w:t>
      </w:r>
      <w:r>
        <w:rPr>
          <w:b/>
          <w:szCs w:val="24"/>
        </w:rPr>
        <w:tab/>
        <w:t>:</w:t>
      </w:r>
      <w:r>
        <w:rPr>
          <w:b/>
          <w:szCs w:val="24"/>
        </w:rPr>
        <w:tab/>
      </w:r>
      <w:r>
        <w:rPr>
          <w:b/>
          <w:szCs w:val="24"/>
        </w:rPr>
        <w:tab/>
      </w:r>
      <w:r>
        <w:rPr>
          <w:b/>
          <w:szCs w:val="24"/>
        </w:rPr>
        <w:tab/>
      </w:r>
      <w:r>
        <w:rPr>
          <w:b/>
          <w:szCs w:val="24"/>
        </w:rPr>
        <w:tab/>
      </w:r>
      <w:r w:rsidRPr="005B5506">
        <w:rPr>
          <w:b/>
          <w:szCs w:val="24"/>
        </w:rPr>
        <w:t xml:space="preserve"> </w:t>
      </w:r>
      <w:r w:rsidRPr="00467206">
        <w:rPr>
          <w:b/>
          <w:szCs w:val="24"/>
        </w:rPr>
        <w:t>Échéanciers :</w:t>
      </w:r>
      <w:r w:rsidRPr="008A5D0E">
        <w:rPr>
          <w:sz w:val="32"/>
          <w:szCs w:val="28"/>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tab/>
      </w:r>
      <w:r w:rsidRPr="00702227">
        <w:rPr>
          <w:u w:val="single"/>
        </w:rPr>
        <w:tab/>
      </w:r>
      <w:r w:rsidRPr="00702227">
        <w:rPr>
          <w:u w:val="single"/>
        </w:rPr>
        <w:tab/>
      </w:r>
      <w:r w:rsidRPr="00702227">
        <w:rPr>
          <w:b/>
          <w:szCs w:val="24"/>
          <w:u w:val="single"/>
        </w:rPr>
        <w:tab/>
      </w:r>
      <w:r w:rsidRPr="00702227">
        <w:rPr>
          <w:b/>
          <w:szCs w:val="24"/>
          <w:u w:val="single"/>
        </w:rPr>
        <w:tab/>
      </w:r>
      <w:r w:rsidRPr="00702227">
        <w:rPr>
          <w:b/>
          <w:szCs w:val="24"/>
          <w:u w:val="single"/>
        </w:rPr>
        <w:tab/>
      </w:r>
      <w:r w:rsidRPr="00702227">
        <w:rPr>
          <w:b/>
          <w:szCs w:val="24"/>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rPr>
        <w:tab/>
      </w:r>
      <w:r w:rsidRPr="00702227">
        <w:rPr>
          <w:b/>
          <w:szCs w:val="24"/>
          <w:u w:val="single"/>
        </w:rPr>
        <w:tab/>
      </w:r>
      <w:r w:rsidRPr="00702227">
        <w:rPr>
          <w:b/>
          <w:szCs w:val="24"/>
          <w:u w:val="single"/>
        </w:rPr>
        <w:tab/>
      </w:r>
    </w:p>
    <w:p w:rsidR="006823CC" w:rsidRPr="008A5D0E" w:rsidRDefault="006823CC" w:rsidP="008A5D0E">
      <w:pPr>
        <w:spacing w:before="120"/>
        <w:ind w:right="43"/>
        <w:rPr>
          <w:b/>
          <w:szCs w:val="24"/>
          <w:u w:val="single"/>
        </w:rPr>
      </w:pPr>
    </w:p>
    <w:tbl>
      <w:tblPr>
        <w:tblW w:w="5000" w:type="pct"/>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ook w:val="0020" w:firstRow="1" w:lastRow="0" w:firstColumn="0" w:lastColumn="0" w:noHBand="0" w:noVBand="0"/>
      </w:tblPr>
      <w:tblGrid>
        <w:gridCol w:w="5508"/>
        <w:gridCol w:w="5508"/>
      </w:tblGrid>
      <w:tr w:rsidR="006823CC" w:rsidRPr="00DE0039" w:rsidTr="008A5D0E">
        <w:trPr>
          <w:cantSplit/>
          <w:trHeight w:hRule="exact" w:val="395"/>
          <w:tblHeader/>
        </w:trPr>
        <w:tc>
          <w:tcPr>
            <w:tcW w:w="2500" w:type="pct"/>
            <w:shd w:val="solid" w:color="808080" w:fill="FFFFFF"/>
          </w:tcPr>
          <w:p w:rsidR="006823CC" w:rsidRPr="00DE0039" w:rsidRDefault="006823CC" w:rsidP="00D14996">
            <w:pPr>
              <w:rPr>
                <w:rFonts w:ascii="Verdana" w:hAnsi="Verdana"/>
                <w:b/>
                <w:bCs/>
                <w:color w:val="FFFFFF"/>
              </w:rPr>
            </w:pPr>
            <w:r>
              <w:rPr>
                <w:rFonts w:ascii="Verdana" w:hAnsi="Verdana"/>
                <w:b/>
                <w:bCs/>
                <w:color w:val="FFFFFF"/>
              </w:rPr>
              <w:t>Nom des participants</w:t>
            </w:r>
          </w:p>
        </w:tc>
        <w:tc>
          <w:tcPr>
            <w:tcW w:w="2500" w:type="pct"/>
            <w:shd w:val="solid" w:color="808080" w:fill="FFFFFF"/>
          </w:tcPr>
          <w:p w:rsidR="006823CC" w:rsidRPr="00DE0039" w:rsidRDefault="006823CC" w:rsidP="005B5506">
            <w:pPr>
              <w:rPr>
                <w:rFonts w:ascii="Verdana" w:hAnsi="Verdana"/>
                <w:b/>
                <w:bCs/>
                <w:color w:val="FFFFFF"/>
              </w:rPr>
            </w:pPr>
            <w:r>
              <w:rPr>
                <w:rFonts w:ascii="Verdana" w:hAnsi="Verdana"/>
                <w:b/>
                <w:bCs/>
                <w:color w:val="FFFFFF"/>
              </w:rPr>
              <w:t>Signature</w:t>
            </w: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bl>
    <w:p w:rsidR="006823CC" w:rsidRPr="003E2286" w:rsidRDefault="006823CC" w:rsidP="003E2286">
      <w:pPr>
        <w:pStyle w:val="Pieddepage"/>
        <w:rPr>
          <w:b/>
          <w:sz w:val="12"/>
          <w:szCs w:val="12"/>
        </w:rPr>
      </w:pPr>
    </w:p>
    <w:p w:rsidR="006823CC" w:rsidRPr="00203817" w:rsidRDefault="006823CC" w:rsidP="003E2286">
      <w:pPr>
        <w:pStyle w:val="Pieddepage"/>
        <w:rPr>
          <w:szCs w:val="24"/>
          <w:u w:val="single"/>
        </w:rPr>
      </w:pPr>
      <w:r w:rsidRPr="00203817">
        <w:rPr>
          <w:b/>
          <w:szCs w:val="24"/>
        </w:rPr>
        <w:t>Nom du responsable de la pause :</w:t>
      </w:r>
      <w:r>
        <w:rPr>
          <w:szCs w:val="24"/>
          <w:u w:val="single"/>
        </w:rPr>
        <w:tab/>
      </w:r>
      <w:r>
        <w:rPr>
          <w:szCs w:val="24"/>
          <w:u w:val="single"/>
        </w:rPr>
        <w:tab/>
      </w:r>
    </w:p>
    <w:p w:rsidR="006823CC" w:rsidRPr="00203817" w:rsidRDefault="006823CC" w:rsidP="003E2286">
      <w:pPr>
        <w:pStyle w:val="Pieddepage"/>
        <w:spacing w:before="120" w:line="360" w:lineRule="auto"/>
        <w:rPr>
          <w:szCs w:val="24"/>
          <w:u w:val="single"/>
        </w:rPr>
      </w:pPr>
      <w:r w:rsidRPr="00203817">
        <w:rPr>
          <w:b/>
          <w:szCs w:val="24"/>
        </w:rPr>
        <w:t>Signature :</w:t>
      </w:r>
      <w:r w:rsidRPr="00203817">
        <w:rPr>
          <w:szCs w:val="24"/>
        </w:rPr>
        <w:t xml:space="preserve"> </w:t>
      </w:r>
      <w:r>
        <w:rPr>
          <w:szCs w:val="24"/>
          <w:u w:val="single"/>
        </w:rPr>
        <w:tab/>
      </w:r>
      <w:r>
        <w:rPr>
          <w:szCs w:val="24"/>
          <w:u w:val="single"/>
        </w:rPr>
        <w:tab/>
      </w:r>
    </w:p>
    <w:sectPr w:rsidR="006823CC" w:rsidRPr="00203817" w:rsidSect="00D17E98">
      <w:pgSz w:w="12240" w:h="15840" w:code="1"/>
      <w:pgMar w:top="720" w:right="720" w:bottom="720" w:left="720" w:header="142" w:footer="11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A3" w:rsidRDefault="00914AA3">
      <w:r>
        <w:separator/>
      </w:r>
    </w:p>
  </w:endnote>
  <w:endnote w:type="continuationSeparator" w:id="0">
    <w:p w:rsidR="00914AA3" w:rsidRDefault="0091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55057"/>
      <w:docPartObj>
        <w:docPartGallery w:val="Page Numbers (Bottom of Page)"/>
        <w:docPartUnique/>
      </w:docPartObj>
    </w:sdtPr>
    <w:sdtEndPr/>
    <w:sdtContent>
      <w:p w:rsidR="001D5083" w:rsidRDefault="001D5083">
        <w:pPr>
          <w:pStyle w:val="Pieddepage"/>
          <w:jc w:val="center"/>
        </w:pPr>
        <w:r>
          <w:fldChar w:fldCharType="begin"/>
        </w:r>
        <w:r>
          <w:instrText>PAGE   \* MERGEFORMAT</w:instrText>
        </w:r>
        <w:r>
          <w:fldChar w:fldCharType="separate"/>
        </w:r>
        <w:r w:rsidR="00445601" w:rsidRPr="00445601">
          <w:rPr>
            <w:noProof/>
            <w:lang w:val="fr-FR"/>
          </w:rPr>
          <w:t>4</w:t>
        </w:r>
        <w:r>
          <w:fldChar w:fldCharType="end"/>
        </w:r>
      </w:p>
    </w:sdtContent>
  </w:sdt>
  <w:p w:rsidR="001D5083" w:rsidRDefault="001D50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CC" w:rsidRPr="00DF12CC" w:rsidRDefault="00357A24">
    <w:pPr>
      <w:pStyle w:val="Pieddepage"/>
      <w:rPr>
        <w:sz w:val="14"/>
        <w:szCs w:val="14"/>
      </w:rPr>
    </w:pPr>
    <w:r>
      <w:rPr>
        <w:sz w:val="14"/>
        <w:szCs w:val="14"/>
      </w:rPr>
      <w:t>V17.01</w:t>
    </w:r>
  </w:p>
  <w:p w:rsidR="001D5083" w:rsidRDefault="001D508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76940"/>
      <w:docPartObj>
        <w:docPartGallery w:val="Page Numbers (Bottom of Page)"/>
        <w:docPartUnique/>
      </w:docPartObj>
    </w:sdtPr>
    <w:sdtEndPr/>
    <w:sdtContent>
      <w:p w:rsidR="001D5083" w:rsidRDefault="001D5083">
        <w:pPr>
          <w:pStyle w:val="Pieddepage"/>
          <w:jc w:val="center"/>
        </w:pPr>
        <w:r>
          <w:fldChar w:fldCharType="begin"/>
        </w:r>
        <w:r>
          <w:instrText>PAGE   \* MERGEFORMAT</w:instrText>
        </w:r>
        <w:r>
          <w:fldChar w:fldCharType="separate"/>
        </w:r>
        <w:r w:rsidR="00445601" w:rsidRPr="00445601">
          <w:rPr>
            <w:noProof/>
            <w:lang w:val="fr-FR"/>
          </w:rPr>
          <w:t>2</w:t>
        </w:r>
        <w:r>
          <w:fldChar w:fldCharType="end"/>
        </w:r>
      </w:p>
    </w:sdtContent>
  </w:sdt>
  <w:p w:rsidR="001D5083" w:rsidRDefault="001D50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A3" w:rsidRDefault="00914AA3">
      <w:r>
        <w:separator/>
      </w:r>
    </w:p>
  </w:footnote>
  <w:footnote w:type="continuationSeparator" w:id="0">
    <w:p w:rsidR="00914AA3" w:rsidRDefault="00914AA3">
      <w:r>
        <w:continuationSeparator/>
      </w:r>
    </w:p>
  </w:footnote>
  <w:footnote w:id="1">
    <w:p w:rsidR="00CB65F4" w:rsidRPr="00CA0C0C" w:rsidRDefault="00CB65F4" w:rsidP="00CA0C0C">
      <w:pPr>
        <w:spacing w:after="60"/>
        <w:rPr>
          <w:rFonts w:cs="Arial"/>
          <w:i/>
          <w:sz w:val="18"/>
          <w:szCs w:val="18"/>
          <w:lang w:eastAsia="fr-CA"/>
        </w:rPr>
      </w:pPr>
      <w:r>
        <w:rPr>
          <w:rStyle w:val="Appelnotedebasdep"/>
        </w:rPr>
        <w:footnoteRef/>
      </w:r>
      <w:r w:rsidRPr="00254622">
        <w:rPr>
          <w:rFonts w:cs="Arial"/>
          <w:i/>
          <w:sz w:val="18"/>
          <w:szCs w:val="18"/>
          <w:vertAlign w:val="superscript"/>
          <w:lang w:eastAsia="fr-CA"/>
        </w:rPr>
        <w:t xml:space="preserve"> </w:t>
      </w:r>
      <w:r w:rsidRPr="00254622">
        <w:rPr>
          <w:rFonts w:cs="Arial"/>
          <w:i/>
          <w:sz w:val="18"/>
          <w:szCs w:val="18"/>
          <w:lang w:eastAsia="fr-CA"/>
        </w:rPr>
        <w:t xml:space="preserve">Si présence d’amiante et/ou silice, se référer aux fiches d’actions sécuritaires concernées </w:t>
      </w:r>
    </w:p>
  </w:footnote>
  <w:footnote w:id="2">
    <w:p w:rsidR="00CB65F4" w:rsidRPr="009413D7" w:rsidRDefault="00CB65F4" w:rsidP="00F22308">
      <w:pPr>
        <w:pStyle w:val="Notedebasdepage"/>
        <w:rPr>
          <w:sz w:val="16"/>
          <w:szCs w:val="16"/>
        </w:rPr>
      </w:pPr>
      <w:r w:rsidRPr="009413D7">
        <w:rPr>
          <w:rStyle w:val="Appelnotedebasdep"/>
          <w:sz w:val="16"/>
          <w:szCs w:val="16"/>
        </w:rPr>
        <w:footnoteRef/>
      </w:r>
      <w:r w:rsidRPr="009413D7">
        <w:rPr>
          <w:sz w:val="16"/>
          <w:szCs w:val="16"/>
        </w:rPr>
        <w:t xml:space="preserve"> Système d’Information sur les Matières Dangereuses Utilisées au Travail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5A0"/>
    <w:multiLevelType w:val="hybridMultilevel"/>
    <w:tmpl w:val="629676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AB424F"/>
    <w:multiLevelType w:val="hybridMultilevel"/>
    <w:tmpl w:val="2D5C946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 w15:restartNumberingAfterBreak="0">
    <w:nsid w:val="06146AC6"/>
    <w:multiLevelType w:val="hybridMultilevel"/>
    <w:tmpl w:val="13B6A1B0"/>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 w15:restartNumberingAfterBreak="0">
    <w:nsid w:val="12724EA6"/>
    <w:multiLevelType w:val="hybridMultilevel"/>
    <w:tmpl w:val="A2A8931E"/>
    <w:lvl w:ilvl="0" w:tplc="0C0C0001">
      <w:start w:val="1"/>
      <w:numFmt w:val="bullet"/>
      <w:lvlText w:val=""/>
      <w:lvlJc w:val="left"/>
      <w:pPr>
        <w:ind w:left="720" w:hanging="360"/>
      </w:pPr>
      <w:rPr>
        <w:rFonts w:ascii="Symbol" w:hAnsi="Symbol" w:hint="default"/>
      </w:rPr>
    </w:lvl>
    <w:lvl w:ilvl="1" w:tplc="F6C22C08">
      <w:numFmt w:val="bullet"/>
      <w:lvlText w:val="-"/>
      <w:lvlJc w:val="left"/>
      <w:pPr>
        <w:ind w:left="1440" w:hanging="360"/>
      </w:pPr>
      <w:rPr>
        <w:rFonts w:ascii="Arial" w:eastAsia="Times New Roman" w:hAnsi="Arial" w:cs="Aria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61767C"/>
    <w:multiLevelType w:val="hybridMultilevel"/>
    <w:tmpl w:val="62A82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8877AC"/>
    <w:multiLevelType w:val="hybridMultilevel"/>
    <w:tmpl w:val="E96EA20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D12E86"/>
    <w:multiLevelType w:val="hybridMultilevel"/>
    <w:tmpl w:val="C1B0F944"/>
    <w:lvl w:ilvl="0" w:tplc="63A41D86">
      <w:start w:val="1"/>
      <w:numFmt w:val="decimal"/>
      <w:lvlText w:val="%1."/>
      <w:lvlJc w:val="left"/>
      <w:pPr>
        <w:ind w:left="720" w:hanging="360"/>
      </w:pPr>
      <w:rPr>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D2B3E3E"/>
    <w:multiLevelType w:val="hybridMultilevel"/>
    <w:tmpl w:val="44969B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ED70A0"/>
    <w:multiLevelType w:val="hybridMultilevel"/>
    <w:tmpl w:val="C29422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DB236D"/>
    <w:multiLevelType w:val="hybridMultilevel"/>
    <w:tmpl w:val="64DEF55E"/>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928"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0" w15:restartNumberingAfterBreak="0">
    <w:nsid w:val="20EB147B"/>
    <w:multiLevelType w:val="hybridMultilevel"/>
    <w:tmpl w:val="CF707EFC"/>
    <w:lvl w:ilvl="0" w:tplc="9FA4EF08">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7C56B78"/>
    <w:multiLevelType w:val="hybridMultilevel"/>
    <w:tmpl w:val="A3FA3766"/>
    <w:lvl w:ilvl="0" w:tplc="909424E8">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462FA0"/>
    <w:multiLevelType w:val="hybridMultilevel"/>
    <w:tmpl w:val="AA8E97E4"/>
    <w:lvl w:ilvl="0" w:tplc="0C0C0003">
      <w:start w:val="1"/>
      <w:numFmt w:val="bullet"/>
      <w:lvlText w:val="o"/>
      <w:lvlJc w:val="left"/>
      <w:pPr>
        <w:ind w:left="1146" w:hanging="360"/>
      </w:pPr>
      <w:rPr>
        <w:rFonts w:ascii="Courier New" w:hAnsi="Courier New" w:cs="Courier New" w:hint="default"/>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3" w15:restartNumberingAfterBreak="0">
    <w:nsid w:val="2B384822"/>
    <w:multiLevelType w:val="hybridMultilevel"/>
    <w:tmpl w:val="064039EE"/>
    <w:lvl w:ilvl="0" w:tplc="6CDE1B5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2BD374B9"/>
    <w:multiLevelType w:val="hybridMultilevel"/>
    <w:tmpl w:val="94FAA0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2E7B6686"/>
    <w:multiLevelType w:val="singleLevel"/>
    <w:tmpl w:val="AF86176C"/>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F6D1D2B"/>
    <w:multiLevelType w:val="hybridMultilevel"/>
    <w:tmpl w:val="43EC08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17B7657"/>
    <w:multiLevelType w:val="hybridMultilevel"/>
    <w:tmpl w:val="7F6278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1AF4C31"/>
    <w:multiLevelType w:val="hybridMultilevel"/>
    <w:tmpl w:val="97B8F6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1D44EFA"/>
    <w:multiLevelType w:val="hybridMultilevel"/>
    <w:tmpl w:val="F984F736"/>
    <w:lvl w:ilvl="0" w:tplc="9FA4EF08">
      <w:start w:val="1"/>
      <w:numFmt w:val="bullet"/>
      <w:lvlText w:val=""/>
      <w:lvlJc w:val="left"/>
      <w:pPr>
        <w:ind w:left="720" w:hanging="360"/>
      </w:pPr>
      <w:rPr>
        <w:rFonts w:ascii="Symbol" w:hAnsi="Symbol" w:hint="default"/>
        <w:sz w:val="18"/>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4B53F10"/>
    <w:multiLevelType w:val="hybridMultilevel"/>
    <w:tmpl w:val="045C7B8A"/>
    <w:lvl w:ilvl="0" w:tplc="A588022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7CD6306"/>
    <w:multiLevelType w:val="hybridMultilevel"/>
    <w:tmpl w:val="54F84A1A"/>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2" w15:restartNumberingAfterBreak="0">
    <w:nsid w:val="38D32745"/>
    <w:multiLevelType w:val="hybridMultilevel"/>
    <w:tmpl w:val="97CE5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6DD59C2"/>
    <w:multiLevelType w:val="hybridMultilevel"/>
    <w:tmpl w:val="5302CD3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15:restartNumberingAfterBreak="0">
    <w:nsid w:val="4A5C01BB"/>
    <w:multiLevelType w:val="hybridMultilevel"/>
    <w:tmpl w:val="0E18268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15:restartNumberingAfterBreak="0">
    <w:nsid w:val="4AD877F8"/>
    <w:multiLevelType w:val="hybridMultilevel"/>
    <w:tmpl w:val="7676EBAA"/>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6" w15:restartNumberingAfterBreak="0">
    <w:nsid w:val="4BB06EB6"/>
    <w:multiLevelType w:val="hybridMultilevel"/>
    <w:tmpl w:val="F22AC7A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E9979F2"/>
    <w:multiLevelType w:val="hybridMultilevel"/>
    <w:tmpl w:val="36AA6A10"/>
    <w:lvl w:ilvl="0" w:tplc="0C0C0003">
      <w:start w:val="1"/>
      <w:numFmt w:val="bullet"/>
      <w:lvlText w:val="o"/>
      <w:lvlJc w:val="left"/>
      <w:pPr>
        <w:ind w:left="1068" w:hanging="360"/>
      </w:pPr>
      <w:rPr>
        <w:rFonts w:ascii="Courier New" w:hAnsi="Courier New" w:cs="Courier New" w:hint="default"/>
        <w:sz w:val="18"/>
      </w:rPr>
    </w:lvl>
    <w:lvl w:ilvl="1" w:tplc="0C0C000D">
      <w:start w:val="1"/>
      <w:numFmt w:val="bullet"/>
      <w:lvlText w:val=""/>
      <w:lvlJc w:val="left"/>
      <w:pPr>
        <w:ind w:left="1788" w:hanging="360"/>
      </w:pPr>
      <w:rPr>
        <w:rFonts w:ascii="Wingdings" w:hAnsi="Wingdings"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15:restartNumberingAfterBreak="0">
    <w:nsid w:val="5A7F0D3C"/>
    <w:multiLevelType w:val="hybridMultilevel"/>
    <w:tmpl w:val="64F8102A"/>
    <w:lvl w:ilvl="0" w:tplc="9FA4EF08">
      <w:start w:val="1"/>
      <w:numFmt w:val="bullet"/>
      <w:lvlText w:val=""/>
      <w:lvlJc w:val="left"/>
      <w:pPr>
        <w:ind w:left="720" w:hanging="360"/>
      </w:pPr>
      <w:rPr>
        <w:rFonts w:ascii="Symbol" w:hAnsi="Symbol" w:hint="default"/>
        <w:sz w:val="18"/>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B7A18AA"/>
    <w:multiLevelType w:val="hybridMultilevel"/>
    <w:tmpl w:val="AD2286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CD4707B"/>
    <w:multiLevelType w:val="hybridMultilevel"/>
    <w:tmpl w:val="E31EA8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B7640"/>
    <w:multiLevelType w:val="multilevel"/>
    <w:tmpl w:val="F7844BB8"/>
    <w:lvl w:ilvl="0">
      <w:start w:val="3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3B853F0"/>
    <w:multiLevelType w:val="hybridMultilevel"/>
    <w:tmpl w:val="7974D05A"/>
    <w:lvl w:ilvl="0" w:tplc="0C0C0001">
      <w:start w:val="1"/>
      <w:numFmt w:val="bullet"/>
      <w:lvlText w:val=""/>
      <w:lvlJc w:val="left"/>
      <w:pPr>
        <w:ind w:left="720" w:hanging="360"/>
      </w:pPr>
      <w:rPr>
        <w:rFonts w:ascii="Symbol" w:hAnsi="Symbol" w:hint="default"/>
      </w:rPr>
    </w:lvl>
    <w:lvl w:ilvl="1" w:tplc="81E838B0">
      <w:numFmt w:val="bullet"/>
      <w:lvlText w:val="-"/>
      <w:lvlJc w:val="left"/>
      <w:pPr>
        <w:ind w:left="1440" w:hanging="360"/>
      </w:pPr>
      <w:rPr>
        <w:rFonts w:ascii="Arial" w:eastAsia="Times New Roma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63F541A"/>
    <w:multiLevelType w:val="hybridMultilevel"/>
    <w:tmpl w:val="DCFC4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67322EA"/>
    <w:multiLevelType w:val="hybridMultilevel"/>
    <w:tmpl w:val="E056C9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7B5547A"/>
    <w:multiLevelType w:val="hybridMultilevel"/>
    <w:tmpl w:val="13D42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96A475D"/>
    <w:multiLevelType w:val="hybridMultilevel"/>
    <w:tmpl w:val="E01AED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BFB5718"/>
    <w:multiLevelType w:val="hybridMultilevel"/>
    <w:tmpl w:val="03AC4C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D116F61"/>
    <w:multiLevelType w:val="hybridMultilevel"/>
    <w:tmpl w:val="8E6096B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9" w15:restartNumberingAfterBreak="0">
    <w:nsid w:val="77D04272"/>
    <w:multiLevelType w:val="hybridMultilevel"/>
    <w:tmpl w:val="C81EC0F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0" w15:restartNumberingAfterBreak="0">
    <w:nsid w:val="786768D6"/>
    <w:multiLevelType w:val="hybridMultilevel"/>
    <w:tmpl w:val="10B419DA"/>
    <w:lvl w:ilvl="0" w:tplc="0C0C0001">
      <w:start w:val="1"/>
      <w:numFmt w:val="bullet"/>
      <w:lvlText w:val=""/>
      <w:lvlJc w:val="left"/>
      <w:pPr>
        <w:ind w:left="720" w:hanging="360"/>
      </w:pPr>
      <w:rPr>
        <w:rFonts w:ascii="Symbol" w:hAnsi="Symbol" w:hint="default"/>
      </w:rPr>
    </w:lvl>
    <w:lvl w:ilvl="1" w:tplc="3E4A14F8">
      <w:numFmt w:val="bullet"/>
      <w:lvlText w:val="-"/>
      <w:lvlJc w:val="left"/>
      <w:pPr>
        <w:ind w:left="1440" w:hanging="360"/>
      </w:pPr>
      <w:rPr>
        <w:rFonts w:ascii="Arial" w:eastAsia="Times New Roma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E3C15F7"/>
    <w:multiLevelType w:val="hybridMultilevel"/>
    <w:tmpl w:val="AFACF80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35"/>
  </w:num>
  <w:num w:numId="4">
    <w:abstractNumId w:val="2"/>
  </w:num>
  <w:num w:numId="5">
    <w:abstractNumId w:val="29"/>
  </w:num>
  <w:num w:numId="6">
    <w:abstractNumId w:val="8"/>
  </w:num>
  <w:num w:numId="7">
    <w:abstractNumId w:val="0"/>
  </w:num>
  <w:num w:numId="8">
    <w:abstractNumId w:val="28"/>
  </w:num>
  <w:num w:numId="9">
    <w:abstractNumId w:val="19"/>
  </w:num>
  <w:num w:numId="10">
    <w:abstractNumId w:val="15"/>
  </w:num>
  <w:num w:numId="11">
    <w:abstractNumId w:val="6"/>
  </w:num>
  <w:num w:numId="12">
    <w:abstractNumId w:val="11"/>
  </w:num>
  <w:num w:numId="13">
    <w:abstractNumId w:val="14"/>
  </w:num>
  <w:num w:numId="14">
    <w:abstractNumId w:val="30"/>
  </w:num>
  <w:num w:numId="15">
    <w:abstractNumId w:val="31"/>
  </w:num>
  <w:num w:numId="16">
    <w:abstractNumId w:val="10"/>
  </w:num>
  <w:num w:numId="17">
    <w:abstractNumId w:val="27"/>
  </w:num>
  <w:num w:numId="18">
    <w:abstractNumId w:val="24"/>
  </w:num>
  <w:num w:numId="19">
    <w:abstractNumId w:val="37"/>
  </w:num>
  <w:num w:numId="20">
    <w:abstractNumId w:val="21"/>
  </w:num>
  <w:num w:numId="21">
    <w:abstractNumId w:val="39"/>
  </w:num>
  <w:num w:numId="22">
    <w:abstractNumId w:val="33"/>
  </w:num>
  <w:num w:numId="23">
    <w:abstractNumId w:val="22"/>
  </w:num>
  <w:num w:numId="24">
    <w:abstractNumId w:val="7"/>
  </w:num>
  <w:num w:numId="25">
    <w:abstractNumId w:val="17"/>
  </w:num>
  <w:num w:numId="26">
    <w:abstractNumId w:val="34"/>
  </w:num>
  <w:num w:numId="27">
    <w:abstractNumId w:val="41"/>
  </w:num>
  <w:num w:numId="28">
    <w:abstractNumId w:val="3"/>
  </w:num>
  <w:num w:numId="29">
    <w:abstractNumId w:val="40"/>
  </w:num>
  <w:num w:numId="30">
    <w:abstractNumId w:val="1"/>
  </w:num>
  <w:num w:numId="31">
    <w:abstractNumId w:val="25"/>
  </w:num>
  <w:num w:numId="32">
    <w:abstractNumId w:val="9"/>
  </w:num>
  <w:num w:numId="33">
    <w:abstractNumId w:val="38"/>
  </w:num>
  <w:num w:numId="34">
    <w:abstractNumId w:val="32"/>
  </w:num>
  <w:num w:numId="35">
    <w:abstractNumId w:val="18"/>
  </w:num>
  <w:num w:numId="36">
    <w:abstractNumId w:val="4"/>
  </w:num>
  <w:num w:numId="37">
    <w:abstractNumId w:val="26"/>
  </w:num>
  <w:num w:numId="38">
    <w:abstractNumId w:val="12"/>
  </w:num>
  <w:num w:numId="39">
    <w:abstractNumId w:val="20"/>
  </w:num>
  <w:num w:numId="40">
    <w:abstractNumId w:val="5"/>
  </w:num>
  <w:num w:numId="41">
    <w:abstractNumId w:val="23"/>
  </w:num>
  <w:num w:numId="42">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84"/>
    <w:rsid w:val="000415BF"/>
    <w:rsid w:val="00067AEF"/>
    <w:rsid w:val="00071CE2"/>
    <w:rsid w:val="00071D0D"/>
    <w:rsid w:val="000734DF"/>
    <w:rsid w:val="00075505"/>
    <w:rsid w:val="00081E00"/>
    <w:rsid w:val="00094103"/>
    <w:rsid w:val="000A6633"/>
    <w:rsid w:val="000A7C3B"/>
    <w:rsid w:val="000D6143"/>
    <w:rsid w:val="000E19B1"/>
    <w:rsid w:val="000F5995"/>
    <w:rsid w:val="000F76A9"/>
    <w:rsid w:val="00105675"/>
    <w:rsid w:val="00105918"/>
    <w:rsid w:val="00105CE0"/>
    <w:rsid w:val="00112715"/>
    <w:rsid w:val="00113619"/>
    <w:rsid w:val="001170A7"/>
    <w:rsid w:val="00120452"/>
    <w:rsid w:val="00121589"/>
    <w:rsid w:val="00124A2A"/>
    <w:rsid w:val="00125EA7"/>
    <w:rsid w:val="0014261F"/>
    <w:rsid w:val="00163CE8"/>
    <w:rsid w:val="00165588"/>
    <w:rsid w:val="00166910"/>
    <w:rsid w:val="00167DAE"/>
    <w:rsid w:val="00170AC0"/>
    <w:rsid w:val="0017305A"/>
    <w:rsid w:val="00175D89"/>
    <w:rsid w:val="0018126B"/>
    <w:rsid w:val="0018652A"/>
    <w:rsid w:val="001916B7"/>
    <w:rsid w:val="001A13EE"/>
    <w:rsid w:val="001A383D"/>
    <w:rsid w:val="001B1E88"/>
    <w:rsid w:val="001B1ECD"/>
    <w:rsid w:val="001B4E28"/>
    <w:rsid w:val="001C686A"/>
    <w:rsid w:val="001D2C67"/>
    <w:rsid w:val="001D4FD2"/>
    <w:rsid w:val="001D5083"/>
    <w:rsid w:val="001E22C3"/>
    <w:rsid w:val="001E62AA"/>
    <w:rsid w:val="001F2763"/>
    <w:rsid w:val="001F59C1"/>
    <w:rsid w:val="002021B5"/>
    <w:rsid w:val="00217A81"/>
    <w:rsid w:val="0023141E"/>
    <w:rsid w:val="00232403"/>
    <w:rsid w:val="00233824"/>
    <w:rsid w:val="00242C10"/>
    <w:rsid w:val="0024477C"/>
    <w:rsid w:val="002735EB"/>
    <w:rsid w:val="0027772D"/>
    <w:rsid w:val="00282F12"/>
    <w:rsid w:val="00286AE9"/>
    <w:rsid w:val="002A23AE"/>
    <w:rsid w:val="002A2E3B"/>
    <w:rsid w:val="002A58C9"/>
    <w:rsid w:val="002A5AD6"/>
    <w:rsid w:val="002A6196"/>
    <w:rsid w:val="002B0905"/>
    <w:rsid w:val="002B16E5"/>
    <w:rsid w:val="002C27D3"/>
    <w:rsid w:val="002C6F42"/>
    <w:rsid w:val="002C76FB"/>
    <w:rsid w:val="002F152E"/>
    <w:rsid w:val="002F4B9B"/>
    <w:rsid w:val="002F6CBF"/>
    <w:rsid w:val="00307CE2"/>
    <w:rsid w:val="00315062"/>
    <w:rsid w:val="00321CA9"/>
    <w:rsid w:val="003243D6"/>
    <w:rsid w:val="00327748"/>
    <w:rsid w:val="00331921"/>
    <w:rsid w:val="00332525"/>
    <w:rsid w:val="00333A3C"/>
    <w:rsid w:val="003373D1"/>
    <w:rsid w:val="003532A3"/>
    <w:rsid w:val="0035504D"/>
    <w:rsid w:val="0035610B"/>
    <w:rsid w:val="00357A24"/>
    <w:rsid w:val="00357F3E"/>
    <w:rsid w:val="00361F4E"/>
    <w:rsid w:val="00363C49"/>
    <w:rsid w:val="00363FBE"/>
    <w:rsid w:val="00364B09"/>
    <w:rsid w:val="00365ECB"/>
    <w:rsid w:val="003A1E7B"/>
    <w:rsid w:val="003A6059"/>
    <w:rsid w:val="003A7B2B"/>
    <w:rsid w:val="003B0C13"/>
    <w:rsid w:val="003B183D"/>
    <w:rsid w:val="003B25F6"/>
    <w:rsid w:val="003B3B31"/>
    <w:rsid w:val="003B7CEB"/>
    <w:rsid w:val="003C2916"/>
    <w:rsid w:val="003D1AC4"/>
    <w:rsid w:val="003D5D22"/>
    <w:rsid w:val="003E2B26"/>
    <w:rsid w:val="003E320A"/>
    <w:rsid w:val="003E3737"/>
    <w:rsid w:val="003F6790"/>
    <w:rsid w:val="004024D2"/>
    <w:rsid w:val="00402D20"/>
    <w:rsid w:val="004068C8"/>
    <w:rsid w:val="00406DD9"/>
    <w:rsid w:val="004072D8"/>
    <w:rsid w:val="004107A0"/>
    <w:rsid w:val="0041438A"/>
    <w:rsid w:val="00414B1D"/>
    <w:rsid w:val="0041692D"/>
    <w:rsid w:val="00417243"/>
    <w:rsid w:val="004236E2"/>
    <w:rsid w:val="004279AB"/>
    <w:rsid w:val="00427D72"/>
    <w:rsid w:val="00430DAE"/>
    <w:rsid w:val="00436781"/>
    <w:rsid w:val="0043704D"/>
    <w:rsid w:val="0043757D"/>
    <w:rsid w:val="00445601"/>
    <w:rsid w:val="00447F23"/>
    <w:rsid w:val="004529A2"/>
    <w:rsid w:val="00456751"/>
    <w:rsid w:val="00473A46"/>
    <w:rsid w:val="0047483C"/>
    <w:rsid w:val="0048279E"/>
    <w:rsid w:val="004860B0"/>
    <w:rsid w:val="00490CED"/>
    <w:rsid w:val="00493F90"/>
    <w:rsid w:val="0049603C"/>
    <w:rsid w:val="004A06E5"/>
    <w:rsid w:val="004A4162"/>
    <w:rsid w:val="004B158C"/>
    <w:rsid w:val="004B5880"/>
    <w:rsid w:val="004C3B4F"/>
    <w:rsid w:val="004C5B81"/>
    <w:rsid w:val="004D17D1"/>
    <w:rsid w:val="004D5A11"/>
    <w:rsid w:val="004D7E4A"/>
    <w:rsid w:val="004E432E"/>
    <w:rsid w:val="004E5B99"/>
    <w:rsid w:val="004F4743"/>
    <w:rsid w:val="00500CBF"/>
    <w:rsid w:val="0050204B"/>
    <w:rsid w:val="0050307E"/>
    <w:rsid w:val="005062A6"/>
    <w:rsid w:val="00513835"/>
    <w:rsid w:val="00517242"/>
    <w:rsid w:val="00525C93"/>
    <w:rsid w:val="00537BD8"/>
    <w:rsid w:val="00537FF3"/>
    <w:rsid w:val="00542623"/>
    <w:rsid w:val="00543C55"/>
    <w:rsid w:val="00546022"/>
    <w:rsid w:val="005522C3"/>
    <w:rsid w:val="0056037B"/>
    <w:rsid w:val="00562A5E"/>
    <w:rsid w:val="0056436D"/>
    <w:rsid w:val="005654C0"/>
    <w:rsid w:val="0056728D"/>
    <w:rsid w:val="00572FC9"/>
    <w:rsid w:val="00575481"/>
    <w:rsid w:val="00576F28"/>
    <w:rsid w:val="005779A1"/>
    <w:rsid w:val="00591334"/>
    <w:rsid w:val="005C1E9A"/>
    <w:rsid w:val="005D2BD1"/>
    <w:rsid w:val="005D5255"/>
    <w:rsid w:val="005E2CB1"/>
    <w:rsid w:val="005E3688"/>
    <w:rsid w:val="005E45A0"/>
    <w:rsid w:val="005E5DAB"/>
    <w:rsid w:val="005F2EFE"/>
    <w:rsid w:val="00600E94"/>
    <w:rsid w:val="00611C01"/>
    <w:rsid w:val="00613A2C"/>
    <w:rsid w:val="00626943"/>
    <w:rsid w:val="00630BA3"/>
    <w:rsid w:val="00631497"/>
    <w:rsid w:val="00635A68"/>
    <w:rsid w:val="006368BD"/>
    <w:rsid w:val="00640A64"/>
    <w:rsid w:val="006433C1"/>
    <w:rsid w:val="00645CFE"/>
    <w:rsid w:val="0064771F"/>
    <w:rsid w:val="006526A6"/>
    <w:rsid w:val="00654FF7"/>
    <w:rsid w:val="00662A83"/>
    <w:rsid w:val="00670652"/>
    <w:rsid w:val="00673A7E"/>
    <w:rsid w:val="006768BB"/>
    <w:rsid w:val="0067779E"/>
    <w:rsid w:val="00680F5C"/>
    <w:rsid w:val="006823CC"/>
    <w:rsid w:val="00685FF8"/>
    <w:rsid w:val="00690EE3"/>
    <w:rsid w:val="006A1AF0"/>
    <w:rsid w:val="006A32A5"/>
    <w:rsid w:val="006B4A70"/>
    <w:rsid w:val="006C35B1"/>
    <w:rsid w:val="006C619F"/>
    <w:rsid w:val="006D06C4"/>
    <w:rsid w:val="006D249E"/>
    <w:rsid w:val="006D40E2"/>
    <w:rsid w:val="006D4B08"/>
    <w:rsid w:val="006D6F4F"/>
    <w:rsid w:val="006E0009"/>
    <w:rsid w:val="006F595B"/>
    <w:rsid w:val="006F7DFF"/>
    <w:rsid w:val="00701C22"/>
    <w:rsid w:val="00712572"/>
    <w:rsid w:val="007151C6"/>
    <w:rsid w:val="0073390D"/>
    <w:rsid w:val="0073693F"/>
    <w:rsid w:val="00745C9D"/>
    <w:rsid w:val="00751CF8"/>
    <w:rsid w:val="0076249C"/>
    <w:rsid w:val="007638B5"/>
    <w:rsid w:val="00772D6B"/>
    <w:rsid w:val="00773D60"/>
    <w:rsid w:val="007745CA"/>
    <w:rsid w:val="007754BE"/>
    <w:rsid w:val="00776446"/>
    <w:rsid w:val="007836A3"/>
    <w:rsid w:val="00783A32"/>
    <w:rsid w:val="00786F09"/>
    <w:rsid w:val="00791ACE"/>
    <w:rsid w:val="00794F1F"/>
    <w:rsid w:val="007A0687"/>
    <w:rsid w:val="007A3C10"/>
    <w:rsid w:val="007A4A9E"/>
    <w:rsid w:val="007B309A"/>
    <w:rsid w:val="007D2B95"/>
    <w:rsid w:val="007D3397"/>
    <w:rsid w:val="007D35D3"/>
    <w:rsid w:val="007D451B"/>
    <w:rsid w:val="007D60CF"/>
    <w:rsid w:val="007D6D57"/>
    <w:rsid w:val="007F255E"/>
    <w:rsid w:val="00814CF4"/>
    <w:rsid w:val="00821B84"/>
    <w:rsid w:val="00823713"/>
    <w:rsid w:val="00830BEF"/>
    <w:rsid w:val="00831C52"/>
    <w:rsid w:val="00834C4F"/>
    <w:rsid w:val="00863C04"/>
    <w:rsid w:val="0086404A"/>
    <w:rsid w:val="00870808"/>
    <w:rsid w:val="00871112"/>
    <w:rsid w:val="00877DDD"/>
    <w:rsid w:val="008818DA"/>
    <w:rsid w:val="00882FB2"/>
    <w:rsid w:val="0089053A"/>
    <w:rsid w:val="00894D59"/>
    <w:rsid w:val="00897FE9"/>
    <w:rsid w:val="008A5D69"/>
    <w:rsid w:val="008B68EE"/>
    <w:rsid w:val="008B77A3"/>
    <w:rsid w:val="008C05F4"/>
    <w:rsid w:val="008C19E9"/>
    <w:rsid w:val="008C617A"/>
    <w:rsid w:val="008D47F3"/>
    <w:rsid w:val="008D77CB"/>
    <w:rsid w:val="008D7FB2"/>
    <w:rsid w:val="008E1C80"/>
    <w:rsid w:val="008E7A5F"/>
    <w:rsid w:val="00911DF6"/>
    <w:rsid w:val="00914AA3"/>
    <w:rsid w:val="00917609"/>
    <w:rsid w:val="00917C52"/>
    <w:rsid w:val="00920DF9"/>
    <w:rsid w:val="009302B4"/>
    <w:rsid w:val="0093104F"/>
    <w:rsid w:val="00936578"/>
    <w:rsid w:val="00940B19"/>
    <w:rsid w:val="00945376"/>
    <w:rsid w:val="00947EE6"/>
    <w:rsid w:val="009516C9"/>
    <w:rsid w:val="0095357D"/>
    <w:rsid w:val="00962F4C"/>
    <w:rsid w:val="00963503"/>
    <w:rsid w:val="00967CB0"/>
    <w:rsid w:val="00973E4D"/>
    <w:rsid w:val="009744BF"/>
    <w:rsid w:val="009760FE"/>
    <w:rsid w:val="00976EA7"/>
    <w:rsid w:val="00980CF2"/>
    <w:rsid w:val="00980E60"/>
    <w:rsid w:val="00983E0C"/>
    <w:rsid w:val="00994EB1"/>
    <w:rsid w:val="00996F01"/>
    <w:rsid w:val="009A0F1F"/>
    <w:rsid w:val="009A12FF"/>
    <w:rsid w:val="009A7B75"/>
    <w:rsid w:val="009B0197"/>
    <w:rsid w:val="009B2B35"/>
    <w:rsid w:val="009B708E"/>
    <w:rsid w:val="009C1796"/>
    <w:rsid w:val="009E0C7E"/>
    <w:rsid w:val="009F08F2"/>
    <w:rsid w:val="009F1AF9"/>
    <w:rsid w:val="009F2D74"/>
    <w:rsid w:val="009F3EC0"/>
    <w:rsid w:val="009F63D6"/>
    <w:rsid w:val="009F6568"/>
    <w:rsid w:val="009F7DD0"/>
    <w:rsid w:val="00A0177F"/>
    <w:rsid w:val="00A019EE"/>
    <w:rsid w:val="00A01CD7"/>
    <w:rsid w:val="00A022CE"/>
    <w:rsid w:val="00A066B8"/>
    <w:rsid w:val="00A12169"/>
    <w:rsid w:val="00A2098A"/>
    <w:rsid w:val="00A25191"/>
    <w:rsid w:val="00A3306F"/>
    <w:rsid w:val="00A339C4"/>
    <w:rsid w:val="00A42559"/>
    <w:rsid w:val="00A434DB"/>
    <w:rsid w:val="00A440E2"/>
    <w:rsid w:val="00A4589A"/>
    <w:rsid w:val="00A479A7"/>
    <w:rsid w:val="00A556C4"/>
    <w:rsid w:val="00A55FB9"/>
    <w:rsid w:val="00A62E22"/>
    <w:rsid w:val="00A64D72"/>
    <w:rsid w:val="00A64F79"/>
    <w:rsid w:val="00A81EF1"/>
    <w:rsid w:val="00A91448"/>
    <w:rsid w:val="00A96967"/>
    <w:rsid w:val="00AA1B9C"/>
    <w:rsid w:val="00AB6575"/>
    <w:rsid w:val="00AC5F7F"/>
    <w:rsid w:val="00AC7B57"/>
    <w:rsid w:val="00AD2C70"/>
    <w:rsid w:val="00AE1E9A"/>
    <w:rsid w:val="00AF2D86"/>
    <w:rsid w:val="00B00261"/>
    <w:rsid w:val="00B02AA7"/>
    <w:rsid w:val="00B07498"/>
    <w:rsid w:val="00B126E7"/>
    <w:rsid w:val="00B14239"/>
    <w:rsid w:val="00B22883"/>
    <w:rsid w:val="00B36974"/>
    <w:rsid w:val="00B43B4D"/>
    <w:rsid w:val="00B468FE"/>
    <w:rsid w:val="00B47CE6"/>
    <w:rsid w:val="00B508D1"/>
    <w:rsid w:val="00B54491"/>
    <w:rsid w:val="00B576B2"/>
    <w:rsid w:val="00B60754"/>
    <w:rsid w:val="00B62736"/>
    <w:rsid w:val="00B676DE"/>
    <w:rsid w:val="00B71CA6"/>
    <w:rsid w:val="00B81BA3"/>
    <w:rsid w:val="00B83A66"/>
    <w:rsid w:val="00B840EE"/>
    <w:rsid w:val="00B84F8C"/>
    <w:rsid w:val="00B9130F"/>
    <w:rsid w:val="00B931D8"/>
    <w:rsid w:val="00B94D0C"/>
    <w:rsid w:val="00B96CC5"/>
    <w:rsid w:val="00BB2530"/>
    <w:rsid w:val="00BB2EB3"/>
    <w:rsid w:val="00BB5AF9"/>
    <w:rsid w:val="00BC6078"/>
    <w:rsid w:val="00BE01AA"/>
    <w:rsid w:val="00BE0F6D"/>
    <w:rsid w:val="00BE1AA7"/>
    <w:rsid w:val="00BF0B23"/>
    <w:rsid w:val="00C006B8"/>
    <w:rsid w:val="00C02379"/>
    <w:rsid w:val="00C03EDF"/>
    <w:rsid w:val="00C135B1"/>
    <w:rsid w:val="00C1372A"/>
    <w:rsid w:val="00C162B9"/>
    <w:rsid w:val="00C227D2"/>
    <w:rsid w:val="00C30774"/>
    <w:rsid w:val="00C32FFB"/>
    <w:rsid w:val="00C414E9"/>
    <w:rsid w:val="00C431AF"/>
    <w:rsid w:val="00C44525"/>
    <w:rsid w:val="00C5352A"/>
    <w:rsid w:val="00C62662"/>
    <w:rsid w:val="00C7106B"/>
    <w:rsid w:val="00C71D6C"/>
    <w:rsid w:val="00C729B2"/>
    <w:rsid w:val="00C76237"/>
    <w:rsid w:val="00C818C4"/>
    <w:rsid w:val="00C8514F"/>
    <w:rsid w:val="00C90544"/>
    <w:rsid w:val="00C953F0"/>
    <w:rsid w:val="00CA051E"/>
    <w:rsid w:val="00CA06A9"/>
    <w:rsid w:val="00CB3C3D"/>
    <w:rsid w:val="00CB64A6"/>
    <w:rsid w:val="00CB65F4"/>
    <w:rsid w:val="00CC1D6E"/>
    <w:rsid w:val="00CC461A"/>
    <w:rsid w:val="00CD140E"/>
    <w:rsid w:val="00CD219B"/>
    <w:rsid w:val="00CD2A16"/>
    <w:rsid w:val="00CD32B7"/>
    <w:rsid w:val="00CD4D67"/>
    <w:rsid w:val="00CE1A6B"/>
    <w:rsid w:val="00CE533D"/>
    <w:rsid w:val="00CF2409"/>
    <w:rsid w:val="00CF7DFA"/>
    <w:rsid w:val="00D0156E"/>
    <w:rsid w:val="00D077C8"/>
    <w:rsid w:val="00D17E98"/>
    <w:rsid w:val="00D20245"/>
    <w:rsid w:val="00D20FF9"/>
    <w:rsid w:val="00D22CB8"/>
    <w:rsid w:val="00D2323A"/>
    <w:rsid w:val="00D2574F"/>
    <w:rsid w:val="00D27499"/>
    <w:rsid w:val="00D30493"/>
    <w:rsid w:val="00D30E3D"/>
    <w:rsid w:val="00D32259"/>
    <w:rsid w:val="00D41EDD"/>
    <w:rsid w:val="00D462DD"/>
    <w:rsid w:val="00D54873"/>
    <w:rsid w:val="00D56C79"/>
    <w:rsid w:val="00D60063"/>
    <w:rsid w:val="00D63223"/>
    <w:rsid w:val="00D656B4"/>
    <w:rsid w:val="00D70CA7"/>
    <w:rsid w:val="00D75CB6"/>
    <w:rsid w:val="00D800D2"/>
    <w:rsid w:val="00D801F2"/>
    <w:rsid w:val="00D82185"/>
    <w:rsid w:val="00D93C82"/>
    <w:rsid w:val="00D95DE0"/>
    <w:rsid w:val="00DA057F"/>
    <w:rsid w:val="00DA4CA8"/>
    <w:rsid w:val="00DA71B4"/>
    <w:rsid w:val="00DB1136"/>
    <w:rsid w:val="00DB5E4D"/>
    <w:rsid w:val="00DD2041"/>
    <w:rsid w:val="00DD3E10"/>
    <w:rsid w:val="00DD4406"/>
    <w:rsid w:val="00DD4EE7"/>
    <w:rsid w:val="00DF0E2B"/>
    <w:rsid w:val="00DF12CC"/>
    <w:rsid w:val="00E01755"/>
    <w:rsid w:val="00E07584"/>
    <w:rsid w:val="00E102BE"/>
    <w:rsid w:val="00E12049"/>
    <w:rsid w:val="00E22AD1"/>
    <w:rsid w:val="00E23253"/>
    <w:rsid w:val="00E24D5C"/>
    <w:rsid w:val="00E32A16"/>
    <w:rsid w:val="00E338A4"/>
    <w:rsid w:val="00E3429B"/>
    <w:rsid w:val="00E41217"/>
    <w:rsid w:val="00E423E7"/>
    <w:rsid w:val="00E46F60"/>
    <w:rsid w:val="00E5076B"/>
    <w:rsid w:val="00E511A1"/>
    <w:rsid w:val="00E523F3"/>
    <w:rsid w:val="00E71229"/>
    <w:rsid w:val="00E73CCD"/>
    <w:rsid w:val="00E74BF7"/>
    <w:rsid w:val="00E76CDD"/>
    <w:rsid w:val="00E776D4"/>
    <w:rsid w:val="00E81121"/>
    <w:rsid w:val="00E9037A"/>
    <w:rsid w:val="00E9330B"/>
    <w:rsid w:val="00EA1BFD"/>
    <w:rsid w:val="00EA5C6A"/>
    <w:rsid w:val="00EB5606"/>
    <w:rsid w:val="00EC71DC"/>
    <w:rsid w:val="00EF1AA6"/>
    <w:rsid w:val="00EF38BB"/>
    <w:rsid w:val="00F01942"/>
    <w:rsid w:val="00F0216B"/>
    <w:rsid w:val="00F07E0C"/>
    <w:rsid w:val="00F10755"/>
    <w:rsid w:val="00F1405B"/>
    <w:rsid w:val="00F24E7B"/>
    <w:rsid w:val="00F26596"/>
    <w:rsid w:val="00F326D4"/>
    <w:rsid w:val="00F33FF0"/>
    <w:rsid w:val="00F41F6B"/>
    <w:rsid w:val="00F42E67"/>
    <w:rsid w:val="00F46057"/>
    <w:rsid w:val="00F57DB7"/>
    <w:rsid w:val="00F6083D"/>
    <w:rsid w:val="00F70277"/>
    <w:rsid w:val="00F71109"/>
    <w:rsid w:val="00F75F85"/>
    <w:rsid w:val="00F87311"/>
    <w:rsid w:val="00F874D1"/>
    <w:rsid w:val="00F901FA"/>
    <w:rsid w:val="00F91609"/>
    <w:rsid w:val="00F935E0"/>
    <w:rsid w:val="00F96A85"/>
    <w:rsid w:val="00FA232E"/>
    <w:rsid w:val="00FA2E9A"/>
    <w:rsid w:val="00FA717C"/>
    <w:rsid w:val="00FB324C"/>
    <w:rsid w:val="00FB7E35"/>
    <w:rsid w:val="00FC3252"/>
    <w:rsid w:val="00FF0F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507FAF2-D2A2-4443-B616-81CECDA8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15"/>
    <w:rPr>
      <w:rFonts w:ascii="Arial" w:hAnsi="Arial"/>
      <w:sz w:val="24"/>
      <w:lang w:eastAsia="fr-FR"/>
    </w:rPr>
  </w:style>
  <w:style w:type="paragraph" w:styleId="Titre1">
    <w:name w:val="heading 1"/>
    <w:basedOn w:val="Normal"/>
    <w:next w:val="Normal"/>
    <w:link w:val="Titre1Car"/>
    <w:qFormat/>
    <w:rsid w:val="00576F28"/>
    <w:pPr>
      <w:keepNext/>
      <w:jc w:val="center"/>
      <w:outlineLvl w:val="0"/>
    </w:pPr>
    <w:rPr>
      <w:b/>
      <w:sz w:val="36"/>
    </w:rPr>
  </w:style>
  <w:style w:type="paragraph" w:styleId="Titre2">
    <w:name w:val="heading 2"/>
    <w:basedOn w:val="Normal"/>
    <w:next w:val="Normal"/>
    <w:link w:val="Titre2Car"/>
    <w:uiPriority w:val="9"/>
    <w:qFormat/>
    <w:rsid w:val="00576F28"/>
    <w:pPr>
      <w:keepNext/>
      <w:jc w:val="center"/>
      <w:outlineLvl w:val="1"/>
    </w:pPr>
    <w:rPr>
      <w:sz w:val="28"/>
    </w:rPr>
  </w:style>
  <w:style w:type="paragraph" w:styleId="Titre3">
    <w:name w:val="heading 3"/>
    <w:basedOn w:val="Normal"/>
    <w:next w:val="Normal"/>
    <w:link w:val="Titre3Car"/>
    <w:qFormat/>
    <w:rsid w:val="00576F28"/>
    <w:pPr>
      <w:keepNext/>
      <w:outlineLvl w:val="2"/>
    </w:pPr>
    <w:rPr>
      <w:sz w:val="28"/>
    </w:rPr>
  </w:style>
  <w:style w:type="paragraph" w:styleId="Titre4">
    <w:name w:val="heading 4"/>
    <w:basedOn w:val="Normal"/>
    <w:next w:val="Normal"/>
    <w:link w:val="Titre4Car"/>
    <w:uiPriority w:val="9"/>
    <w:qFormat/>
    <w:rsid w:val="00576F28"/>
    <w:pPr>
      <w:keepNext/>
      <w:jc w:val="center"/>
      <w:outlineLvl w:val="3"/>
    </w:pPr>
    <w:rPr>
      <w:b/>
      <w:sz w:val="20"/>
    </w:rPr>
  </w:style>
  <w:style w:type="paragraph" w:styleId="Titre5">
    <w:name w:val="heading 5"/>
    <w:basedOn w:val="Normal"/>
    <w:next w:val="Normal"/>
    <w:link w:val="Titre5Car"/>
    <w:uiPriority w:val="9"/>
    <w:qFormat/>
    <w:rsid w:val="00CA051E"/>
    <w:pPr>
      <w:keepNext/>
      <w:outlineLvl w:val="4"/>
    </w:pPr>
    <w:rPr>
      <w:sz w:val="28"/>
    </w:rPr>
  </w:style>
  <w:style w:type="paragraph" w:styleId="Titre6">
    <w:name w:val="heading 6"/>
    <w:basedOn w:val="Normal"/>
    <w:next w:val="Normal"/>
    <w:link w:val="Titre6Car"/>
    <w:qFormat/>
    <w:rsid w:val="00CA051E"/>
    <w:pPr>
      <w:keepNext/>
      <w:jc w:val="center"/>
      <w:outlineLvl w:val="5"/>
    </w:pPr>
    <w:rPr>
      <w:b/>
      <w:sz w:val="20"/>
    </w:rPr>
  </w:style>
  <w:style w:type="paragraph" w:styleId="Titre7">
    <w:name w:val="heading 7"/>
    <w:basedOn w:val="Normal"/>
    <w:next w:val="Normal"/>
    <w:link w:val="Titre7Car"/>
    <w:qFormat/>
    <w:rsid w:val="00CA051E"/>
    <w:pPr>
      <w:keepNext/>
      <w:jc w:val="cente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E533D"/>
    <w:rPr>
      <w:rFonts w:ascii="Arial" w:hAnsi="Arial"/>
      <w:sz w:val="28"/>
      <w:lang w:eastAsia="fr-FR"/>
    </w:rPr>
  </w:style>
  <w:style w:type="paragraph" w:styleId="Corpsdetexte">
    <w:name w:val="Body Text"/>
    <w:basedOn w:val="Normal"/>
    <w:link w:val="CorpsdetexteCar"/>
    <w:rsid w:val="00576F28"/>
    <w:pPr>
      <w:jc w:val="both"/>
    </w:pPr>
    <w:rPr>
      <w:b/>
      <w:sz w:val="20"/>
    </w:rPr>
  </w:style>
  <w:style w:type="character" w:customStyle="1" w:styleId="CorpsdetexteCar">
    <w:name w:val="Corps de texte Car"/>
    <w:basedOn w:val="Policepardfaut"/>
    <w:link w:val="Corpsdetexte"/>
    <w:rsid w:val="00DD3E10"/>
    <w:rPr>
      <w:rFonts w:ascii="Arial" w:hAnsi="Arial"/>
      <w:b/>
      <w:lang w:eastAsia="fr-FR"/>
    </w:rPr>
  </w:style>
  <w:style w:type="paragraph" w:styleId="En-tte">
    <w:name w:val="header"/>
    <w:basedOn w:val="Normal"/>
    <w:link w:val="En-tteCar"/>
    <w:rsid w:val="00576F28"/>
    <w:pPr>
      <w:tabs>
        <w:tab w:val="center" w:pos="4320"/>
        <w:tab w:val="right" w:pos="8640"/>
      </w:tabs>
    </w:pPr>
  </w:style>
  <w:style w:type="character" w:customStyle="1" w:styleId="En-tteCar">
    <w:name w:val="En-tête Car"/>
    <w:basedOn w:val="Policepardfaut"/>
    <w:link w:val="En-tte"/>
    <w:rsid w:val="006A1AF0"/>
    <w:rPr>
      <w:rFonts w:ascii="Arial" w:hAnsi="Arial"/>
      <w:sz w:val="24"/>
      <w:lang w:eastAsia="fr-FR"/>
    </w:rPr>
  </w:style>
  <w:style w:type="paragraph" w:styleId="Pieddepage">
    <w:name w:val="footer"/>
    <w:basedOn w:val="Normal"/>
    <w:link w:val="PieddepageCar"/>
    <w:uiPriority w:val="99"/>
    <w:rsid w:val="00576F28"/>
    <w:pPr>
      <w:tabs>
        <w:tab w:val="center" w:pos="4320"/>
        <w:tab w:val="right" w:pos="8640"/>
      </w:tabs>
    </w:pPr>
  </w:style>
  <w:style w:type="character" w:customStyle="1" w:styleId="PieddepageCar">
    <w:name w:val="Pied de page Car"/>
    <w:basedOn w:val="Policepardfaut"/>
    <w:link w:val="Pieddepage"/>
    <w:uiPriority w:val="99"/>
    <w:rsid w:val="009F2D74"/>
    <w:rPr>
      <w:rFonts w:ascii="Arial" w:hAnsi="Arial"/>
      <w:sz w:val="24"/>
      <w:lang w:eastAsia="fr-FR"/>
    </w:rPr>
  </w:style>
  <w:style w:type="paragraph" w:styleId="Normalcentr">
    <w:name w:val="Block Text"/>
    <w:basedOn w:val="Normal"/>
    <w:rsid w:val="00630BA3"/>
    <w:pPr>
      <w:ind w:left="456" w:right="398"/>
      <w:jc w:val="both"/>
    </w:pPr>
    <w:rPr>
      <w:rFonts w:ascii="Verdana" w:hAnsi="Verdana"/>
      <w:sz w:val="28"/>
    </w:rPr>
  </w:style>
  <w:style w:type="paragraph" w:customStyle="1" w:styleId="Pointinteret">
    <w:name w:val="Pointinteret"/>
    <w:basedOn w:val="Normal"/>
    <w:rsid w:val="00630BA3"/>
    <w:pPr>
      <w:spacing w:before="240" w:after="240"/>
    </w:pPr>
    <w:rPr>
      <w:b/>
      <w:caps/>
    </w:rPr>
  </w:style>
  <w:style w:type="table" w:styleId="Grilledutableau">
    <w:name w:val="Table Grid"/>
    <w:basedOn w:val="TableauNormal"/>
    <w:rsid w:val="00C00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traitcorpsdetexte">
    <w:name w:val="Body Text Indent"/>
    <w:basedOn w:val="Normal"/>
    <w:link w:val="RetraitcorpsdetexteCar"/>
    <w:uiPriority w:val="99"/>
    <w:rsid w:val="008D77CB"/>
    <w:pPr>
      <w:spacing w:after="120"/>
      <w:ind w:left="283"/>
    </w:pPr>
  </w:style>
  <w:style w:type="character" w:customStyle="1" w:styleId="RetraitcorpsdetexteCar">
    <w:name w:val="Retrait corps de texte Car"/>
    <w:basedOn w:val="Policepardfaut"/>
    <w:link w:val="Retraitcorpsdetexte"/>
    <w:uiPriority w:val="99"/>
    <w:rsid w:val="008D77CB"/>
    <w:rPr>
      <w:rFonts w:ascii="Arial" w:hAnsi="Arial"/>
      <w:sz w:val="24"/>
      <w:lang w:eastAsia="fr-FR"/>
    </w:rPr>
  </w:style>
  <w:style w:type="paragraph" w:styleId="Lgende">
    <w:name w:val="caption"/>
    <w:basedOn w:val="Normal"/>
    <w:next w:val="Normal"/>
    <w:qFormat/>
    <w:rsid w:val="001B1ECD"/>
    <w:pPr>
      <w:jc w:val="center"/>
    </w:pPr>
    <w:rPr>
      <w:rFonts w:ascii="Verdana" w:hAnsi="Verdana"/>
      <w:b/>
      <w:u w:val="single"/>
    </w:rPr>
  </w:style>
  <w:style w:type="paragraph" w:styleId="Paragraphedeliste">
    <w:name w:val="List Paragraph"/>
    <w:basedOn w:val="Normal"/>
    <w:uiPriority w:val="34"/>
    <w:qFormat/>
    <w:rsid w:val="00F26596"/>
    <w:pPr>
      <w:ind w:left="720"/>
      <w:contextualSpacing/>
    </w:pPr>
  </w:style>
  <w:style w:type="paragraph" w:styleId="Notedebasdepage">
    <w:name w:val="footnote text"/>
    <w:basedOn w:val="Normal"/>
    <w:link w:val="NotedebasdepageCar"/>
    <w:uiPriority w:val="99"/>
    <w:rsid w:val="00364B09"/>
    <w:rPr>
      <w:sz w:val="20"/>
      <w:lang w:val="fr-FR"/>
    </w:rPr>
  </w:style>
  <w:style w:type="character" w:customStyle="1" w:styleId="NotedebasdepageCar">
    <w:name w:val="Note de bas de page Car"/>
    <w:basedOn w:val="Policepardfaut"/>
    <w:link w:val="Notedebasdepage"/>
    <w:uiPriority w:val="99"/>
    <w:rsid w:val="00364B09"/>
    <w:rPr>
      <w:rFonts w:ascii="Arial" w:hAnsi="Arial"/>
      <w:lang w:val="fr-FR" w:eastAsia="fr-FR"/>
    </w:rPr>
  </w:style>
  <w:style w:type="paragraph" w:styleId="Corpsdetexte2">
    <w:name w:val="Body Text 2"/>
    <w:basedOn w:val="Normal"/>
    <w:link w:val="Corpsdetexte2Car"/>
    <w:rsid w:val="00FA2E9A"/>
    <w:pPr>
      <w:spacing w:after="120" w:line="480" w:lineRule="auto"/>
    </w:pPr>
  </w:style>
  <w:style w:type="character" w:customStyle="1" w:styleId="Corpsdetexte2Car">
    <w:name w:val="Corps de texte 2 Car"/>
    <w:basedOn w:val="Policepardfaut"/>
    <w:link w:val="Corpsdetexte2"/>
    <w:rsid w:val="00FA2E9A"/>
    <w:rPr>
      <w:rFonts w:ascii="Arial" w:hAnsi="Arial"/>
      <w:sz w:val="24"/>
      <w:lang w:eastAsia="fr-FR"/>
    </w:rPr>
  </w:style>
  <w:style w:type="character" w:styleId="lev">
    <w:name w:val="Strong"/>
    <w:basedOn w:val="Policepardfaut"/>
    <w:qFormat/>
    <w:rsid w:val="0067779E"/>
    <w:rPr>
      <w:b/>
      <w:bCs/>
    </w:rPr>
  </w:style>
  <w:style w:type="character" w:styleId="Accentuation">
    <w:name w:val="Emphasis"/>
    <w:basedOn w:val="Policepardfaut"/>
    <w:qFormat/>
    <w:rsid w:val="0067779E"/>
    <w:rPr>
      <w:i/>
      <w:iCs/>
    </w:rPr>
  </w:style>
  <w:style w:type="character" w:styleId="Appelnotedebasdep">
    <w:name w:val="footnote reference"/>
    <w:basedOn w:val="Policepardfaut"/>
    <w:uiPriority w:val="99"/>
    <w:rsid w:val="006526A6"/>
    <w:rPr>
      <w:vertAlign w:val="superscript"/>
    </w:rPr>
  </w:style>
  <w:style w:type="paragraph" w:styleId="Textedebulles">
    <w:name w:val="Balloon Text"/>
    <w:basedOn w:val="Normal"/>
    <w:link w:val="TextedebullesCar"/>
    <w:rsid w:val="00C431AF"/>
    <w:rPr>
      <w:rFonts w:ascii="Tahoma" w:hAnsi="Tahoma" w:cs="Tahoma"/>
      <w:sz w:val="16"/>
      <w:szCs w:val="16"/>
    </w:rPr>
  </w:style>
  <w:style w:type="character" w:customStyle="1" w:styleId="TextedebullesCar">
    <w:name w:val="Texte de bulles Car"/>
    <w:basedOn w:val="Policepardfaut"/>
    <w:link w:val="Textedebulles"/>
    <w:rsid w:val="00C431AF"/>
    <w:rPr>
      <w:rFonts w:ascii="Tahoma" w:hAnsi="Tahoma" w:cs="Tahoma"/>
      <w:sz w:val="16"/>
      <w:szCs w:val="16"/>
      <w:lang w:eastAsia="fr-FR"/>
    </w:rPr>
  </w:style>
  <w:style w:type="character" w:customStyle="1" w:styleId="elemartouartannno">
    <w:name w:val="elemartouartannno"/>
    <w:basedOn w:val="Policepardfaut"/>
    <w:rsid w:val="002A5AD6"/>
    <w:rPr>
      <w:b/>
      <w:bCs/>
      <w:sz w:val="36"/>
      <w:szCs w:val="36"/>
    </w:rPr>
  </w:style>
  <w:style w:type="character" w:customStyle="1" w:styleId="emphtypegras">
    <w:name w:val="emphtypegras"/>
    <w:basedOn w:val="Policepardfaut"/>
    <w:rsid w:val="0027772D"/>
    <w:rPr>
      <w:b/>
      <w:bCs/>
    </w:rPr>
  </w:style>
  <w:style w:type="character" w:customStyle="1" w:styleId="emphtypeital">
    <w:name w:val="emphtypeital"/>
    <w:basedOn w:val="Policepardfaut"/>
    <w:rsid w:val="003B3B31"/>
    <w:rPr>
      <w:i/>
      <w:iCs/>
    </w:rPr>
  </w:style>
  <w:style w:type="paragraph" w:customStyle="1" w:styleId="Titre10">
    <w:name w:val="Titre1"/>
    <w:basedOn w:val="Titre1"/>
    <w:qFormat/>
    <w:rsid w:val="00C02379"/>
    <w:pPr>
      <w:jc w:val="left"/>
    </w:pPr>
    <w:rPr>
      <w:bCs/>
      <w:sz w:val="28"/>
      <w:szCs w:val="24"/>
    </w:rPr>
  </w:style>
  <w:style w:type="paragraph" w:customStyle="1" w:styleId="Style1">
    <w:name w:val="Style1"/>
    <w:basedOn w:val="Titre1"/>
    <w:link w:val="Style1Car"/>
    <w:qFormat/>
    <w:rsid w:val="00C02379"/>
    <w:pPr>
      <w:jc w:val="left"/>
    </w:pPr>
    <w:rPr>
      <w:sz w:val="28"/>
    </w:rPr>
  </w:style>
  <w:style w:type="paragraph" w:styleId="TM1">
    <w:name w:val="toc 1"/>
    <w:basedOn w:val="Normal"/>
    <w:next w:val="Normal"/>
    <w:autoRedefine/>
    <w:uiPriority w:val="39"/>
    <w:qFormat/>
    <w:rsid w:val="00980E60"/>
    <w:pPr>
      <w:spacing w:after="100"/>
    </w:pPr>
  </w:style>
  <w:style w:type="paragraph" w:styleId="TM2">
    <w:name w:val="toc 2"/>
    <w:basedOn w:val="Normal"/>
    <w:next w:val="Normal"/>
    <w:autoRedefine/>
    <w:uiPriority w:val="39"/>
    <w:qFormat/>
    <w:rsid w:val="00980E60"/>
    <w:pPr>
      <w:spacing w:after="100"/>
      <w:ind w:left="240"/>
    </w:pPr>
  </w:style>
  <w:style w:type="character" w:styleId="Lienhypertexte">
    <w:name w:val="Hyperlink"/>
    <w:basedOn w:val="Policepardfaut"/>
    <w:uiPriority w:val="99"/>
    <w:unhideWhenUsed/>
    <w:rsid w:val="00980E60"/>
    <w:rPr>
      <w:color w:val="0000FF" w:themeColor="hyperlink"/>
      <w:u w:val="single"/>
    </w:rPr>
  </w:style>
  <w:style w:type="paragraph" w:styleId="En-ttedetabledesmatires">
    <w:name w:val="TOC Heading"/>
    <w:basedOn w:val="Titre1"/>
    <w:next w:val="Normal"/>
    <w:uiPriority w:val="39"/>
    <w:unhideWhenUsed/>
    <w:qFormat/>
    <w:rsid w:val="00980E60"/>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fr-FR" w:eastAsia="en-US"/>
    </w:rPr>
  </w:style>
  <w:style w:type="paragraph" w:styleId="TM3">
    <w:name w:val="toc 3"/>
    <w:basedOn w:val="Normal"/>
    <w:next w:val="Normal"/>
    <w:autoRedefine/>
    <w:uiPriority w:val="39"/>
    <w:qFormat/>
    <w:rsid w:val="00980E60"/>
    <w:pPr>
      <w:spacing w:after="100"/>
      <w:ind w:left="480"/>
    </w:pPr>
  </w:style>
  <w:style w:type="paragraph" w:customStyle="1" w:styleId="Style2">
    <w:name w:val="Style2"/>
    <w:basedOn w:val="Normal"/>
    <w:qFormat/>
    <w:rsid w:val="002F6CBF"/>
    <w:pPr>
      <w:jc w:val="center"/>
    </w:pPr>
    <w:rPr>
      <w:b/>
      <w:sz w:val="32"/>
    </w:rPr>
  </w:style>
  <w:style w:type="paragraph" w:customStyle="1" w:styleId="Style3">
    <w:name w:val="Style3"/>
    <w:basedOn w:val="Titre1"/>
    <w:qFormat/>
    <w:rsid w:val="002F6CBF"/>
    <w:rPr>
      <w:sz w:val="32"/>
    </w:rPr>
  </w:style>
  <w:style w:type="paragraph" w:customStyle="1" w:styleId="Style4">
    <w:name w:val="Style4"/>
    <w:basedOn w:val="Titre1"/>
    <w:qFormat/>
    <w:rsid w:val="002F6CBF"/>
    <w:rPr>
      <w:sz w:val="28"/>
      <w:szCs w:val="24"/>
    </w:rPr>
  </w:style>
  <w:style w:type="paragraph" w:customStyle="1" w:styleId="Style5">
    <w:name w:val="Style5"/>
    <w:basedOn w:val="Titre1"/>
    <w:qFormat/>
    <w:rsid w:val="00FA232E"/>
    <w:rPr>
      <w:rFonts w:ascii="Verdana" w:hAnsi="Verdana"/>
      <w:color w:val="FFFFFF"/>
      <w:sz w:val="20"/>
    </w:rPr>
  </w:style>
  <w:style w:type="paragraph" w:styleId="TM4">
    <w:name w:val="toc 4"/>
    <w:basedOn w:val="Normal"/>
    <w:next w:val="Normal"/>
    <w:autoRedefine/>
    <w:uiPriority w:val="39"/>
    <w:rsid w:val="00B43B4D"/>
    <w:pPr>
      <w:spacing w:after="100"/>
      <w:ind w:left="720"/>
    </w:pPr>
  </w:style>
  <w:style w:type="character" w:customStyle="1" w:styleId="Titre1Car">
    <w:name w:val="Titre 1 Car"/>
    <w:basedOn w:val="Policepardfaut"/>
    <w:link w:val="Titre1"/>
    <w:rsid w:val="003F6790"/>
    <w:rPr>
      <w:rFonts w:ascii="Arial" w:hAnsi="Arial"/>
      <w:b/>
      <w:sz w:val="36"/>
      <w:lang w:eastAsia="fr-FR"/>
    </w:rPr>
  </w:style>
  <w:style w:type="character" w:customStyle="1" w:styleId="Titre7Car">
    <w:name w:val="Titre 7 Car"/>
    <w:basedOn w:val="Policepardfaut"/>
    <w:link w:val="Titre7"/>
    <w:uiPriority w:val="9"/>
    <w:rsid w:val="001E62AA"/>
    <w:rPr>
      <w:rFonts w:ascii="Arial" w:hAnsi="Arial"/>
      <w:b/>
      <w:bCs/>
      <w:sz w:val="24"/>
      <w:lang w:eastAsia="fr-FR"/>
    </w:rPr>
  </w:style>
  <w:style w:type="character" w:customStyle="1" w:styleId="Titre4Car">
    <w:name w:val="Titre 4 Car"/>
    <w:basedOn w:val="Policepardfaut"/>
    <w:link w:val="Titre4"/>
    <w:uiPriority w:val="9"/>
    <w:rsid w:val="00FB7E35"/>
    <w:rPr>
      <w:rFonts w:ascii="Arial" w:hAnsi="Arial"/>
      <w:b/>
      <w:lang w:eastAsia="fr-FR"/>
    </w:rPr>
  </w:style>
  <w:style w:type="character" w:customStyle="1" w:styleId="Titre5Car">
    <w:name w:val="Titre 5 Car"/>
    <w:basedOn w:val="Policepardfaut"/>
    <w:link w:val="Titre5"/>
    <w:uiPriority w:val="9"/>
    <w:rsid w:val="00FB7E35"/>
    <w:rPr>
      <w:rFonts w:ascii="Arial" w:hAnsi="Arial"/>
      <w:sz w:val="28"/>
      <w:lang w:eastAsia="fr-FR"/>
    </w:rPr>
  </w:style>
  <w:style w:type="character" w:customStyle="1" w:styleId="Titre6Car">
    <w:name w:val="Titre 6 Car"/>
    <w:basedOn w:val="Policepardfaut"/>
    <w:link w:val="Titre6"/>
    <w:uiPriority w:val="9"/>
    <w:rsid w:val="00FB7E35"/>
    <w:rPr>
      <w:rFonts w:ascii="Arial" w:hAnsi="Arial"/>
      <w:b/>
      <w:lang w:eastAsia="fr-FR"/>
    </w:rPr>
  </w:style>
  <w:style w:type="character" w:customStyle="1" w:styleId="Titre2Car">
    <w:name w:val="Titre 2 Car"/>
    <w:basedOn w:val="Policepardfaut"/>
    <w:link w:val="Titre2"/>
    <w:uiPriority w:val="9"/>
    <w:rsid w:val="00712572"/>
    <w:rPr>
      <w:rFonts w:ascii="Arial" w:hAnsi="Arial"/>
      <w:sz w:val="28"/>
      <w:lang w:eastAsia="fr-FR"/>
    </w:rPr>
  </w:style>
  <w:style w:type="paragraph" w:customStyle="1" w:styleId="93D6A446B07C4D34B1115D115AFC112A">
    <w:name w:val="93D6A446B07C4D34B1115D115AFC112A"/>
    <w:rsid w:val="00640A64"/>
    <w:pPr>
      <w:spacing w:after="200" w:line="276" w:lineRule="auto"/>
    </w:pPr>
    <w:rPr>
      <w:rFonts w:asciiTheme="minorHAnsi" w:eastAsiaTheme="minorEastAsia" w:hAnsiTheme="minorHAnsi" w:cstheme="minorBidi"/>
      <w:sz w:val="22"/>
      <w:szCs w:val="22"/>
    </w:rPr>
  </w:style>
  <w:style w:type="table" w:customStyle="1" w:styleId="Grilledutableau1">
    <w:name w:val="Grille du tableau1"/>
    <w:basedOn w:val="TableauNormal"/>
    <w:next w:val="Grilledutableau"/>
    <w:uiPriority w:val="59"/>
    <w:rsid w:val="001D5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sid w:val="00591334"/>
    <w:rPr>
      <w:color w:val="808080"/>
    </w:rPr>
  </w:style>
  <w:style w:type="paragraph" w:customStyle="1" w:styleId="RequirementLevel1">
    <w:name w:val="Requirement Level 1"/>
    <w:basedOn w:val="Normal"/>
    <w:link w:val="RequirementLevel1Char"/>
    <w:qFormat/>
    <w:rsid w:val="00591334"/>
    <w:rPr>
      <w:rFonts w:ascii="Segoe UI" w:eastAsiaTheme="minorHAnsi" w:hAnsi="Segoe UI" w:cs="Segoe UI"/>
      <w:b/>
      <w:color w:val="948A54" w:themeColor="background2" w:themeShade="80"/>
      <w:sz w:val="28"/>
      <w:lang w:val="en-GB" w:eastAsia="en-US"/>
    </w:rPr>
  </w:style>
  <w:style w:type="character" w:customStyle="1" w:styleId="RequirementLevel1Char">
    <w:name w:val="Requirement Level 1 Char"/>
    <w:basedOn w:val="Policepardfaut"/>
    <w:link w:val="RequirementLevel1"/>
    <w:rsid w:val="00591334"/>
    <w:rPr>
      <w:rFonts w:ascii="Segoe UI" w:eastAsiaTheme="minorHAnsi" w:hAnsi="Segoe UI" w:cs="Segoe UI"/>
      <w:b/>
      <w:color w:val="948A54" w:themeColor="background2" w:themeShade="80"/>
      <w:sz w:val="28"/>
      <w:lang w:val="en-GB" w:eastAsia="en-US"/>
    </w:rPr>
  </w:style>
  <w:style w:type="paragraph" w:customStyle="1" w:styleId="RequirementLevel2">
    <w:name w:val="Requirement Level 2"/>
    <w:basedOn w:val="Normal"/>
    <w:link w:val="RequirementLevel2Char"/>
    <w:qFormat/>
    <w:rsid w:val="00591334"/>
    <w:rPr>
      <w:rFonts w:ascii="Segoe UI" w:eastAsiaTheme="minorHAnsi" w:hAnsi="Segoe UI" w:cs="Segoe UI"/>
      <w:b/>
      <w:color w:val="365F91" w:themeColor="accent1" w:themeShade="BF"/>
      <w:sz w:val="28"/>
      <w:lang w:val="en-GB" w:eastAsia="en-US"/>
    </w:rPr>
  </w:style>
  <w:style w:type="character" w:customStyle="1" w:styleId="RequirementLevel2Char">
    <w:name w:val="Requirement Level 2 Char"/>
    <w:basedOn w:val="Policepardfaut"/>
    <w:link w:val="RequirementLevel2"/>
    <w:rsid w:val="00591334"/>
    <w:rPr>
      <w:rFonts w:ascii="Segoe UI" w:eastAsiaTheme="minorHAnsi" w:hAnsi="Segoe UI" w:cs="Segoe UI"/>
      <w:b/>
      <w:color w:val="365F91" w:themeColor="accent1" w:themeShade="BF"/>
      <w:sz w:val="28"/>
      <w:lang w:val="en-GB" w:eastAsia="en-US"/>
    </w:rPr>
  </w:style>
  <w:style w:type="paragraph" w:customStyle="1" w:styleId="Default">
    <w:name w:val="Default"/>
    <w:rsid w:val="00F46057"/>
    <w:pPr>
      <w:autoSpaceDE w:val="0"/>
      <w:autoSpaceDN w:val="0"/>
      <w:adjustRightInd w:val="0"/>
    </w:pPr>
    <w:rPr>
      <w:rFonts w:ascii="Arial" w:hAnsi="Arial" w:cs="Arial"/>
      <w:color w:val="000000"/>
      <w:sz w:val="24"/>
      <w:szCs w:val="24"/>
    </w:rPr>
  </w:style>
  <w:style w:type="character" w:customStyle="1" w:styleId="Style1Car">
    <w:name w:val="Style1 Car"/>
    <w:basedOn w:val="Titre1Car"/>
    <w:link w:val="Style1"/>
    <w:rsid w:val="00E23253"/>
    <w:rPr>
      <w:rFonts w:ascii="Arial" w:hAnsi="Arial"/>
      <w:b/>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986">
      <w:bodyDiv w:val="1"/>
      <w:marLeft w:val="0"/>
      <w:marRight w:val="0"/>
      <w:marTop w:val="0"/>
      <w:marBottom w:val="0"/>
      <w:divBdr>
        <w:top w:val="none" w:sz="0" w:space="0" w:color="auto"/>
        <w:left w:val="none" w:sz="0" w:space="0" w:color="auto"/>
        <w:bottom w:val="none" w:sz="0" w:space="0" w:color="auto"/>
        <w:right w:val="none" w:sz="0" w:space="0" w:color="auto"/>
      </w:divBdr>
    </w:div>
    <w:div w:id="45951555">
      <w:bodyDiv w:val="1"/>
      <w:marLeft w:val="0"/>
      <w:marRight w:val="0"/>
      <w:marTop w:val="0"/>
      <w:marBottom w:val="0"/>
      <w:divBdr>
        <w:top w:val="none" w:sz="0" w:space="0" w:color="auto"/>
        <w:left w:val="none" w:sz="0" w:space="0" w:color="auto"/>
        <w:bottom w:val="none" w:sz="0" w:space="0" w:color="auto"/>
        <w:right w:val="none" w:sz="0" w:space="0" w:color="auto"/>
      </w:divBdr>
    </w:div>
    <w:div w:id="48962474">
      <w:bodyDiv w:val="1"/>
      <w:marLeft w:val="0"/>
      <w:marRight w:val="0"/>
      <w:marTop w:val="0"/>
      <w:marBottom w:val="0"/>
      <w:divBdr>
        <w:top w:val="none" w:sz="0" w:space="0" w:color="auto"/>
        <w:left w:val="none" w:sz="0" w:space="0" w:color="auto"/>
        <w:bottom w:val="none" w:sz="0" w:space="0" w:color="auto"/>
        <w:right w:val="none" w:sz="0" w:space="0" w:color="auto"/>
      </w:divBdr>
    </w:div>
    <w:div w:id="76102157">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047411636">
          <w:marLeft w:val="0"/>
          <w:marRight w:val="0"/>
          <w:marTop w:val="0"/>
          <w:marBottom w:val="0"/>
          <w:divBdr>
            <w:top w:val="none" w:sz="0" w:space="0" w:color="auto"/>
            <w:left w:val="none" w:sz="0" w:space="0" w:color="auto"/>
            <w:bottom w:val="none" w:sz="0" w:space="0" w:color="auto"/>
            <w:right w:val="none" w:sz="0" w:space="0" w:color="auto"/>
          </w:divBdr>
          <w:divsChild>
            <w:div w:id="1328242479">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06317183">
      <w:bodyDiv w:val="1"/>
      <w:marLeft w:val="0"/>
      <w:marRight w:val="0"/>
      <w:marTop w:val="0"/>
      <w:marBottom w:val="0"/>
      <w:divBdr>
        <w:top w:val="none" w:sz="0" w:space="0" w:color="auto"/>
        <w:left w:val="none" w:sz="0" w:space="0" w:color="auto"/>
        <w:bottom w:val="none" w:sz="0" w:space="0" w:color="auto"/>
        <w:right w:val="none" w:sz="0" w:space="0" w:color="auto"/>
      </w:divBdr>
    </w:div>
    <w:div w:id="300617897">
      <w:bodyDiv w:val="1"/>
      <w:marLeft w:val="0"/>
      <w:marRight w:val="0"/>
      <w:marTop w:val="0"/>
      <w:marBottom w:val="0"/>
      <w:divBdr>
        <w:top w:val="none" w:sz="0" w:space="0" w:color="auto"/>
        <w:left w:val="none" w:sz="0" w:space="0" w:color="auto"/>
        <w:bottom w:val="none" w:sz="0" w:space="0" w:color="auto"/>
        <w:right w:val="none" w:sz="0" w:space="0" w:color="auto"/>
      </w:divBdr>
    </w:div>
    <w:div w:id="466582967">
      <w:bodyDiv w:val="1"/>
      <w:marLeft w:val="1340"/>
      <w:marRight w:val="1340"/>
      <w:marTop w:val="167"/>
      <w:marBottom w:val="0"/>
      <w:divBdr>
        <w:top w:val="none" w:sz="0" w:space="0" w:color="auto"/>
        <w:left w:val="none" w:sz="0" w:space="0" w:color="auto"/>
        <w:bottom w:val="none" w:sz="0" w:space="0" w:color="auto"/>
        <w:right w:val="none" w:sz="0" w:space="0" w:color="auto"/>
      </w:divBdr>
      <w:divsChild>
        <w:div w:id="2134057183">
          <w:marLeft w:val="0"/>
          <w:marRight w:val="0"/>
          <w:marTop w:val="0"/>
          <w:marBottom w:val="0"/>
          <w:divBdr>
            <w:top w:val="none" w:sz="0" w:space="0" w:color="auto"/>
            <w:left w:val="none" w:sz="0" w:space="0" w:color="auto"/>
            <w:bottom w:val="none" w:sz="0" w:space="0" w:color="auto"/>
            <w:right w:val="none" w:sz="0" w:space="0" w:color="auto"/>
          </w:divBdr>
          <w:divsChild>
            <w:div w:id="450127592">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501966572">
      <w:bodyDiv w:val="1"/>
      <w:marLeft w:val="0"/>
      <w:marRight w:val="0"/>
      <w:marTop w:val="0"/>
      <w:marBottom w:val="0"/>
      <w:divBdr>
        <w:top w:val="none" w:sz="0" w:space="0" w:color="auto"/>
        <w:left w:val="none" w:sz="0" w:space="0" w:color="auto"/>
        <w:bottom w:val="none" w:sz="0" w:space="0" w:color="auto"/>
        <w:right w:val="none" w:sz="0" w:space="0" w:color="auto"/>
      </w:divBdr>
    </w:div>
    <w:div w:id="534076708">
      <w:bodyDiv w:val="1"/>
      <w:marLeft w:val="0"/>
      <w:marRight w:val="0"/>
      <w:marTop w:val="0"/>
      <w:marBottom w:val="0"/>
      <w:divBdr>
        <w:top w:val="none" w:sz="0" w:space="0" w:color="auto"/>
        <w:left w:val="none" w:sz="0" w:space="0" w:color="auto"/>
        <w:bottom w:val="none" w:sz="0" w:space="0" w:color="auto"/>
        <w:right w:val="none" w:sz="0" w:space="0" w:color="auto"/>
      </w:divBdr>
    </w:div>
    <w:div w:id="665284110">
      <w:bodyDiv w:val="1"/>
      <w:marLeft w:val="0"/>
      <w:marRight w:val="0"/>
      <w:marTop w:val="0"/>
      <w:marBottom w:val="0"/>
      <w:divBdr>
        <w:top w:val="none" w:sz="0" w:space="0" w:color="auto"/>
        <w:left w:val="none" w:sz="0" w:space="0" w:color="auto"/>
        <w:bottom w:val="none" w:sz="0" w:space="0" w:color="auto"/>
        <w:right w:val="none" w:sz="0" w:space="0" w:color="auto"/>
      </w:divBdr>
    </w:div>
    <w:div w:id="829102433">
      <w:bodyDiv w:val="1"/>
      <w:marLeft w:val="0"/>
      <w:marRight w:val="0"/>
      <w:marTop w:val="0"/>
      <w:marBottom w:val="0"/>
      <w:divBdr>
        <w:top w:val="none" w:sz="0" w:space="0" w:color="auto"/>
        <w:left w:val="none" w:sz="0" w:space="0" w:color="auto"/>
        <w:bottom w:val="none" w:sz="0" w:space="0" w:color="auto"/>
        <w:right w:val="none" w:sz="0" w:space="0" w:color="auto"/>
      </w:divBdr>
    </w:div>
    <w:div w:id="832374378">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976107416">
          <w:marLeft w:val="0"/>
          <w:marRight w:val="0"/>
          <w:marTop w:val="0"/>
          <w:marBottom w:val="0"/>
          <w:divBdr>
            <w:top w:val="none" w:sz="0" w:space="0" w:color="auto"/>
            <w:left w:val="none" w:sz="0" w:space="0" w:color="auto"/>
            <w:bottom w:val="none" w:sz="0" w:space="0" w:color="auto"/>
            <w:right w:val="none" w:sz="0" w:space="0" w:color="auto"/>
          </w:divBdr>
          <w:divsChild>
            <w:div w:id="2134208009">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939336507">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46091072">
          <w:marLeft w:val="0"/>
          <w:marRight w:val="0"/>
          <w:marTop w:val="0"/>
          <w:marBottom w:val="0"/>
          <w:divBdr>
            <w:top w:val="none" w:sz="0" w:space="0" w:color="auto"/>
            <w:left w:val="none" w:sz="0" w:space="0" w:color="auto"/>
            <w:bottom w:val="none" w:sz="0" w:space="0" w:color="auto"/>
            <w:right w:val="none" w:sz="0" w:space="0" w:color="auto"/>
          </w:divBdr>
          <w:divsChild>
            <w:div w:id="167604334">
              <w:marLeft w:val="502"/>
              <w:marRight w:val="0"/>
              <w:marTop w:val="0"/>
              <w:marBottom w:val="0"/>
              <w:divBdr>
                <w:top w:val="none" w:sz="0" w:space="0" w:color="auto"/>
                <w:left w:val="none" w:sz="0" w:space="0" w:color="auto"/>
                <w:bottom w:val="none" w:sz="0" w:space="0" w:color="auto"/>
                <w:right w:val="none" w:sz="0" w:space="0" w:color="auto"/>
              </w:divBdr>
            </w:div>
            <w:div w:id="869337511">
              <w:marLeft w:val="502"/>
              <w:marRight w:val="0"/>
              <w:marTop w:val="0"/>
              <w:marBottom w:val="0"/>
              <w:divBdr>
                <w:top w:val="none" w:sz="0" w:space="0" w:color="auto"/>
                <w:left w:val="none" w:sz="0" w:space="0" w:color="auto"/>
                <w:bottom w:val="none" w:sz="0" w:space="0" w:color="auto"/>
                <w:right w:val="none" w:sz="0" w:space="0" w:color="auto"/>
              </w:divBdr>
            </w:div>
            <w:div w:id="1006832372">
              <w:marLeft w:val="502"/>
              <w:marRight w:val="0"/>
              <w:marTop w:val="0"/>
              <w:marBottom w:val="0"/>
              <w:divBdr>
                <w:top w:val="none" w:sz="0" w:space="0" w:color="auto"/>
                <w:left w:val="none" w:sz="0" w:space="0" w:color="auto"/>
                <w:bottom w:val="none" w:sz="0" w:space="0" w:color="auto"/>
                <w:right w:val="none" w:sz="0" w:space="0" w:color="auto"/>
              </w:divBdr>
            </w:div>
            <w:div w:id="1266646028">
              <w:marLeft w:val="502"/>
              <w:marRight w:val="0"/>
              <w:marTop w:val="0"/>
              <w:marBottom w:val="0"/>
              <w:divBdr>
                <w:top w:val="none" w:sz="0" w:space="0" w:color="auto"/>
                <w:left w:val="none" w:sz="0" w:space="0" w:color="auto"/>
                <w:bottom w:val="none" w:sz="0" w:space="0" w:color="auto"/>
                <w:right w:val="none" w:sz="0" w:space="0" w:color="auto"/>
              </w:divBdr>
            </w:div>
            <w:div w:id="1436055165">
              <w:marLeft w:val="502"/>
              <w:marRight w:val="0"/>
              <w:marTop w:val="0"/>
              <w:marBottom w:val="0"/>
              <w:divBdr>
                <w:top w:val="none" w:sz="0" w:space="0" w:color="auto"/>
                <w:left w:val="none" w:sz="0" w:space="0" w:color="auto"/>
                <w:bottom w:val="none" w:sz="0" w:space="0" w:color="auto"/>
                <w:right w:val="none" w:sz="0" w:space="0" w:color="auto"/>
              </w:divBdr>
            </w:div>
            <w:div w:id="1439181005">
              <w:marLeft w:val="502"/>
              <w:marRight w:val="0"/>
              <w:marTop w:val="0"/>
              <w:marBottom w:val="0"/>
              <w:divBdr>
                <w:top w:val="none" w:sz="0" w:space="0" w:color="auto"/>
                <w:left w:val="none" w:sz="0" w:space="0" w:color="auto"/>
                <w:bottom w:val="none" w:sz="0" w:space="0" w:color="auto"/>
                <w:right w:val="none" w:sz="0" w:space="0" w:color="auto"/>
              </w:divBdr>
            </w:div>
            <w:div w:id="1728382957">
              <w:marLeft w:val="502"/>
              <w:marRight w:val="0"/>
              <w:marTop w:val="0"/>
              <w:marBottom w:val="0"/>
              <w:divBdr>
                <w:top w:val="none" w:sz="0" w:space="0" w:color="auto"/>
                <w:left w:val="none" w:sz="0" w:space="0" w:color="auto"/>
                <w:bottom w:val="none" w:sz="0" w:space="0" w:color="auto"/>
                <w:right w:val="none" w:sz="0" w:space="0" w:color="auto"/>
              </w:divBdr>
            </w:div>
            <w:div w:id="1755397381">
              <w:marLeft w:val="502"/>
              <w:marRight w:val="0"/>
              <w:marTop w:val="0"/>
              <w:marBottom w:val="0"/>
              <w:divBdr>
                <w:top w:val="none" w:sz="0" w:space="0" w:color="auto"/>
                <w:left w:val="none" w:sz="0" w:space="0" w:color="auto"/>
                <w:bottom w:val="none" w:sz="0" w:space="0" w:color="auto"/>
                <w:right w:val="none" w:sz="0" w:space="0" w:color="auto"/>
              </w:divBdr>
            </w:div>
            <w:div w:id="1990162466">
              <w:marLeft w:val="502"/>
              <w:marRight w:val="0"/>
              <w:marTop w:val="0"/>
              <w:marBottom w:val="0"/>
              <w:divBdr>
                <w:top w:val="none" w:sz="0" w:space="0" w:color="auto"/>
                <w:left w:val="none" w:sz="0" w:space="0" w:color="auto"/>
                <w:bottom w:val="none" w:sz="0" w:space="0" w:color="auto"/>
                <w:right w:val="none" w:sz="0" w:space="0" w:color="auto"/>
              </w:divBdr>
            </w:div>
            <w:div w:id="2042823734">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024671308">
      <w:bodyDiv w:val="1"/>
      <w:marLeft w:val="0"/>
      <w:marRight w:val="0"/>
      <w:marTop w:val="0"/>
      <w:marBottom w:val="0"/>
      <w:divBdr>
        <w:top w:val="none" w:sz="0" w:space="0" w:color="auto"/>
        <w:left w:val="none" w:sz="0" w:space="0" w:color="auto"/>
        <w:bottom w:val="none" w:sz="0" w:space="0" w:color="auto"/>
        <w:right w:val="none" w:sz="0" w:space="0" w:color="auto"/>
      </w:divBdr>
    </w:div>
    <w:div w:id="1112552252">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705787298">
          <w:marLeft w:val="0"/>
          <w:marRight w:val="0"/>
          <w:marTop w:val="0"/>
          <w:marBottom w:val="0"/>
          <w:divBdr>
            <w:top w:val="none" w:sz="0" w:space="0" w:color="auto"/>
            <w:left w:val="none" w:sz="0" w:space="0" w:color="auto"/>
            <w:bottom w:val="none" w:sz="0" w:space="0" w:color="auto"/>
            <w:right w:val="none" w:sz="0" w:space="0" w:color="auto"/>
          </w:divBdr>
          <w:divsChild>
            <w:div w:id="97992634">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193957496">
      <w:bodyDiv w:val="1"/>
      <w:marLeft w:val="0"/>
      <w:marRight w:val="0"/>
      <w:marTop w:val="0"/>
      <w:marBottom w:val="0"/>
      <w:divBdr>
        <w:top w:val="none" w:sz="0" w:space="0" w:color="auto"/>
        <w:left w:val="none" w:sz="0" w:space="0" w:color="auto"/>
        <w:bottom w:val="none" w:sz="0" w:space="0" w:color="auto"/>
        <w:right w:val="none" w:sz="0" w:space="0" w:color="auto"/>
      </w:divBdr>
    </w:div>
    <w:div w:id="1244879788">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484466598">
          <w:marLeft w:val="0"/>
          <w:marRight w:val="0"/>
          <w:marTop w:val="0"/>
          <w:marBottom w:val="0"/>
          <w:divBdr>
            <w:top w:val="none" w:sz="0" w:space="0" w:color="auto"/>
            <w:left w:val="none" w:sz="0" w:space="0" w:color="auto"/>
            <w:bottom w:val="none" w:sz="0" w:space="0" w:color="auto"/>
            <w:right w:val="none" w:sz="0" w:space="0" w:color="auto"/>
          </w:divBdr>
          <w:divsChild>
            <w:div w:id="1844975470">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308559058">
      <w:bodyDiv w:val="1"/>
      <w:marLeft w:val="0"/>
      <w:marRight w:val="0"/>
      <w:marTop w:val="0"/>
      <w:marBottom w:val="0"/>
      <w:divBdr>
        <w:top w:val="none" w:sz="0" w:space="0" w:color="auto"/>
        <w:left w:val="none" w:sz="0" w:space="0" w:color="auto"/>
        <w:bottom w:val="none" w:sz="0" w:space="0" w:color="auto"/>
        <w:right w:val="none" w:sz="0" w:space="0" w:color="auto"/>
      </w:divBdr>
    </w:div>
    <w:div w:id="1345665818">
      <w:bodyDiv w:val="1"/>
      <w:marLeft w:val="1719"/>
      <w:marRight w:val="1719"/>
      <w:marTop w:val="215"/>
      <w:marBottom w:val="0"/>
      <w:divBdr>
        <w:top w:val="none" w:sz="0" w:space="0" w:color="auto"/>
        <w:left w:val="none" w:sz="0" w:space="0" w:color="auto"/>
        <w:bottom w:val="none" w:sz="0" w:space="0" w:color="auto"/>
        <w:right w:val="none" w:sz="0" w:space="0" w:color="auto"/>
      </w:divBdr>
      <w:divsChild>
        <w:div w:id="1924298909">
          <w:marLeft w:val="0"/>
          <w:marRight w:val="0"/>
          <w:marTop w:val="0"/>
          <w:marBottom w:val="0"/>
          <w:divBdr>
            <w:top w:val="none" w:sz="0" w:space="0" w:color="auto"/>
            <w:left w:val="none" w:sz="0" w:space="0" w:color="auto"/>
            <w:bottom w:val="none" w:sz="0" w:space="0" w:color="auto"/>
            <w:right w:val="none" w:sz="0" w:space="0" w:color="auto"/>
          </w:divBdr>
          <w:divsChild>
            <w:div w:id="41829202">
              <w:marLeft w:val="645"/>
              <w:marRight w:val="0"/>
              <w:marTop w:val="0"/>
              <w:marBottom w:val="0"/>
              <w:divBdr>
                <w:top w:val="none" w:sz="0" w:space="0" w:color="auto"/>
                <w:left w:val="none" w:sz="0" w:space="0" w:color="auto"/>
                <w:bottom w:val="none" w:sz="0" w:space="0" w:color="auto"/>
                <w:right w:val="none" w:sz="0" w:space="0" w:color="auto"/>
              </w:divBdr>
            </w:div>
            <w:div w:id="53360774">
              <w:marLeft w:val="645"/>
              <w:marRight w:val="0"/>
              <w:marTop w:val="0"/>
              <w:marBottom w:val="0"/>
              <w:divBdr>
                <w:top w:val="none" w:sz="0" w:space="0" w:color="auto"/>
                <w:left w:val="none" w:sz="0" w:space="0" w:color="auto"/>
                <w:bottom w:val="none" w:sz="0" w:space="0" w:color="auto"/>
                <w:right w:val="none" w:sz="0" w:space="0" w:color="auto"/>
              </w:divBdr>
            </w:div>
            <w:div w:id="65230588">
              <w:marLeft w:val="645"/>
              <w:marRight w:val="0"/>
              <w:marTop w:val="0"/>
              <w:marBottom w:val="0"/>
              <w:divBdr>
                <w:top w:val="none" w:sz="0" w:space="0" w:color="auto"/>
                <w:left w:val="none" w:sz="0" w:space="0" w:color="auto"/>
                <w:bottom w:val="none" w:sz="0" w:space="0" w:color="auto"/>
                <w:right w:val="none" w:sz="0" w:space="0" w:color="auto"/>
              </w:divBdr>
            </w:div>
            <w:div w:id="111285154">
              <w:marLeft w:val="645"/>
              <w:marRight w:val="0"/>
              <w:marTop w:val="0"/>
              <w:marBottom w:val="0"/>
              <w:divBdr>
                <w:top w:val="none" w:sz="0" w:space="0" w:color="auto"/>
                <w:left w:val="none" w:sz="0" w:space="0" w:color="auto"/>
                <w:bottom w:val="none" w:sz="0" w:space="0" w:color="auto"/>
                <w:right w:val="none" w:sz="0" w:space="0" w:color="auto"/>
              </w:divBdr>
            </w:div>
            <w:div w:id="121653530">
              <w:marLeft w:val="645"/>
              <w:marRight w:val="0"/>
              <w:marTop w:val="0"/>
              <w:marBottom w:val="0"/>
              <w:divBdr>
                <w:top w:val="none" w:sz="0" w:space="0" w:color="auto"/>
                <w:left w:val="none" w:sz="0" w:space="0" w:color="auto"/>
                <w:bottom w:val="none" w:sz="0" w:space="0" w:color="auto"/>
                <w:right w:val="none" w:sz="0" w:space="0" w:color="auto"/>
              </w:divBdr>
            </w:div>
            <w:div w:id="238683479">
              <w:marLeft w:val="645"/>
              <w:marRight w:val="0"/>
              <w:marTop w:val="0"/>
              <w:marBottom w:val="0"/>
              <w:divBdr>
                <w:top w:val="none" w:sz="0" w:space="0" w:color="auto"/>
                <w:left w:val="none" w:sz="0" w:space="0" w:color="auto"/>
                <w:bottom w:val="none" w:sz="0" w:space="0" w:color="auto"/>
                <w:right w:val="none" w:sz="0" w:space="0" w:color="auto"/>
              </w:divBdr>
            </w:div>
            <w:div w:id="270211118">
              <w:marLeft w:val="645"/>
              <w:marRight w:val="0"/>
              <w:marTop w:val="0"/>
              <w:marBottom w:val="0"/>
              <w:divBdr>
                <w:top w:val="none" w:sz="0" w:space="0" w:color="auto"/>
                <w:left w:val="none" w:sz="0" w:space="0" w:color="auto"/>
                <w:bottom w:val="none" w:sz="0" w:space="0" w:color="auto"/>
                <w:right w:val="none" w:sz="0" w:space="0" w:color="auto"/>
              </w:divBdr>
            </w:div>
            <w:div w:id="296422058">
              <w:marLeft w:val="645"/>
              <w:marRight w:val="0"/>
              <w:marTop w:val="0"/>
              <w:marBottom w:val="0"/>
              <w:divBdr>
                <w:top w:val="none" w:sz="0" w:space="0" w:color="auto"/>
                <w:left w:val="none" w:sz="0" w:space="0" w:color="auto"/>
                <w:bottom w:val="none" w:sz="0" w:space="0" w:color="auto"/>
                <w:right w:val="none" w:sz="0" w:space="0" w:color="auto"/>
              </w:divBdr>
            </w:div>
            <w:div w:id="343896305">
              <w:marLeft w:val="645"/>
              <w:marRight w:val="0"/>
              <w:marTop w:val="0"/>
              <w:marBottom w:val="0"/>
              <w:divBdr>
                <w:top w:val="none" w:sz="0" w:space="0" w:color="auto"/>
                <w:left w:val="none" w:sz="0" w:space="0" w:color="auto"/>
                <w:bottom w:val="none" w:sz="0" w:space="0" w:color="auto"/>
                <w:right w:val="none" w:sz="0" w:space="0" w:color="auto"/>
              </w:divBdr>
            </w:div>
            <w:div w:id="386144618">
              <w:marLeft w:val="645"/>
              <w:marRight w:val="0"/>
              <w:marTop w:val="0"/>
              <w:marBottom w:val="0"/>
              <w:divBdr>
                <w:top w:val="none" w:sz="0" w:space="0" w:color="auto"/>
                <w:left w:val="none" w:sz="0" w:space="0" w:color="auto"/>
                <w:bottom w:val="none" w:sz="0" w:space="0" w:color="auto"/>
                <w:right w:val="none" w:sz="0" w:space="0" w:color="auto"/>
              </w:divBdr>
            </w:div>
            <w:div w:id="388070208">
              <w:marLeft w:val="645"/>
              <w:marRight w:val="0"/>
              <w:marTop w:val="0"/>
              <w:marBottom w:val="0"/>
              <w:divBdr>
                <w:top w:val="none" w:sz="0" w:space="0" w:color="auto"/>
                <w:left w:val="none" w:sz="0" w:space="0" w:color="auto"/>
                <w:bottom w:val="none" w:sz="0" w:space="0" w:color="auto"/>
                <w:right w:val="none" w:sz="0" w:space="0" w:color="auto"/>
              </w:divBdr>
            </w:div>
            <w:div w:id="461920018">
              <w:marLeft w:val="645"/>
              <w:marRight w:val="0"/>
              <w:marTop w:val="0"/>
              <w:marBottom w:val="0"/>
              <w:divBdr>
                <w:top w:val="none" w:sz="0" w:space="0" w:color="auto"/>
                <w:left w:val="none" w:sz="0" w:space="0" w:color="auto"/>
                <w:bottom w:val="none" w:sz="0" w:space="0" w:color="auto"/>
                <w:right w:val="none" w:sz="0" w:space="0" w:color="auto"/>
              </w:divBdr>
            </w:div>
            <w:div w:id="554656122">
              <w:marLeft w:val="645"/>
              <w:marRight w:val="0"/>
              <w:marTop w:val="0"/>
              <w:marBottom w:val="0"/>
              <w:divBdr>
                <w:top w:val="none" w:sz="0" w:space="0" w:color="auto"/>
                <w:left w:val="none" w:sz="0" w:space="0" w:color="auto"/>
                <w:bottom w:val="none" w:sz="0" w:space="0" w:color="auto"/>
                <w:right w:val="none" w:sz="0" w:space="0" w:color="auto"/>
              </w:divBdr>
            </w:div>
            <w:div w:id="601306357">
              <w:marLeft w:val="645"/>
              <w:marRight w:val="0"/>
              <w:marTop w:val="0"/>
              <w:marBottom w:val="0"/>
              <w:divBdr>
                <w:top w:val="none" w:sz="0" w:space="0" w:color="auto"/>
                <w:left w:val="none" w:sz="0" w:space="0" w:color="auto"/>
                <w:bottom w:val="none" w:sz="0" w:space="0" w:color="auto"/>
                <w:right w:val="none" w:sz="0" w:space="0" w:color="auto"/>
              </w:divBdr>
            </w:div>
            <w:div w:id="621883047">
              <w:marLeft w:val="645"/>
              <w:marRight w:val="0"/>
              <w:marTop w:val="0"/>
              <w:marBottom w:val="0"/>
              <w:divBdr>
                <w:top w:val="none" w:sz="0" w:space="0" w:color="auto"/>
                <w:left w:val="none" w:sz="0" w:space="0" w:color="auto"/>
                <w:bottom w:val="none" w:sz="0" w:space="0" w:color="auto"/>
                <w:right w:val="none" w:sz="0" w:space="0" w:color="auto"/>
              </w:divBdr>
            </w:div>
            <w:div w:id="624044733">
              <w:marLeft w:val="645"/>
              <w:marRight w:val="0"/>
              <w:marTop w:val="0"/>
              <w:marBottom w:val="0"/>
              <w:divBdr>
                <w:top w:val="none" w:sz="0" w:space="0" w:color="auto"/>
                <w:left w:val="none" w:sz="0" w:space="0" w:color="auto"/>
                <w:bottom w:val="none" w:sz="0" w:space="0" w:color="auto"/>
                <w:right w:val="none" w:sz="0" w:space="0" w:color="auto"/>
              </w:divBdr>
            </w:div>
            <w:div w:id="867985146">
              <w:marLeft w:val="645"/>
              <w:marRight w:val="0"/>
              <w:marTop w:val="0"/>
              <w:marBottom w:val="0"/>
              <w:divBdr>
                <w:top w:val="none" w:sz="0" w:space="0" w:color="auto"/>
                <w:left w:val="none" w:sz="0" w:space="0" w:color="auto"/>
                <w:bottom w:val="none" w:sz="0" w:space="0" w:color="auto"/>
                <w:right w:val="none" w:sz="0" w:space="0" w:color="auto"/>
              </w:divBdr>
            </w:div>
            <w:div w:id="917713069">
              <w:marLeft w:val="645"/>
              <w:marRight w:val="0"/>
              <w:marTop w:val="0"/>
              <w:marBottom w:val="0"/>
              <w:divBdr>
                <w:top w:val="none" w:sz="0" w:space="0" w:color="auto"/>
                <w:left w:val="none" w:sz="0" w:space="0" w:color="auto"/>
                <w:bottom w:val="none" w:sz="0" w:space="0" w:color="auto"/>
                <w:right w:val="none" w:sz="0" w:space="0" w:color="auto"/>
              </w:divBdr>
            </w:div>
            <w:div w:id="1007944997">
              <w:marLeft w:val="645"/>
              <w:marRight w:val="0"/>
              <w:marTop w:val="0"/>
              <w:marBottom w:val="0"/>
              <w:divBdr>
                <w:top w:val="none" w:sz="0" w:space="0" w:color="auto"/>
                <w:left w:val="none" w:sz="0" w:space="0" w:color="auto"/>
                <w:bottom w:val="none" w:sz="0" w:space="0" w:color="auto"/>
                <w:right w:val="none" w:sz="0" w:space="0" w:color="auto"/>
              </w:divBdr>
            </w:div>
            <w:div w:id="1028795893">
              <w:marLeft w:val="645"/>
              <w:marRight w:val="0"/>
              <w:marTop w:val="0"/>
              <w:marBottom w:val="0"/>
              <w:divBdr>
                <w:top w:val="none" w:sz="0" w:space="0" w:color="auto"/>
                <w:left w:val="none" w:sz="0" w:space="0" w:color="auto"/>
                <w:bottom w:val="none" w:sz="0" w:space="0" w:color="auto"/>
                <w:right w:val="none" w:sz="0" w:space="0" w:color="auto"/>
              </w:divBdr>
            </w:div>
            <w:div w:id="1122573283">
              <w:marLeft w:val="645"/>
              <w:marRight w:val="0"/>
              <w:marTop w:val="0"/>
              <w:marBottom w:val="0"/>
              <w:divBdr>
                <w:top w:val="none" w:sz="0" w:space="0" w:color="auto"/>
                <w:left w:val="none" w:sz="0" w:space="0" w:color="auto"/>
                <w:bottom w:val="none" w:sz="0" w:space="0" w:color="auto"/>
                <w:right w:val="none" w:sz="0" w:space="0" w:color="auto"/>
              </w:divBdr>
            </w:div>
            <w:div w:id="1129661298">
              <w:marLeft w:val="645"/>
              <w:marRight w:val="0"/>
              <w:marTop w:val="0"/>
              <w:marBottom w:val="0"/>
              <w:divBdr>
                <w:top w:val="none" w:sz="0" w:space="0" w:color="auto"/>
                <w:left w:val="none" w:sz="0" w:space="0" w:color="auto"/>
                <w:bottom w:val="none" w:sz="0" w:space="0" w:color="auto"/>
                <w:right w:val="none" w:sz="0" w:space="0" w:color="auto"/>
              </w:divBdr>
            </w:div>
            <w:div w:id="1254969459">
              <w:marLeft w:val="645"/>
              <w:marRight w:val="0"/>
              <w:marTop w:val="0"/>
              <w:marBottom w:val="0"/>
              <w:divBdr>
                <w:top w:val="none" w:sz="0" w:space="0" w:color="auto"/>
                <w:left w:val="none" w:sz="0" w:space="0" w:color="auto"/>
                <w:bottom w:val="none" w:sz="0" w:space="0" w:color="auto"/>
                <w:right w:val="none" w:sz="0" w:space="0" w:color="auto"/>
              </w:divBdr>
            </w:div>
            <w:div w:id="1305966427">
              <w:marLeft w:val="645"/>
              <w:marRight w:val="0"/>
              <w:marTop w:val="0"/>
              <w:marBottom w:val="0"/>
              <w:divBdr>
                <w:top w:val="none" w:sz="0" w:space="0" w:color="auto"/>
                <w:left w:val="none" w:sz="0" w:space="0" w:color="auto"/>
                <w:bottom w:val="none" w:sz="0" w:space="0" w:color="auto"/>
                <w:right w:val="none" w:sz="0" w:space="0" w:color="auto"/>
              </w:divBdr>
            </w:div>
            <w:div w:id="1347903750">
              <w:marLeft w:val="645"/>
              <w:marRight w:val="0"/>
              <w:marTop w:val="0"/>
              <w:marBottom w:val="0"/>
              <w:divBdr>
                <w:top w:val="none" w:sz="0" w:space="0" w:color="auto"/>
                <w:left w:val="none" w:sz="0" w:space="0" w:color="auto"/>
                <w:bottom w:val="none" w:sz="0" w:space="0" w:color="auto"/>
                <w:right w:val="none" w:sz="0" w:space="0" w:color="auto"/>
              </w:divBdr>
            </w:div>
            <w:div w:id="1424303242">
              <w:marLeft w:val="645"/>
              <w:marRight w:val="0"/>
              <w:marTop w:val="0"/>
              <w:marBottom w:val="0"/>
              <w:divBdr>
                <w:top w:val="none" w:sz="0" w:space="0" w:color="auto"/>
                <w:left w:val="none" w:sz="0" w:space="0" w:color="auto"/>
                <w:bottom w:val="none" w:sz="0" w:space="0" w:color="auto"/>
                <w:right w:val="none" w:sz="0" w:space="0" w:color="auto"/>
              </w:divBdr>
            </w:div>
            <w:div w:id="1425103036">
              <w:marLeft w:val="645"/>
              <w:marRight w:val="0"/>
              <w:marTop w:val="0"/>
              <w:marBottom w:val="0"/>
              <w:divBdr>
                <w:top w:val="none" w:sz="0" w:space="0" w:color="auto"/>
                <w:left w:val="none" w:sz="0" w:space="0" w:color="auto"/>
                <w:bottom w:val="none" w:sz="0" w:space="0" w:color="auto"/>
                <w:right w:val="none" w:sz="0" w:space="0" w:color="auto"/>
              </w:divBdr>
            </w:div>
            <w:div w:id="1470856348">
              <w:marLeft w:val="645"/>
              <w:marRight w:val="0"/>
              <w:marTop w:val="0"/>
              <w:marBottom w:val="0"/>
              <w:divBdr>
                <w:top w:val="none" w:sz="0" w:space="0" w:color="auto"/>
                <w:left w:val="none" w:sz="0" w:space="0" w:color="auto"/>
                <w:bottom w:val="none" w:sz="0" w:space="0" w:color="auto"/>
                <w:right w:val="none" w:sz="0" w:space="0" w:color="auto"/>
              </w:divBdr>
            </w:div>
            <w:div w:id="1515725841">
              <w:marLeft w:val="645"/>
              <w:marRight w:val="0"/>
              <w:marTop w:val="0"/>
              <w:marBottom w:val="0"/>
              <w:divBdr>
                <w:top w:val="none" w:sz="0" w:space="0" w:color="auto"/>
                <w:left w:val="none" w:sz="0" w:space="0" w:color="auto"/>
                <w:bottom w:val="none" w:sz="0" w:space="0" w:color="auto"/>
                <w:right w:val="none" w:sz="0" w:space="0" w:color="auto"/>
              </w:divBdr>
            </w:div>
            <w:div w:id="1522742501">
              <w:marLeft w:val="645"/>
              <w:marRight w:val="0"/>
              <w:marTop w:val="0"/>
              <w:marBottom w:val="0"/>
              <w:divBdr>
                <w:top w:val="none" w:sz="0" w:space="0" w:color="auto"/>
                <w:left w:val="none" w:sz="0" w:space="0" w:color="auto"/>
                <w:bottom w:val="none" w:sz="0" w:space="0" w:color="auto"/>
                <w:right w:val="none" w:sz="0" w:space="0" w:color="auto"/>
              </w:divBdr>
            </w:div>
            <w:div w:id="1527403562">
              <w:marLeft w:val="645"/>
              <w:marRight w:val="0"/>
              <w:marTop w:val="0"/>
              <w:marBottom w:val="0"/>
              <w:divBdr>
                <w:top w:val="none" w:sz="0" w:space="0" w:color="auto"/>
                <w:left w:val="none" w:sz="0" w:space="0" w:color="auto"/>
                <w:bottom w:val="none" w:sz="0" w:space="0" w:color="auto"/>
                <w:right w:val="none" w:sz="0" w:space="0" w:color="auto"/>
              </w:divBdr>
            </w:div>
            <w:div w:id="1709795631">
              <w:marLeft w:val="645"/>
              <w:marRight w:val="0"/>
              <w:marTop w:val="0"/>
              <w:marBottom w:val="0"/>
              <w:divBdr>
                <w:top w:val="none" w:sz="0" w:space="0" w:color="auto"/>
                <w:left w:val="none" w:sz="0" w:space="0" w:color="auto"/>
                <w:bottom w:val="none" w:sz="0" w:space="0" w:color="auto"/>
                <w:right w:val="none" w:sz="0" w:space="0" w:color="auto"/>
              </w:divBdr>
            </w:div>
            <w:div w:id="1798716487">
              <w:marLeft w:val="645"/>
              <w:marRight w:val="0"/>
              <w:marTop w:val="0"/>
              <w:marBottom w:val="0"/>
              <w:divBdr>
                <w:top w:val="none" w:sz="0" w:space="0" w:color="auto"/>
                <w:left w:val="none" w:sz="0" w:space="0" w:color="auto"/>
                <w:bottom w:val="none" w:sz="0" w:space="0" w:color="auto"/>
                <w:right w:val="none" w:sz="0" w:space="0" w:color="auto"/>
              </w:divBdr>
            </w:div>
            <w:div w:id="1825855112">
              <w:marLeft w:val="645"/>
              <w:marRight w:val="0"/>
              <w:marTop w:val="0"/>
              <w:marBottom w:val="0"/>
              <w:divBdr>
                <w:top w:val="none" w:sz="0" w:space="0" w:color="auto"/>
                <w:left w:val="none" w:sz="0" w:space="0" w:color="auto"/>
                <w:bottom w:val="none" w:sz="0" w:space="0" w:color="auto"/>
                <w:right w:val="none" w:sz="0" w:space="0" w:color="auto"/>
              </w:divBdr>
            </w:div>
            <w:div w:id="1835797185">
              <w:marLeft w:val="645"/>
              <w:marRight w:val="0"/>
              <w:marTop w:val="0"/>
              <w:marBottom w:val="0"/>
              <w:divBdr>
                <w:top w:val="none" w:sz="0" w:space="0" w:color="auto"/>
                <w:left w:val="none" w:sz="0" w:space="0" w:color="auto"/>
                <w:bottom w:val="none" w:sz="0" w:space="0" w:color="auto"/>
                <w:right w:val="none" w:sz="0" w:space="0" w:color="auto"/>
              </w:divBdr>
            </w:div>
            <w:div w:id="1958877920">
              <w:marLeft w:val="645"/>
              <w:marRight w:val="0"/>
              <w:marTop w:val="0"/>
              <w:marBottom w:val="0"/>
              <w:divBdr>
                <w:top w:val="none" w:sz="0" w:space="0" w:color="auto"/>
                <w:left w:val="none" w:sz="0" w:space="0" w:color="auto"/>
                <w:bottom w:val="none" w:sz="0" w:space="0" w:color="auto"/>
                <w:right w:val="none" w:sz="0" w:space="0" w:color="auto"/>
              </w:divBdr>
            </w:div>
            <w:div w:id="2013143819">
              <w:marLeft w:val="645"/>
              <w:marRight w:val="0"/>
              <w:marTop w:val="0"/>
              <w:marBottom w:val="0"/>
              <w:divBdr>
                <w:top w:val="none" w:sz="0" w:space="0" w:color="auto"/>
                <w:left w:val="none" w:sz="0" w:space="0" w:color="auto"/>
                <w:bottom w:val="none" w:sz="0" w:space="0" w:color="auto"/>
                <w:right w:val="none" w:sz="0" w:space="0" w:color="auto"/>
              </w:divBdr>
            </w:div>
            <w:div w:id="2028558144">
              <w:marLeft w:val="645"/>
              <w:marRight w:val="0"/>
              <w:marTop w:val="0"/>
              <w:marBottom w:val="0"/>
              <w:divBdr>
                <w:top w:val="none" w:sz="0" w:space="0" w:color="auto"/>
                <w:left w:val="none" w:sz="0" w:space="0" w:color="auto"/>
                <w:bottom w:val="none" w:sz="0" w:space="0" w:color="auto"/>
                <w:right w:val="none" w:sz="0" w:space="0" w:color="auto"/>
              </w:divBdr>
            </w:div>
            <w:div w:id="2029402486">
              <w:marLeft w:val="645"/>
              <w:marRight w:val="0"/>
              <w:marTop w:val="0"/>
              <w:marBottom w:val="0"/>
              <w:divBdr>
                <w:top w:val="none" w:sz="0" w:space="0" w:color="auto"/>
                <w:left w:val="none" w:sz="0" w:space="0" w:color="auto"/>
                <w:bottom w:val="none" w:sz="0" w:space="0" w:color="auto"/>
                <w:right w:val="none" w:sz="0" w:space="0" w:color="auto"/>
              </w:divBdr>
            </w:div>
            <w:div w:id="209455063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 w:id="1424062810">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945454696">
          <w:marLeft w:val="0"/>
          <w:marRight w:val="0"/>
          <w:marTop w:val="0"/>
          <w:marBottom w:val="0"/>
          <w:divBdr>
            <w:top w:val="none" w:sz="0" w:space="0" w:color="auto"/>
            <w:left w:val="none" w:sz="0" w:space="0" w:color="auto"/>
            <w:bottom w:val="none" w:sz="0" w:space="0" w:color="auto"/>
            <w:right w:val="none" w:sz="0" w:space="0" w:color="auto"/>
          </w:divBdr>
          <w:divsChild>
            <w:div w:id="1533691842">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452358009">
      <w:bodyDiv w:val="1"/>
      <w:marLeft w:val="1340"/>
      <w:marRight w:val="1340"/>
      <w:marTop w:val="167"/>
      <w:marBottom w:val="0"/>
      <w:divBdr>
        <w:top w:val="none" w:sz="0" w:space="0" w:color="auto"/>
        <w:left w:val="none" w:sz="0" w:space="0" w:color="auto"/>
        <w:bottom w:val="none" w:sz="0" w:space="0" w:color="auto"/>
        <w:right w:val="none" w:sz="0" w:space="0" w:color="auto"/>
      </w:divBdr>
      <w:divsChild>
        <w:div w:id="983852775">
          <w:marLeft w:val="0"/>
          <w:marRight w:val="0"/>
          <w:marTop w:val="0"/>
          <w:marBottom w:val="0"/>
          <w:divBdr>
            <w:top w:val="none" w:sz="0" w:space="0" w:color="auto"/>
            <w:left w:val="none" w:sz="0" w:space="0" w:color="auto"/>
            <w:bottom w:val="none" w:sz="0" w:space="0" w:color="auto"/>
            <w:right w:val="none" w:sz="0" w:space="0" w:color="auto"/>
          </w:divBdr>
          <w:divsChild>
            <w:div w:id="18773976">
              <w:marLeft w:val="502"/>
              <w:marRight w:val="0"/>
              <w:marTop w:val="0"/>
              <w:marBottom w:val="0"/>
              <w:divBdr>
                <w:top w:val="none" w:sz="0" w:space="0" w:color="auto"/>
                <w:left w:val="none" w:sz="0" w:space="0" w:color="auto"/>
                <w:bottom w:val="none" w:sz="0" w:space="0" w:color="auto"/>
                <w:right w:val="none" w:sz="0" w:space="0" w:color="auto"/>
              </w:divBdr>
            </w:div>
            <w:div w:id="656029950">
              <w:marLeft w:val="502"/>
              <w:marRight w:val="0"/>
              <w:marTop w:val="0"/>
              <w:marBottom w:val="0"/>
              <w:divBdr>
                <w:top w:val="none" w:sz="0" w:space="0" w:color="auto"/>
                <w:left w:val="none" w:sz="0" w:space="0" w:color="auto"/>
                <w:bottom w:val="none" w:sz="0" w:space="0" w:color="auto"/>
                <w:right w:val="none" w:sz="0" w:space="0" w:color="auto"/>
              </w:divBdr>
            </w:div>
            <w:div w:id="1209295644">
              <w:marLeft w:val="502"/>
              <w:marRight w:val="0"/>
              <w:marTop w:val="0"/>
              <w:marBottom w:val="0"/>
              <w:divBdr>
                <w:top w:val="none" w:sz="0" w:space="0" w:color="auto"/>
                <w:left w:val="none" w:sz="0" w:space="0" w:color="auto"/>
                <w:bottom w:val="none" w:sz="0" w:space="0" w:color="auto"/>
                <w:right w:val="none" w:sz="0" w:space="0" w:color="auto"/>
              </w:divBdr>
            </w:div>
            <w:div w:id="1546259957">
              <w:marLeft w:val="502"/>
              <w:marRight w:val="0"/>
              <w:marTop w:val="0"/>
              <w:marBottom w:val="0"/>
              <w:divBdr>
                <w:top w:val="none" w:sz="0" w:space="0" w:color="auto"/>
                <w:left w:val="none" w:sz="0" w:space="0" w:color="auto"/>
                <w:bottom w:val="none" w:sz="0" w:space="0" w:color="auto"/>
                <w:right w:val="none" w:sz="0" w:space="0" w:color="auto"/>
              </w:divBdr>
            </w:div>
            <w:div w:id="1845896896">
              <w:marLeft w:val="502"/>
              <w:marRight w:val="0"/>
              <w:marTop w:val="0"/>
              <w:marBottom w:val="0"/>
              <w:divBdr>
                <w:top w:val="none" w:sz="0" w:space="0" w:color="auto"/>
                <w:left w:val="none" w:sz="0" w:space="0" w:color="auto"/>
                <w:bottom w:val="none" w:sz="0" w:space="0" w:color="auto"/>
                <w:right w:val="none" w:sz="0" w:space="0" w:color="auto"/>
              </w:divBdr>
            </w:div>
            <w:div w:id="1956598172">
              <w:marLeft w:val="502"/>
              <w:marRight w:val="0"/>
              <w:marTop w:val="0"/>
              <w:marBottom w:val="0"/>
              <w:divBdr>
                <w:top w:val="none" w:sz="0" w:space="0" w:color="auto"/>
                <w:left w:val="none" w:sz="0" w:space="0" w:color="auto"/>
                <w:bottom w:val="none" w:sz="0" w:space="0" w:color="auto"/>
                <w:right w:val="none" w:sz="0" w:space="0" w:color="auto"/>
              </w:divBdr>
            </w:div>
            <w:div w:id="2126270277">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533415444">
      <w:bodyDiv w:val="1"/>
      <w:marLeft w:val="1719"/>
      <w:marRight w:val="1719"/>
      <w:marTop w:val="215"/>
      <w:marBottom w:val="0"/>
      <w:divBdr>
        <w:top w:val="none" w:sz="0" w:space="0" w:color="auto"/>
        <w:left w:val="none" w:sz="0" w:space="0" w:color="auto"/>
        <w:bottom w:val="none" w:sz="0" w:space="0" w:color="auto"/>
        <w:right w:val="none" w:sz="0" w:space="0" w:color="auto"/>
      </w:divBdr>
      <w:divsChild>
        <w:div w:id="718482274">
          <w:marLeft w:val="0"/>
          <w:marRight w:val="0"/>
          <w:marTop w:val="0"/>
          <w:marBottom w:val="0"/>
          <w:divBdr>
            <w:top w:val="none" w:sz="0" w:space="0" w:color="auto"/>
            <w:left w:val="none" w:sz="0" w:space="0" w:color="auto"/>
            <w:bottom w:val="none" w:sz="0" w:space="0" w:color="auto"/>
            <w:right w:val="none" w:sz="0" w:space="0" w:color="auto"/>
          </w:divBdr>
          <w:divsChild>
            <w:div w:id="145980329">
              <w:marLeft w:val="645"/>
              <w:marRight w:val="0"/>
              <w:marTop w:val="0"/>
              <w:marBottom w:val="0"/>
              <w:divBdr>
                <w:top w:val="none" w:sz="0" w:space="0" w:color="auto"/>
                <w:left w:val="none" w:sz="0" w:space="0" w:color="auto"/>
                <w:bottom w:val="none" w:sz="0" w:space="0" w:color="auto"/>
                <w:right w:val="none" w:sz="0" w:space="0" w:color="auto"/>
              </w:divBdr>
            </w:div>
            <w:div w:id="913392398">
              <w:marLeft w:val="645"/>
              <w:marRight w:val="0"/>
              <w:marTop w:val="0"/>
              <w:marBottom w:val="0"/>
              <w:divBdr>
                <w:top w:val="none" w:sz="0" w:space="0" w:color="auto"/>
                <w:left w:val="none" w:sz="0" w:space="0" w:color="auto"/>
                <w:bottom w:val="none" w:sz="0" w:space="0" w:color="auto"/>
                <w:right w:val="none" w:sz="0" w:space="0" w:color="auto"/>
              </w:divBdr>
            </w:div>
            <w:div w:id="939992475">
              <w:marLeft w:val="645"/>
              <w:marRight w:val="0"/>
              <w:marTop w:val="0"/>
              <w:marBottom w:val="0"/>
              <w:divBdr>
                <w:top w:val="none" w:sz="0" w:space="0" w:color="auto"/>
                <w:left w:val="none" w:sz="0" w:space="0" w:color="auto"/>
                <w:bottom w:val="none" w:sz="0" w:space="0" w:color="auto"/>
                <w:right w:val="none" w:sz="0" w:space="0" w:color="auto"/>
              </w:divBdr>
            </w:div>
            <w:div w:id="993139702">
              <w:marLeft w:val="645"/>
              <w:marRight w:val="0"/>
              <w:marTop w:val="0"/>
              <w:marBottom w:val="0"/>
              <w:divBdr>
                <w:top w:val="none" w:sz="0" w:space="0" w:color="auto"/>
                <w:left w:val="none" w:sz="0" w:space="0" w:color="auto"/>
                <w:bottom w:val="none" w:sz="0" w:space="0" w:color="auto"/>
                <w:right w:val="none" w:sz="0" w:space="0" w:color="auto"/>
              </w:divBdr>
            </w:div>
            <w:div w:id="1133477752">
              <w:marLeft w:val="645"/>
              <w:marRight w:val="0"/>
              <w:marTop w:val="0"/>
              <w:marBottom w:val="0"/>
              <w:divBdr>
                <w:top w:val="none" w:sz="0" w:space="0" w:color="auto"/>
                <w:left w:val="none" w:sz="0" w:space="0" w:color="auto"/>
                <w:bottom w:val="none" w:sz="0" w:space="0" w:color="auto"/>
                <w:right w:val="none" w:sz="0" w:space="0" w:color="auto"/>
              </w:divBdr>
            </w:div>
            <w:div w:id="1183515076">
              <w:marLeft w:val="645"/>
              <w:marRight w:val="0"/>
              <w:marTop w:val="0"/>
              <w:marBottom w:val="0"/>
              <w:divBdr>
                <w:top w:val="none" w:sz="0" w:space="0" w:color="auto"/>
                <w:left w:val="none" w:sz="0" w:space="0" w:color="auto"/>
                <w:bottom w:val="none" w:sz="0" w:space="0" w:color="auto"/>
                <w:right w:val="none" w:sz="0" w:space="0" w:color="auto"/>
              </w:divBdr>
            </w:div>
            <w:div w:id="1735928136">
              <w:marLeft w:val="645"/>
              <w:marRight w:val="0"/>
              <w:marTop w:val="0"/>
              <w:marBottom w:val="0"/>
              <w:divBdr>
                <w:top w:val="none" w:sz="0" w:space="0" w:color="auto"/>
                <w:left w:val="none" w:sz="0" w:space="0" w:color="auto"/>
                <w:bottom w:val="none" w:sz="0" w:space="0" w:color="auto"/>
                <w:right w:val="none" w:sz="0" w:space="0" w:color="auto"/>
              </w:divBdr>
            </w:div>
            <w:div w:id="174622389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 w:id="1595279766">
      <w:bodyDiv w:val="1"/>
      <w:marLeft w:val="0"/>
      <w:marRight w:val="0"/>
      <w:marTop w:val="0"/>
      <w:marBottom w:val="0"/>
      <w:divBdr>
        <w:top w:val="none" w:sz="0" w:space="0" w:color="auto"/>
        <w:left w:val="none" w:sz="0" w:space="0" w:color="auto"/>
        <w:bottom w:val="none" w:sz="0" w:space="0" w:color="auto"/>
        <w:right w:val="none" w:sz="0" w:space="0" w:color="auto"/>
      </w:divBdr>
    </w:div>
    <w:div w:id="1597665460">
      <w:bodyDiv w:val="1"/>
      <w:marLeft w:val="0"/>
      <w:marRight w:val="0"/>
      <w:marTop w:val="0"/>
      <w:marBottom w:val="0"/>
      <w:divBdr>
        <w:top w:val="none" w:sz="0" w:space="0" w:color="auto"/>
        <w:left w:val="none" w:sz="0" w:space="0" w:color="auto"/>
        <w:bottom w:val="none" w:sz="0" w:space="0" w:color="auto"/>
        <w:right w:val="none" w:sz="0" w:space="0" w:color="auto"/>
      </w:divBdr>
    </w:div>
    <w:div w:id="1735203752">
      <w:bodyDiv w:val="1"/>
      <w:marLeft w:val="0"/>
      <w:marRight w:val="0"/>
      <w:marTop w:val="0"/>
      <w:marBottom w:val="0"/>
      <w:divBdr>
        <w:top w:val="none" w:sz="0" w:space="0" w:color="auto"/>
        <w:left w:val="none" w:sz="0" w:space="0" w:color="auto"/>
        <w:bottom w:val="none" w:sz="0" w:space="0" w:color="auto"/>
        <w:right w:val="none" w:sz="0" w:space="0" w:color="auto"/>
      </w:divBdr>
    </w:div>
    <w:div w:id="1900625189">
      <w:bodyDiv w:val="1"/>
      <w:marLeft w:val="1719"/>
      <w:marRight w:val="1719"/>
      <w:marTop w:val="215"/>
      <w:marBottom w:val="0"/>
      <w:divBdr>
        <w:top w:val="none" w:sz="0" w:space="0" w:color="auto"/>
        <w:left w:val="none" w:sz="0" w:space="0" w:color="auto"/>
        <w:bottom w:val="none" w:sz="0" w:space="0" w:color="auto"/>
        <w:right w:val="none" w:sz="0" w:space="0" w:color="auto"/>
      </w:divBdr>
      <w:divsChild>
        <w:div w:id="2045707821">
          <w:marLeft w:val="0"/>
          <w:marRight w:val="0"/>
          <w:marTop w:val="0"/>
          <w:marBottom w:val="0"/>
          <w:divBdr>
            <w:top w:val="none" w:sz="0" w:space="0" w:color="auto"/>
            <w:left w:val="none" w:sz="0" w:space="0" w:color="auto"/>
            <w:bottom w:val="none" w:sz="0" w:space="0" w:color="auto"/>
            <w:right w:val="none" w:sz="0" w:space="0" w:color="auto"/>
          </w:divBdr>
          <w:divsChild>
            <w:div w:id="6102985">
              <w:marLeft w:val="645"/>
              <w:marRight w:val="0"/>
              <w:marTop w:val="0"/>
              <w:marBottom w:val="0"/>
              <w:divBdr>
                <w:top w:val="none" w:sz="0" w:space="0" w:color="auto"/>
                <w:left w:val="none" w:sz="0" w:space="0" w:color="auto"/>
                <w:bottom w:val="none" w:sz="0" w:space="0" w:color="auto"/>
                <w:right w:val="none" w:sz="0" w:space="0" w:color="auto"/>
              </w:divBdr>
            </w:div>
            <w:div w:id="255401777">
              <w:marLeft w:val="645"/>
              <w:marRight w:val="0"/>
              <w:marTop w:val="0"/>
              <w:marBottom w:val="0"/>
              <w:divBdr>
                <w:top w:val="none" w:sz="0" w:space="0" w:color="auto"/>
                <w:left w:val="none" w:sz="0" w:space="0" w:color="auto"/>
                <w:bottom w:val="none" w:sz="0" w:space="0" w:color="auto"/>
                <w:right w:val="none" w:sz="0" w:space="0" w:color="auto"/>
              </w:divBdr>
            </w:div>
            <w:div w:id="416295145">
              <w:marLeft w:val="645"/>
              <w:marRight w:val="0"/>
              <w:marTop w:val="0"/>
              <w:marBottom w:val="0"/>
              <w:divBdr>
                <w:top w:val="none" w:sz="0" w:space="0" w:color="auto"/>
                <w:left w:val="none" w:sz="0" w:space="0" w:color="auto"/>
                <w:bottom w:val="none" w:sz="0" w:space="0" w:color="auto"/>
                <w:right w:val="none" w:sz="0" w:space="0" w:color="auto"/>
              </w:divBdr>
            </w:div>
            <w:div w:id="509830185">
              <w:marLeft w:val="645"/>
              <w:marRight w:val="0"/>
              <w:marTop w:val="0"/>
              <w:marBottom w:val="0"/>
              <w:divBdr>
                <w:top w:val="none" w:sz="0" w:space="0" w:color="auto"/>
                <w:left w:val="none" w:sz="0" w:space="0" w:color="auto"/>
                <w:bottom w:val="none" w:sz="0" w:space="0" w:color="auto"/>
                <w:right w:val="none" w:sz="0" w:space="0" w:color="auto"/>
              </w:divBdr>
            </w:div>
            <w:div w:id="532498441">
              <w:marLeft w:val="645"/>
              <w:marRight w:val="0"/>
              <w:marTop w:val="0"/>
              <w:marBottom w:val="0"/>
              <w:divBdr>
                <w:top w:val="none" w:sz="0" w:space="0" w:color="auto"/>
                <w:left w:val="none" w:sz="0" w:space="0" w:color="auto"/>
                <w:bottom w:val="none" w:sz="0" w:space="0" w:color="auto"/>
                <w:right w:val="none" w:sz="0" w:space="0" w:color="auto"/>
              </w:divBdr>
            </w:div>
            <w:div w:id="660546799">
              <w:marLeft w:val="645"/>
              <w:marRight w:val="0"/>
              <w:marTop w:val="0"/>
              <w:marBottom w:val="0"/>
              <w:divBdr>
                <w:top w:val="none" w:sz="0" w:space="0" w:color="auto"/>
                <w:left w:val="none" w:sz="0" w:space="0" w:color="auto"/>
                <w:bottom w:val="none" w:sz="0" w:space="0" w:color="auto"/>
                <w:right w:val="none" w:sz="0" w:space="0" w:color="auto"/>
              </w:divBdr>
            </w:div>
            <w:div w:id="689068013">
              <w:marLeft w:val="645"/>
              <w:marRight w:val="0"/>
              <w:marTop w:val="0"/>
              <w:marBottom w:val="0"/>
              <w:divBdr>
                <w:top w:val="none" w:sz="0" w:space="0" w:color="auto"/>
                <w:left w:val="none" w:sz="0" w:space="0" w:color="auto"/>
                <w:bottom w:val="none" w:sz="0" w:space="0" w:color="auto"/>
                <w:right w:val="none" w:sz="0" w:space="0" w:color="auto"/>
              </w:divBdr>
            </w:div>
            <w:div w:id="693578454">
              <w:marLeft w:val="645"/>
              <w:marRight w:val="0"/>
              <w:marTop w:val="0"/>
              <w:marBottom w:val="0"/>
              <w:divBdr>
                <w:top w:val="none" w:sz="0" w:space="0" w:color="auto"/>
                <w:left w:val="none" w:sz="0" w:space="0" w:color="auto"/>
                <w:bottom w:val="none" w:sz="0" w:space="0" w:color="auto"/>
                <w:right w:val="none" w:sz="0" w:space="0" w:color="auto"/>
              </w:divBdr>
            </w:div>
            <w:div w:id="698355750">
              <w:marLeft w:val="645"/>
              <w:marRight w:val="0"/>
              <w:marTop w:val="0"/>
              <w:marBottom w:val="0"/>
              <w:divBdr>
                <w:top w:val="none" w:sz="0" w:space="0" w:color="auto"/>
                <w:left w:val="none" w:sz="0" w:space="0" w:color="auto"/>
                <w:bottom w:val="none" w:sz="0" w:space="0" w:color="auto"/>
                <w:right w:val="none" w:sz="0" w:space="0" w:color="auto"/>
              </w:divBdr>
            </w:div>
            <w:div w:id="968047133">
              <w:marLeft w:val="645"/>
              <w:marRight w:val="0"/>
              <w:marTop w:val="0"/>
              <w:marBottom w:val="0"/>
              <w:divBdr>
                <w:top w:val="none" w:sz="0" w:space="0" w:color="auto"/>
                <w:left w:val="none" w:sz="0" w:space="0" w:color="auto"/>
                <w:bottom w:val="none" w:sz="0" w:space="0" w:color="auto"/>
                <w:right w:val="none" w:sz="0" w:space="0" w:color="auto"/>
              </w:divBdr>
            </w:div>
            <w:div w:id="1221092016">
              <w:marLeft w:val="645"/>
              <w:marRight w:val="0"/>
              <w:marTop w:val="0"/>
              <w:marBottom w:val="0"/>
              <w:divBdr>
                <w:top w:val="none" w:sz="0" w:space="0" w:color="auto"/>
                <w:left w:val="none" w:sz="0" w:space="0" w:color="auto"/>
                <w:bottom w:val="none" w:sz="0" w:space="0" w:color="auto"/>
                <w:right w:val="none" w:sz="0" w:space="0" w:color="auto"/>
              </w:divBdr>
            </w:div>
            <w:div w:id="1484351526">
              <w:marLeft w:val="645"/>
              <w:marRight w:val="0"/>
              <w:marTop w:val="0"/>
              <w:marBottom w:val="0"/>
              <w:divBdr>
                <w:top w:val="none" w:sz="0" w:space="0" w:color="auto"/>
                <w:left w:val="none" w:sz="0" w:space="0" w:color="auto"/>
                <w:bottom w:val="none" w:sz="0" w:space="0" w:color="auto"/>
                <w:right w:val="none" w:sz="0" w:space="0" w:color="auto"/>
              </w:divBdr>
            </w:div>
            <w:div w:id="1655718447">
              <w:marLeft w:val="645"/>
              <w:marRight w:val="0"/>
              <w:marTop w:val="0"/>
              <w:marBottom w:val="0"/>
              <w:divBdr>
                <w:top w:val="none" w:sz="0" w:space="0" w:color="auto"/>
                <w:left w:val="none" w:sz="0" w:space="0" w:color="auto"/>
                <w:bottom w:val="none" w:sz="0" w:space="0" w:color="auto"/>
                <w:right w:val="none" w:sz="0" w:space="0" w:color="auto"/>
              </w:divBdr>
            </w:div>
            <w:div w:id="1828159284">
              <w:marLeft w:val="645"/>
              <w:marRight w:val="0"/>
              <w:marTop w:val="0"/>
              <w:marBottom w:val="0"/>
              <w:divBdr>
                <w:top w:val="none" w:sz="0" w:space="0" w:color="auto"/>
                <w:left w:val="none" w:sz="0" w:space="0" w:color="auto"/>
                <w:bottom w:val="none" w:sz="0" w:space="0" w:color="auto"/>
                <w:right w:val="none" w:sz="0" w:space="0" w:color="auto"/>
              </w:divBdr>
            </w:div>
            <w:div w:id="1900818520">
              <w:marLeft w:val="645"/>
              <w:marRight w:val="0"/>
              <w:marTop w:val="0"/>
              <w:marBottom w:val="0"/>
              <w:divBdr>
                <w:top w:val="none" w:sz="0" w:space="0" w:color="auto"/>
                <w:left w:val="none" w:sz="0" w:space="0" w:color="auto"/>
                <w:bottom w:val="none" w:sz="0" w:space="0" w:color="auto"/>
                <w:right w:val="none" w:sz="0" w:space="0" w:color="auto"/>
              </w:divBdr>
            </w:div>
            <w:div w:id="207388795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 w:id="19591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BB40-0451-48BC-82AB-E66D83F2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12907</Words>
  <Characters>70989</Characters>
  <Application>Microsoft Office Word</Application>
  <DocSecurity>0</DocSecurity>
  <Lines>591</Lines>
  <Paragraphs>167</Paragraphs>
  <ScaleCrop>false</ScaleCrop>
  <HeadingPairs>
    <vt:vector size="2" baseType="variant">
      <vt:variant>
        <vt:lpstr>Titre</vt:lpstr>
      </vt:variant>
      <vt:variant>
        <vt:i4>1</vt:i4>
      </vt:variant>
    </vt:vector>
  </HeadingPairs>
  <TitlesOfParts>
    <vt:vector size="1" baseType="lpstr">
      <vt:lpstr>Modèle de base</vt:lpstr>
    </vt:vector>
  </TitlesOfParts>
  <Company>Majestas services conseils inc.</Company>
  <LinksUpToDate>false</LinksUpToDate>
  <CharactersWithSpaces>83729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base</dc:title>
  <dc:creator>MARC ANDRE REGNIER</dc:creator>
  <cp:lastModifiedBy>David Bourque</cp:lastModifiedBy>
  <cp:revision>2</cp:revision>
  <cp:lastPrinted>2017-03-08T16:43:00Z</cp:lastPrinted>
  <dcterms:created xsi:type="dcterms:W3CDTF">2017-03-08T16:43:00Z</dcterms:created>
  <dcterms:modified xsi:type="dcterms:W3CDTF">2017-03-08T16:43:00Z</dcterms:modified>
</cp:coreProperties>
</file>